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C580D" w:rsidRPr="00143DDE" w:rsidRDefault="009C580D" w:rsidP="00143DDE">
      <w:pPr>
        <w:spacing w:line="360" w:lineRule="auto"/>
        <w:jc w:val="both"/>
        <w:rPr>
          <w:rFonts w:ascii="Palatino Linotype" w:hAnsi="Palatino Linotype" w:cs="Arial"/>
        </w:rPr>
      </w:pPr>
    </w:p>
    <w:p w:rsidR="00D06012" w:rsidRPr="00FF5BC3" w:rsidRDefault="00D06012" w:rsidP="00143DDE">
      <w:pPr>
        <w:spacing w:line="360" w:lineRule="auto"/>
        <w:jc w:val="both"/>
        <w:rPr>
          <w:rFonts w:ascii="Palatino Linotype" w:hAnsi="Palatino Linotype" w:cs="Arial"/>
        </w:rPr>
      </w:pPr>
      <w:r w:rsidRPr="00FF5BC3">
        <w:rPr>
          <w:rFonts w:ascii="Palatino Linotype" w:hAnsi="Palatino Linotype" w:cs="Arial"/>
        </w:rPr>
        <w:t>Resolución del Pleno del Instituto de Transparencia, Acceso a la Información Pública y Protección de Datos Personales del Estado de México y Municipios, con domicilio en Metepec, Estado</w:t>
      </w:r>
      <w:r w:rsidR="00643CCD" w:rsidRPr="00FF5BC3">
        <w:rPr>
          <w:rFonts w:ascii="Palatino Linotype" w:hAnsi="Palatino Linotype" w:cs="Arial"/>
        </w:rPr>
        <w:t xml:space="preserve"> de México, de </w:t>
      </w:r>
      <w:r w:rsidR="0072687D" w:rsidRPr="00FF5BC3">
        <w:rPr>
          <w:rFonts w:ascii="Palatino Linotype" w:hAnsi="Palatino Linotype" w:cs="Arial"/>
        </w:rPr>
        <w:t>dieciocho</w:t>
      </w:r>
      <w:r w:rsidR="007C44B2" w:rsidRPr="00FF5BC3">
        <w:rPr>
          <w:rFonts w:ascii="Palatino Linotype" w:hAnsi="Palatino Linotype" w:cs="Arial"/>
        </w:rPr>
        <w:t xml:space="preserve"> </w:t>
      </w:r>
      <w:r w:rsidR="00BD5441" w:rsidRPr="00FF5BC3">
        <w:rPr>
          <w:rFonts w:ascii="Palatino Linotype" w:hAnsi="Palatino Linotype" w:cs="Arial"/>
        </w:rPr>
        <w:t xml:space="preserve">de </w:t>
      </w:r>
      <w:r w:rsidR="007C44B2" w:rsidRPr="00FF5BC3">
        <w:rPr>
          <w:rFonts w:ascii="Palatino Linotype" w:hAnsi="Palatino Linotype" w:cs="Arial"/>
        </w:rPr>
        <w:t xml:space="preserve">junio </w:t>
      </w:r>
      <w:r w:rsidR="00A558F2" w:rsidRPr="00FF5BC3">
        <w:rPr>
          <w:rFonts w:ascii="Palatino Linotype" w:hAnsi="Palatino Linotype" w:cs="Arial"/>
        </w:rPr>
        <w:t>d</w:t>
      </w:r>
      <w:r w:rsidRPr="00FF5BC3">
        <w:rPr>
          <w:rFonts w:ascii="Palatino Linotype" w:hAnsi="Palatino Linotype" w:cs="Arial"/>
        </w:rPr>
        <w:t xml:space="preserve">e dos mil </w:t>
      </w:r>
      <w:r w:rsidR="00AA2766" w:rsidRPr="00FF5BC3">
        <w:rPr>
          <w:rFonts w:ascii="Palatino Linotype" w:hAnsi="Palatino Linotype" w:cs="Arial"/>
        </w:rPr>
        <w:t>dieci</w:t>
      </w:r>
      <w:r w:rsidR="00A74791">
        <w:rPr>
          <w:rFonts w:ascii="Palatino Linotype" w:hAnsi="Palatino Linotype" w:cs="Arial"/>
        </w:rPr>
        <w:t>nueve</w:t>
      </w:r>
      <w:r w:rsidRPr="00FF5BC3">
        <w:rPr>
          <w:rFonts w:ascii="Palatino Linotype" w:hAnsi="Palatino Linotype" w:cs="Arial"/>
        </w:rPr>
        <w:t>.</w:t>
      </w:r>
    </w:p>
    <w:p w:rsidR="00D06012" w:rsidRPr="00FF5BC3" w:rsidRDefault="00D06012" w:rsidP="00143DDE">
      <w:pPr>
        <w:spacing w:line="360" w:lineRule="auto"/>
        <w:jc w:val="both"/>
        <w:rPr>
          <w:rFonts w:ascii="Palatino Linotype" w:hAnsi="Palatino Linotype" w:cs="Arial"/>
        </w:rPr>
      </w:pPr>
    </w:p>
    <w:p w:rsidR="0063777A" w:rsidRPr="00FF5BC3" w:rsidRDefault="00535903" w:rsidP="00143DDE">
      <w:pPr>
        <w:spacing w:line="360" w:lineRule="auto"/>
        <w:jc w:val="both"/>
        <w:rPr>
          <w:rFonts w:ascii="Palatino Linotype" w:hAnsi="Palatino Linotype"/>
        </w:rPr>
      </w:pPr>
      <w:r w:rsidRPr="00FF5BC3">
        <w:rPr>
          <w:rFonts w:ascii="Palatino Linotype" w:hAnsi="Palatino Linotype"/>
        </w:rPr>
        <w:t>VISTO</w:t>
      </w:r>
      <w:r w:rsidR="00C44AEB" w:rsidRPr="00FF5BC3">
        <w:rPr>
          <w:rFonts w:ascii="Palatino Linotype" w:hAnsi="Palatino Linotype"/>
        </w:rPr>
        <w:t>S</w:t>
      </w:r>
      <w:r w:rsidRPr="00FF5BC3">
        <w:rPr>
          <w:rFonts w:ascii="Palatino Linotype" w:hAnsi="Palatino Linotype"/>
        </w:rPr>
        <w:t xml:space="preserve"> </w:t>
      </w:r>
      <w:r w:rsidR="00CD59AA" w:rsidRPr="00FF5BC3">
        <w:rPr>
          <w:rFonts w:ascii="Palatino Linotype" w:hAnsi="Palatino Linotype"/>
        </w:rPr>
        <w:t>los</w:t>
      </w:r>
      <w:r w:rsidRPr="00FF5BC3">
        <w:rPr>
          <w:rFonts w:ascii="Palatino Linotype" w:hAnsi="Palatino Linotype"/>
        </w:rPr>
        <w:t xml:space="preserve"> expediente</w:t>
      </w:r>
      <w:r w:rsidR="00CD59AA" w:rsidRPr="00FF5BC3">
        <w:rPr>
          <w:rFonts w:ascii="Palatino Linotype" w:hAnsi="Palatino Linotype"/>
        </w:rPr>
        <w:t>s</w:t>
      </w:r>
      <w:r w:rsidRPr="00FF5BC3">
        <w:rPr>
          <w:rFonts w:ascii="Palatino Linotype" w:hAnsi="Palatino Linotype"/>
        </w:rPr>
        <w:t xml:space="preserve"> formado</w:t>
      </w:r>
      <w:r w:rsidR="00CD59AA" w:rsidRPr="00FF5BC3">
        <w:rPr>
          <w:rFonts w:ascii="Palatino Linotype" w:hAnsi="Palatino Linotype"/>
        </w:rPr>
        <w:t>s</w:t>
      </w:r>
      <w:r w:rsidRPr="00FF5BC3">
        <w:rPr>
          <w:rFonts w:ascii="Palatino Linotype" w:hAnsi="Palatino Linotype"/>
        </w:rPr>
        <w:t xml:space="preserve"> con motivo de</w:t>
      </w:r>
      <w:r w:rsidR="00CD59AA" w:rsidRPr="00FF5BC3">
        <w:rPr>
          <w:rFonts w:ascii="Palatino Linotype" w:hAnsi="Palatino Linotype"/>
        </w:rPr>
        <w:t xml:space="preserve"> </w:t>
      </w:r>
      <w:r w:rsidRPr="00FF5BC3">
        <w:rPr>
          <w:rFonts w:ascii="Palatino Linotype" w:hAnsi="Palatino Linotype"/>
        </w:rPr>
        <w:t>l</w:t>
      </w:r>
      <w:r w:rsidR="00CD59AA" w:rsidRPr="00FF5BC3">
        <w:rPr>
          <w:rFonts w:ascii="Palatino Linotype" w:hAnsi="Palatino Linotype"/>
        </w:rPr>
        <w:t>os</w:t>
      </w:r>
      <w:r w:rsidRPr="00FF5BC3">
        <w:rPr>
          <w:rFonts w:ascii="Palatino Linotype" w:hAnsi="Palatino Linotype"/>
        </w:rPr>
        <w:t xml:space="preserve"> recurso</w:t>
      </w:r>
      <w:r w:rsidR="00CD59AA" w:rsidRPr="00FF5BC3">
        <w:rPr>
          <w:rFonts w:ascii="Palatino Linotype" w:hAnsi="Palatino Linotype"/>
        </w:rPr>
        <w:t>s</w:t>
      </w:r>
      <w:r w:rsidRPr="00FF5BC3">
        <w:rPr>
          <w:rFonts w:ascii="Palatino Linotype" w:hAnsi="Palatino Linotype"/>
        </w:rPr>
        <w:t xml:space="preserve"> de revisión </w:t>
      </w:r>
      <w:r w:rsidR="000B3E46" w:rsidRPr="00FF5BC3">
        <w:rPr>
          <w:rFonts w:ascii="Palatino Linotype" w:hAnsi="Palatino Linotype"/>
          <w:b/>
        </w:rPr>
        <w:t>0</w:t>
      </w:r>
      <w:r w:rsidR="00FA3F21" w:rsidRPr="00FF5BC3">
        <w:rPr>
          <w:rFonts w:ascii="Palatino Linotype" w:hAnsi="Palatino Linotype"/>
          <w:b/>
        </w:rPr>
        <w:t>2262</w:t>
      </w:r>
      <w:r w:rsidR="000B3E46" w:rsidRPr="00FF5BC3">
        <w:rPr>
          <w:rFonts w:ascii="Palatino Linotype" w:hAnsi="Palatino Linotype"/>
          <w:b/>
        </w:rPr>
        <w:t>/INFOEM/IP/RR/2019</w:t>
      </w:r>
      <w:r w:rsidR="000B3E46" w:rsidRPr="00FF5BC3">
        <w:rPr>
          <w:rFonts w:ascii="Palatino Linotype" w:hAnsi="Palatino Linotype"/>
        </w:rPr>
        <w:t>,</w:t>
      </w:r>
      <w:r w:rsidR="000B3E46" w:rsidRPr="00FF5BC3">
        <w:rPr>
          <w:rFonts w:ascii="Palatino Linotype" w:hAnsi="Palatino Linotype"/>
          <w:b/>
        </w:rPr>
        <w:t xml:space="preserve"> </w:t>
      </w:r>
      <w:r w:rsidR="000A3806" w:rsidRPr="00FF5BC3">
        <w:rPr>
          <w:rFonts w:ascii="Palatino Linotype" w:hAnsi="Palatino Linotype"/>
          <w:b/>
        </w:rPr>
        <w:t>0</w:t>
      </w:r>
      <w:r w:rsidR="00FA3F21" w:rsidRPr="00FF5BC3">
        <w:rPr>
          <w:rFonts w:ascii="Palatino Linotype" w:hAnsi="Palatino Linotype"/>
          <w:b/>
        </w:rPr>
        <w:t>2263</w:t>
      </w:r>
      <w:r w:rsidR="000A3806" w:rsidRPr="00FF5BC3">
        <w:rPr>
          <w:rFonts w:ascii="Palatino Linotype" w:hAnsi="Palatino Linotype"/>
          <w:b/>
        </w:rPr>
        <w:t>/INFOEM/IP/RR/2019</w:t>
      </w:r>
      <w:r w:rsidR="000B3E46" w:rsidRPr="00FF5BC3">
        <w:rPr>
          <w:rFonts w:ascii="Palatino Linotype" w:hAnsi="Palatino Linotype"/>
        </w:rPr>
        <w:t>,</w:t>
      </w:r>
      <w:r w:rsidR="000B3E46" w:rsidRPr="00FF5BC3">
        <w:rPr>
          <w:rFonts w:ascii="Palatino Linotype" w:hAnsi="Palatino Linotype"/>
          <w:b/>
        </w:rPr>
        <w:t xml:space="preserve"> </w:t>
      </w:r>
      <w:r w:rsidR="000A3806" w:rsidRPr="00FF5BC3">
        <w:rPr>
          <w:rFonts w:ascii="Palatino Linotype" w:hAnsi="Palatino Linotype"/>
          <w:b/>
        </w:rPr>
        <w:t>0</w:t>
      </w:r>
      <w:r w:rsidR="00FA3F21" w:rsidRPr="00FF5BC3">
        <w:rPr>
          <w:rFonts w:ascii="Palatino Linotype" w:hAnsi="Palatino Linotype"/>
          <w:b/>
        </w:rPr>
        <w:t>2264</w:t>
      </w:r>
      <w:r w:rsidR="000A3806" w:rsidRPr="00FF5BC3">
        <w:rPr>
          <w:rFonts w:ascii="Palatino Linotype" w:hAnsi="Palatino Linotype"/>
          <w:b/>
        </w:rPr>
        <w:t>/INFOEM/IP/RR/2019</w:t>
      </w:r>
      <w:r w:rsidR="000B3E46" w:rsidRPr="00FF5BC3">
        <w:rPr>
          <w:rFonts w:ascii="Palatino Linotype" w:hAnsi="Palatino Linotype"/>
        </w:rPr>
        <w:t>,</w:t>
      </w:r>
      <w:r w:rsidR="000B3E46" w:rsidRPr="00FF5BC3">
        <w:rPr>
          <w:rFonts w:ascii="Palatino Linotype" w:hAnsi="Palatino Linotype"/>
          <w:b/>
        </w:rPr>
        <w:t xml:space="preserve"> </w:t>
      </w:r>
      <w:r w:rsidR="000A3806" w:rsidRPr="00FF5BC3">
        <w:rPr>
          <w:rFonts w:ascii="Palatino Linotype" w:hAnsi="Palatino Linotype"/>
          <w:b/>
        </w:rPr>
        <w:t>0</w:t>
      </w:r>
      <w:r w:rsidR="00FA3F21" w:rsidRPr="00FF5BC3">
        <w:rPr>
          <w:rFonts w:ascii="Palatino Linotype" w:hAnsi="Palatino Linotype"/>
          <w:b/>
        </w:rPr>
        <w:t>2265</w:t>
      </w:r>
      <w:r w:rsidR="000A3806" w:rsidRPr="00FF5BC3">
        <w:rPr>
          <w:rFonts w:ascii="Palatino Linotype" w:hAnsi="Palatino Linotype"/>
          <w:b/>
        </w:rPr>
        <w:t>/INFOEM/IP/RR/2019</w:t>
      </w:r>
      <w:r w:rsidR="000B3E46" w:rsidRPr="00FF5BC3">
        <w:rPr>
          <w:rFonts w:ascii="Palatino Linotype" w:hAnsi="Palatino Linotype"/>
        </w:rPr>
        <w:t xml:space="preserve">, </w:t>
      </w:r>
      <w:r w:rsidR="000A3806" w:rsidRPr="00FF5BC3">
        <w:rPr>
          <w:rFonts w:ascii="Palatino Linotype" w:hAnsi="Palatino Linotype"/>
          <w:b/>
        </w:rPr>
        <w:t>0</w:t>
      </w:r>
      <w:r w:rsidR="00FA3F21" w:rsidRPr="00FF5BC3">
        <w:rPr>
          <w:rFonts w:ascii="Palatino Linotype" w:hAnsi="Palatino Linotype"/>
          <w:b/>
        </w:rPr>
        <w:t>2266</w:t>
      </w:r>
      <w:r w:rsidR="000A3806" w:rsidRPr="00FF5BC3">
        <w:rPr>
          <w:rFonts w:ascii="Palatino Linotype" w:hAnsi="Palatino Linotype"/>
          <w:b/>
        </w:rPr>
        <w:t>/INFOEM/IP/RR/2019</w:t>
      </w:r>
      <w:r w:rsidR="000B3E46" w:rsidRPr="00FF5BC3">
        <w:rPr>
          <w:rFonts w:ascii="Palatino Linotype" w:hAnsi="Palatino Linotype"/>
        </w:rPr>
        <w:t>,</w:t>
      </w:r>
      <w:r w:rsidR="000B3E46" w:rsidRPr="00FF5BC3">
        <w:rPr>
          <w:rFonts w:ascii="Palatino Linotype" w:hAnsi="Palatino Linotype"/>
          <w:b/>
        </w:rPr>
        <w:t xml:space="preserve"> </w:t>
      </w:r>
      <w:r w:rsidR="000A3806" w:rsidRPr="00FF5BC3">
        <w:rPr>
          <w:rFonts w:ascii="Palatino Linotype" w:hAnsi="Palatino Linotype"/>
          <w:b/>
        </w:rPr>
        <w:t>0</w:t>
      </w:r>
      <w:r w:rsidR="00FA3F21" w:rsidRPr="00FF5BC3">
        <w:rPr>
          <w:rFonts w:ascii="Palatino Linotype" w:hAnsi="Palatino Linotype"/>
          <w:b/>
        </w:rPr>
        <w:t>2267</w:t>
      </w:r>
      <w:r w:rsidR="000A3806" w:rsidRPr="00FF5BC3">
        <w:rPr>
          <w:rFonts w:ascii="Palatino Linotype" w:hAnsi="Palatino Linotype"/>
          <w:b/>
        </w:rPr>
        <w:t>/INFOEM/IP/RR/2019</w:t>
      </w:r>
      <w:r w:rsidR="000B3E46" w:rsidRPr="00FF5BC3">
        <w:rPr>
          <w:rFonts w:ascii="Palatino Linotype" w:hAnsi="Palatino Linotype"/>
        </w:rPr>
        <w:t>,</w:t>
      </w:r>
      <w:r w:rsidR="000B3E46" w:rsidRPr="00FF5BC3">
        <w:rPr>
          <w:rFonts w:ascii="Palatino Linotype" w:hAnsi="Palatino Linotype"/>
          <w:b/>
        </w:rPr>
        <w:t xml:space="preserve"> </w:t>
      </w:r>
      <w:r w:rsidR="000A3806" w:rsidRPr="00FF5BC3">
        <w:rPr>
          <w:rFonts w:ascii="Palatino Linotype" w:hAnsi="Palatino Linotype"/>
          <w:b/>
        </w:rPr>
        <w:t>0</w:t>
      </w:r>
      <w:r w:rsidR="00FA3F21" w:rsidRPr="00FF5BC3">
        <w:rPr>
          <w:rFonts w:ascii="Palatino Linotype" w:hAnsi="Palatino Linotype"/>
          <w:b/>
        </w:rPr>
        <w:t>2268</w:t>
      </w:r>
      <w:r w:rsidR="000A3806" w:rsidRPr="00FF5BC3">
        <w:rPr>
          <w:rFonts w:ascii="Palatino Linotype" w:hAnsi="Palatino Linotype"/>
          <w:b/>
        </w:rPr>
        <w:t>/INFOEM/IP/RR/2019</w:t>
      </w:r>
      <w:r w:rsidR="000B3E46" w:rsidRPr="00FF5BC3">
        <w:rPr>
          <w:rFonts w:ascii="Palatino Linotype" w:hAnsi="Palatino Linotype"/>
        </w:rPr>
        <w:t>,</w:t>
      </w:r>
      <w:r w:rsidR="000B3E46" w:rsidRPr="00FF5BC3">
        <w:rPr>
          <w:rFonts w:ascii="Palatino Linotype" w:hAnsi="Palatino Linotype"/>
          <w:b/>
        </w:rPr>
        <w:t xml:space="preserve"> </w:t>
      </w:r>
      <w:r w:rsidR="000A3806" w:rsidRPr="00FF5BC3">
        <w:rPr>
          <w:rFonts w:ascii="Palatino Linotype" w:hAnsi="Palatino Linotype"/>
          <w:b/>
        </w:rPr>
        <w:t>0</w:t>
      </w:r>
      <w:r w:rsidR="00FA3F21" w:rsidRPr="00FF5BC3">
        <w:rPr>
          <w:rFonts w:ascii="Palatino Linotype" w:hAnsi="Palatino Linotype"/>
          <w:b/>
        </w:rPr>
        <w:t>2269</w:t>
      </w:r>
      <w:r w:rsidR="000A3806" w:rsidRPr="00FF5BC3">
        <w:rPr>
          <w:rFonts w:ascii="Palatino Linotype" w:hAnsi="Palatino Linotype"/>
          <w:b/>
        </w:rPr>
        <w:t>/INFOEM/IP/RR/2019</w:t>
      </w:r>
      <w:r w:rsidR="000B3E46" w:rsidRPr="00FF5BC3">
        <w:rPr>
          <w:rFonts w:ascii="Palatino Linotype" w:hAnsi="Palatino Linotype"/>
        </w:rPr>
        <w:t>,</w:t>
      </w:r>
      <w:r w:rsidR="000B3E46" w:rsidRPr="00FF5BC3">
        <w:rPr>
          <w:rFonts w:ascii="Palatino Linotype" w:hAnsi="Palatino Linotype"/>
          <w:b/>
        </w:rPr>
        <w:t xml:space="preserve"> </w:t>
      </w:r>
      <w:r w:rsidR="000A3806" w:rsidRPr="00FF5BC3">
        <w:rPr>
          <w:rFonts w:ascii="Palatino Linotype" w:hAnsi="Palatino Linotype"/>
          <w:b/>
        </w:rPr>
        <w:t>0</w:t>
      </w:r>
      <w:r w:rsidR="00FA3F21" w:rsidRPr="00FF5BC3">
        <w:rPr>
          <w:rFonts w:ascii="Palatino Linotype" w:hAnsi="Palatino Linotype"/>
          <w:b/>
        </w:rPr>
        <w:t>2270</w:t>
      </w:r>
      <w:r w:rsidR="000A3806" w:rsidRPr="00FF5BC3">
        <w:rPr>
          <w:rFonts w:ascii="Palatino Linotype" w:hAnsi="Palatino Linotype"/>
          <w:b/>
        </w:rPr>
        <w:t>/INFOEM/IP/RR/2019</w:t>
      </w:r>
      <w:r w:rsidR="000B3E46" w:rsidRPr="00FF5BC3">
        <w:rPr>
          <w:rFonts w:ascii="Palatino Linotype" w:hAnsi="Palatino Linotype"/>
        </w:rPr>
        <w:t>,</w:t>
      </w:r>
      <w:r w:rsidR="000B3E46" w:rsidRPr="00FF5BC3">
        <w:rPr>
          <w:rFonts w:ascii="Palatino Linotype" w:hAnsi="Palatino Linotype"/>
          <w:b/>
        </w:rPr>
        <w:t xml:space="preserve"> </w:t>
      </w:r>
      <w:r w:rsidR="000A3806" w:rsidRPr="00FF5BC3">
        <w:rPr>
          <w:rFonts w:ascii="Palatino Linotype" w:hAnsi="Palatino Linotype"/>
          <w:b/>
        </w:rPr>
        <w:t>0</w:t>
      </w:r>
      <w:r w:rsidR="00FA3F21" w:rsidRPr="00FF5BC3">
        <w:rPr>
          <w:rFonts w:ascii="Palatino Linotype" w:hAnsi="Palatino Linotype"/>
          <w:b/>
        </w:rPr>
        <w:t>2271</w:t>
      </w:r>
      <w:r w:rsidR="000A3806" w:rsidRPr="00FF5BC3">
        <w:rPr>
          <w:rFonts w:ascii="Palatino Linotype" w:hAnsi="Palatino Linotype"/>
          <w:b/>
        </w:rPr>
        <w:t>/INFOEM/IP/RR/2019</w:t>
      </w:r>
      <w:r w:rsidR="000A3806" w:rsidRPr="00FF5BC3">
        <w:rPr>
          <w:rFonts w:ascii="Palatino Linotype" w:hAnsi="Palatino Linotype"/>
        </w:rPr>
        <w:t>,</w:t>
      </w:r>
      <w:r w:rsidR="000A3806" w:rsidRPr="00FF5BC3">
        <w:rPr>
          <w:rFonts w:ascii="Palatino Linotype" w:hAnsi="Palatino Linotype"/>
          <w:b/>
        </w:rPr>
        <w:t xml:space="preserve"> 0</w:t>
      </w:r>
      <w:r w:rsidR="00FA3F21" w:rsidRPr="00FF5BC3">
        <w:rPr>
          <w:rFonts w:ascii="Palatino Linotype" w:hAnsi="Palatino Linotype"/>
          <w:b/>
        </w:rPr>
        <w:t>2272</w:t>
      </w:r>
      <w:r w:rsidR="000A3806" w:rsidRPr="00FF5BC3">
        <w:rPr>
          <w:rFonts w:ascii="Palatino Linotype" w:hAnsi="Palatino Linotype"/>
          <w:b/>
        </w:rPr>
        <w:t>/INFOEM/IP/RR/2019</w:t>
      </w:r>
      <w:r w:rsidR="00FA3F21" w:rsidRPr="00FF5BC3">
        <w:rPr>
          <w:rFonts w:ascii="Palatino Linotype" w:hAnsi="Palatino Linotype"/>
          <w:b/>
        </w:rPr>
        <w:t xml:space="preserve"> </w:t>
      </w:r>
      <w:r w:rsidR="000B3E46" w:rsidRPr="00FF5BC3">
        <w:rPr>
          <w:rFonts w:ascii="Palatino Linotype" w:hAnsi="Palatino Linotype"/>
        </w:rPr>
        <w:t xml:space="preserve">y </w:t>
      </w:r>
      <w:r w:rsidR="000B3E46" w:rsidRPr="00FF5BC3">
        <w:rPr>
          <w:rFonts w:ascii="Palatino Linotype" w:hAnsi="Palatino Linotype"/>
          <w:b/>
        </w:rPr>
        <w:t>0</w:t>
      </w:r>
      <w:r w:rsidR="00FA3F21" w:rsidRPr="00FF5BC3">
        <w:rPr>
          <w:rFonts w:ascii="Palatino Linotype" w:hAnsi="Palatino Linotype"/>
          <w:b/>
        </w:rPr>
        <w:t>2273</w:t>
      </w:r>
      <w:r w:rsidR="000B3E46" w:rsidRPr="00FF5BC3">
        <w:rPr>
          <w:rFonts w:ascii="Palatino Linotype" w:hAnsi="Palatino Linotype"/>
          <w:b/>
        </w:rPr>
        <w:t>/INFOEM/IP/RR/2019 acumulados</w:t>
      </w:r>
      <w:r w:rsidR="00CD59AA" w:rsidRPr="00FF5BC3">
        <w:rPr>
          <w:rFonts w:ascii="Palatino Linotype" w:hAnsi="Palatino Linotype"/>
          <w:b/>
        </w:rPr>
        <w:t>,</w:t>
      </w:r>
      <w:r w:rsidR="00CD59AA" w:rsidRPr="00FF5BC3">
        <w:rPr>
          <w:rFonts w:ascii="Palatino Linotype" w:hAnsi="Palatino Linotype"/>
        </w:rPr>
        <w:t xml:space="preserve"> interpuestos por </w:t>
      </w:r>
      <w:r w:rsidR="001C56A3" w:rsidRPr="00FF5BC3">
        <w:rPr>
          <w:rFonts w:ascii="Palatino Linotype" w:hAnsi="Palatino Linotype"/>
        </w:rPr>
        <w:t>el</w:t>
      </w:r>
      <w:r w:rsidRPr="00FF5BC3">
        <w:rPr>
          <w:rFonts w:ascii="Palatino Linotype" w:hAnsi="Palatino Linotype"/>
        </w:rPr>
        <w:t xml:space="preserve"> </w:t>
      </w:r>
      <w:r w:rsidRPr="00FF5BC3">
        <w:rPr>
          <w:rFonts w:ascii="Palatino Linotype" w:hAnsi="Palatino Linotype"/>
          <w:b/>
        </w:rPr>
        <w:t>C</w:t>
      </w:r>
      <w:r w:rsidR="005D2F18" w:rsidRPr="00FF5BC3">
        <w:rPr>
          <w:rFonts w:ascii="Palatino Linotype" w:hAnsi="Palatino Linotype"/>
          <w:b/>
        </w:rPr>
        <w:t xml:space="preserve">. </w:t>
      </w:r>
      <w:r w:rsidR="00F42D63" w:rsidRPr="00F42D63">
        <w:rPr>
          <w:rFonts w:ascii="Palatino Linotype" w:hAnsi="Palatino Linotype"/>
          <w:b/>
        </w:rPr>
        <w:t>Xxxxxxx Xxxxx X</w:t>
      </w:r>
      <w:r w:rsidR="0021496B" w:rsidRPr="00FF5BC3">
        <w:rPr>
          <w:rFonts w:ascii="Palatino Linotype" w:hAnsi="Palatino Linotype"/>
          <w:b/>
        </w:rPr>
        <w:t>.</w:t>
      </w:r>
      <w:r w:rsidR="005A1F50" w:rsidRPr="00FF5BC3">
        <w:rPr>
          <w:rFonts w:ascii="Palatino Linotype" w:hAnsi="Palatino Linotype"/>
          <w:b/>
        </w:rPr>
        <w:t>,</w:t>
      </w:r>
      <w:r w:rsidRPr="00FF5BC3">
        <w:rPr>
          <w:rFonts w:ascii="Palatino Linotype" w:hAnsi="Palatino Linotype"/>
        </w:rPr>
        <w:t xml:space="preserve"> en lo sucesivo </w:t>
      </w:r>
      <w:r w:rsidR="001C56A3" w:rsidRPr="00FF5BC3">
        <w:rPr>
          <w:rFonts w:ascii="Palatino Linotype" w:hAnsi="Palatino Linotype"/>
          <w:b/>
        </w:rPr>
        <w:t>EL</w:t>
      </w:r>
      <w:r w:rsidRPr="00FF5BC3">
        <w:rPr>
          <w:rFonts w:ascii="Palatino Linotype" w:hAnsi="Palatino Linotype"/>
          <w:b/>
        </w:rPr>
        <w:t xml:space="preserve"> RECURRENTE,</w:t>
      </w:r>
      <w:r w:rsidRPr="00FF5BC3">
        <w:rPr>
          <w:rFonts w:ascii="Palatino Linotype" w:hAnsi="Palatino Linotype"/>
        </w:rPr>
        <w:t xml:space="preserve"> </w:t>
      </w:r>
      <w:r w:rsidR="0063777A" w:rsidRPr="00FF5BC3">
        <w:rPr>
          <w:rFonts w:ascii="Palatino Linotype" w:hAnsi="Palatino Linotype" w:cs="Arial"/>
        </w:rPr>
        <w:t>en contra de la</w:t>
      </w:r>
      <w:r w:rsidR="00835E7C" w:rsidRPr="00FF5BC3">
        <w:rPr>
          <w:rFonts w:ascii="Palatino Linotype" w:hAnsi="Palatino Linotype" w:cs="Arial"/>
        </w:rPr>
        <w:t>s</w:t>
      </w:r>
      <w:r w:rsidR="0063777A" w:rsidRPr="00FF5BC3">
        <w:rPr>
          <w:rFonts w:ascii="Palatino Linotype" w:hAnsi="Palatino Linotype" w:cs="Arial"/>
        </w:rPr>
        <w:t xml:space="preserve"> respuestas del </w:t>
      </w:r>
      <w:r w:rsidR="00835E7C" w:rsidRPr="00FF5BC3">
        <w:rPr>
          <w:rFonts w:ascii="Palatino Linotype" w:hAnsi="Palatino Linotype" w:cs="Arial"/>
          <w:b/>
        </w:rPr>
        <w:t>Ayuntamiento de Huixquilucan</w:t>
      </w:r>
      <w:r w:rsidR="0063777A" w:rsidRPr="00FF5BC3">
        <w:rPr>
          <w:rFonts w:ascii="Palatino Linotype" w:hAnsi="Palatino Linotype" w:cs="Arial"/>
          <w:b/>
        </w:rPr>
        <w:t xml:space="preserve">, </w:t>
      </w:r>
      <w:r w:rsidR="0063777A" w:rsidRPr="00FF5BC3">
        <w:rPr>
          <w:rFonts w:ascii="Palatino Linotype" w:hAnsi="Palatino Linotype" w:cs="Arial"/>
        </w:rPr>
        <w:t xml:space="preserve">en lo sucesivo </w:t>
      </w:r>
      <w:r w:rsidR="0063777A" w:rsidRPr="00FF5BC3">
        <w:rPr>
          <w:rFonts w:ascii="Palatino Linotype" w:hAnsi="Palatino Linotype" w:cs="Arial"/>
          <w:b/>
        </w:rPr>
        <w:t xml:space="preserve">EL SUJETO OBLIGADO, </w:t>
      </w:r>
      <w:r w:rsidR="0063777A" w:rsidRPr="00FF5BC3">
        <w:rPr>
          <w:rFonts w:ascii="Palatino Linotype" w:hAnsi="Palatino Linotype" w:cs="Arial"/>
        </w:rPr>
        <w:t>se procede a dictar la presente resolución con base en lo siguiente:</w:t>
      </w:r>
    </w:p>
    <w:p w:rsidR="00934DF1" w:rsidRPr="00FF5BC3" w:rsidRDefault="00934DF1" w:rsidP="00143DDE">
      <w:pPr>
        <w:jc w:val="both"/>
        <w:rPr>
          <w:rFonts w:ascii="Palatino Linotype" w:hAnsi="Palatino Linotype" w:cs="Arial"/>
        </w:rPr>
      </w:pPr>
    </w:p>
    <w:p w:rsidR="00D06012" w:rsidRPr="00FF5BC3" w:rsidRDefault="00D06012" w:rsidP="00143DDE">
      <w:pPr>
        <w:jc w:val="center"/>
        <w:rPr>
          <w:rFonts w:ascii="Palatino Linotype" w:hAnsi="Palatino Linotype" w:cs="Arial"/>
          <w:b/>
          <w:bCs/>
          <w:spacing w:val="60"/>
          <w:sz w:val="28"/>
          <w:lang w:val="es-ES_tradnl"/>
        </w:rPr>
      </w:pPr>
      <w:r w:rsidRPr="00FF5BC3">
        <w:rPr>
          <w:rFonts w:ascii="Palatino Linotype" w:hAnsi="Palatino Linotype" w:cs="Arial"/>
          <w:b/>
          <w:bCs/>
          <w:spacing w:val="60"/>
          <w:sz w:val="28"/>
          <w:lang w:val="es-ES_tradnl"/>
        </w:rPr>
        <w:t>RESULTANDO</w:t>
      </w:r>
    </w:p>
    <w:p w:rsidR="00D06012" w:rsidRPr="00FF5BC3" w:rsidRDefault="00D06012" w:rsidP="00143DDE">
      <w:pPr>
        <w:jc w:val="center"/>
        <w:rPr>
          <w:rFonts w:ascii="Palatino Linotype" w:hAnsi="Palatino Linotype" w:cs="Arial"/>
          <w:b/>
          <w:bCs/>
          <w:spacing w:val="60"/>
          <w:lang w:val="es-ES_tradnl"/>
        </w:rPr>
      </w:pPr>
    </w:p>
    <w:p w:rsidR="0063777A" w:rsidRPr="00FF5BC3" w:rsidRDefault="00296E98" w:rsidP="00143DDE">
      <w:pPr>
        <w:spacing w:line="360" w:lineRule="auto"/>
        <w:jc w:val="both"/>
        <w:rPr>
          <w:rFonts w:ascii="Palatino Linotype" w:hAnsi="Palatino Linotype"/>
        </w:rPr>
      </w:pPr>
      <w:r w:rsidRPr="00FF5BC3">
        <w:rPr>
          <w:rFonts w:ascii="Palatino Linotype" w:hAnsi="Palatino Linotype" w:cs="Arial"/>
          <w:b/>
          <w:sz w:val="28"/>
        </w:rPr>
        <w:t>I.</w:t>
      </w:r>
      <w:r w:rsidRPr="00FF5BC3">
        <w:rPr>
          <w:rFonts w:ascii="Palatino Linotype" w:hAnsi="Palatino Linotype" w:cs="Arial"/>
          <w:b/>
        </w:rPr>
        <w:t xml:space="preserve"> </w:t>
      </w:r>
      <w:r w:rsidR="0063777A" w:rsidRPr="00FF5BC3">
        <w:rPr>
          <w:rFonts w:ascii="Palatino Linotype" w:hAnsi="Palatino Linotype" w:cs="Arial"/>
        </w:rPr>
        <w:t xml:space="preserve">En fecha </w:t>
      </w:r>
      <w:r w:rsidR="00FA3F21" w:rsidRPr="00FF5BC3">
        <w:rPr>
          <w:rFonts w:ascii="Palatino Linotype" w:hAnsi="Palatino Linotype" w:cs="Arial"/>
        </w:rPr>
        <w:t xml:space="preserve">diecinueve de febrero </w:t>
      </w:r>
      <w:r w:rsidRPr="00FF5BC3">
        <w:rPr>
          <w:rFonts w:ascii="Palatino Linotype" w:hAnsi="Palatino Linotype" w:cs="Arial"/>
        </w:rPr>
        <w:t>de dos mil diecinueve</w:t>
      </w:r>
      <w:r w:rsidR="0063777A" w:rsidRPr="00FF5BC3">
        <w:rPr>
          <w:rFonts w:ascii="Palatino Linotype" w:hAnsi="Palatino Linotype" w:cs="Arial"/>
        </w:rPr>
        <w:t xml:space="preserve">, </w:t>
      </w:r>
      <w:r w:rsidR="0063777A" w:rsidRPr="00FF5BC3">
        <w:rPr>
          <w:rFonts w:ascii="Palatino Linotype" w:hAnsi="Palatino Linotype" w:cs="Arial"/>
          <w:b/>
        </w:rPr>
        <w:t>EL RECURRENTE</w:t>
      </w:r>
      <w:r w:rsidR="0063777A" w:rsidRPr="00FF5BC3">
        <w:rPr>
          <w:rFonts w:ascii="Palatino Linotype" w:hAnsi="Palatino Linotype" w:cs="Arial"/>
        </w:rPr>
        <w:t xml:space="preserve"> presentó a través del Sistema de Acceso a la Información Mexiquense, en lo subsecuente </w:t>
      </w:r>
      <w:r w:rsidR="0063777A" w:rsidRPr="00FF5BC3">
        <w:rPr>
          <w:rFonts w:ascii="Palatino Linotype" w:hAnsi="Palatino Linotype" w:cs="Arial"/>
          <w:b/>
        </w:rPr>
        <w:t>EL SAIMEX</w:t>
      </w:r>
      <w:r w:rsidR="0063777A" w:rsidRPr="00FF5BC3">
        <w:rPr>
          <w:rFonts w:ascii="Palatino Linotype" w:hAnsi="Palatino Linotype" w:cs="Arial"/>
        </w:rPr>
        <w:t xml:space="preserve"> ante </w:t>
      </w:r>
      <w:r w:rsidR="0063777A" w:rsidRPr="00FF5BC3">
        <w:rPr>
          <w:rFonts w:ascii="Palatino Linotype" w:hAnsi="Palatino Linotype" w:cs="Arial"/>
          <w:b/>
        </w:rPr>
        <w:t>EL SUJETO OBLIGADO</w:t>
      </w:r>
      <w:r w:rsidR="0063777A" w:rsidRPr="00FF5BC3">
        <w:rPr>
          <w:rFonts w:ascii="Palatino Linotype" w:hAnsi="Palatino Linotype" w:cs="Arial"/>
        </w:rPr>
        <w:t xml:space="preserve">, </w:t>
      </w:r>
      <w:r w:rsidR="0063777A" w:rsidRPr="00FF5BC3">
        <w:rPr>
          <w:rFonts w:ascii="Palatino Linotype" w:hAnsi="Palatino Linotype"/>
        </w:rPr>
        <w:t xml:space="preserve">las solicitudes de acceso a información pública, a las que se les asignó los números </w:t>
      </w:r>
      <w:hyperlink r:id="rId8" w:history="1">
        <w:r w:rsidR="005A1F50" w:rsidRPr="00FF5BC3">
          <w:rPr>
            <w:rFonts w:ascii="Palatino Linotype" w:hAnsi="Palatino Linotype"/>
            <w:b/>
            <w:bCs/>
          </w:rPr>
          <w:t>00</w:t>
        </w:r>
        <w:r w:rsidR="00FA3F21" w:rsidRPr="00FF5BC3">
          <w:rPr>
            <w:rFonts w:ascii="Palatino Linotype" w:hAnsi="Palatino Linotype"/>
            <w:b/>
            <w:bCs/>
          </w:rPr>
          <w:t>115</w:t>
        </w:r>
        <w:r w:rsidR="005A1F50" w:rsidRPr="00FF5BC3">
          <w:rPr>
            <w:rFonts w:ascii="Palatino Linotype" w:hAnsi="Palatino Linotype"/>
            <w:b/>
            <w:bCs/>
          </w:rPr>
          <w:t>/</w:t>
        </w:r>
        <w:r w:rsidRPr="00FF5BC3">
          <w:rPr>
            <w:rFonts w:ascii="Palatino Linotype" w:hAnsi="Palatino Linotype"/>
            <w:b/>
            <w:bCs/>
          </w:rPr>
          <w:t>HUIXQUIL</w:t>
        </w:r>
        <w:r w:rsidR="005A1F50" w:rsidRPr="00FF5BC3">
          <w:rPr>
            <w:rFonts w:ascii="Palatino Linotype" w:hAnsi="Palatino Linotype"/>
            <w:b/>
            <w:bCs/>
          </w:rPr>
          <w:t>/IP/201</w:t>
        </w:r>
        <w:r w:rsidRPr="00FF5BC3">
          <w:rPr>
            <w:rFonts w:ascii="Palatino Linotype" w:hAnsi="Palatino Linotype"/>
            <w:b/>
            <w:bCs/>
          </w:rPr>
          <w:t>9</w:t>
        </w:r>
      </w:hyperlink>
      <w:r w:rsidR="005A1F50" w:rsidRPr="00FF5BC3">
        <w:rPr>
          <w:rFonts w:ascii="Palatino Linotype" w:hAnsi="Palatino Linotype"/>
          <w:bCs/>
        </w:rPr>
        <w:t>,</w:t>
      </w:r>
      <w:r w:rsidR="005A1F50" w:rsidRPr="00FF5BC3">
        <w:rPr>
          <w:rFonts w:ascii="Palatino Linotype" w:hAnsi="Palatino Linotype"/>
          <w:b/>
          <w:bCs/>
        </w:rPr>
        <w:t xml:space="preserve"> </w:t>
      </w:r>
      <w:hyperlink r:id="rId9" w:history="1">
        <w:r w:rsidRPr="00FF5BC3">
          <w:rPr>
            <w:rFonts w:ascii="Palatino Linotype" w:hAnsi="Palatino Linotype"/>
            <w:b/>
            <w:bCs/>
          </w:rPr>
          <w:t>00</w:t>
        </w:r>
        <w:r w:rsidR="00FA3F21" w:rsidRPr="00FF5BC3">
          <w:rPr>
            <w:rFonts w:ascii="Palatino Linotype" w:hAnsi="Palatino Linotype"/>
            <w:b/>
            <w:bCs/>
          </w:rPr>
          <w:t>116</w:t>
        </w:r>
        <w:r w:rsidRPr="00FF5BC3">
          <w:rPr>
            <w:rFonts w:ascii="Palatino Linotype" w:hAnsi="Palatino Linotype"/>
            <w:b/>
            <w:bCs/>
          </w:rPr>
          <w:t>/HUIXQUIL/IP/2019</w:t>
        </w:r>
      </w:hyperlink>
      <w:r w:rsidR="005A1F50" w:rsidRPr="00FF5BC3">
        <w:rPr>
          <w:rFonts w:ascii="Palatino Linotype" w:hAnsi="Palatino Linotype"/>
          <w:bCs/>
        </w:rPr>
        <w:t>,</w:t>
      </w:r>
      <w:r w:rsidR="005A1F50" w:rsidRPr="00FF5BC3">
        <w:rPr>
          <w:rFonts w:ascii="Palatino Linotype" w:hAnsi="Palatino Linotype"/>
          <w:b/>
          <w:bCs/>
        </w:rPr>
        <w:t xml:space="preserve"> </w:t>
      </w:r>
      <w:hyperlink r:id="rId10" w:history="1">
        <w:r w:rsidRPr="00FF5BC3">
          <w:rPr>
            <w:rFonts w:ascii="Palatino Linotype" w:hAnsi="Palatino Linotype"/>
            <w:b/>
            <w:bCs/>
          </w:rPr>
          <w:t>00</w:t>
        </w:r>
        <w:r w:rsidR="00FA3F21" w:rsidRPr="00FF5BC3">
          <w:rPr>
            <w:rFonts w:ascii="Palatino Linotype" w:hAnsi="Palatino Linotype"/>
            <w:b/>
            <w:bCs/>
          </w:rPr>
          <w:t>117</w:t>
        </w:r>
        <w:r w:rsidRPr="00FF5BC3">
          <w:rPr>
            <w:rFonts w:ascii="Palatino Linotype" w:hAnsi="Palatino Linotype"/>
            <w:b/>
            <w:bCs/>
          </w:rPr>
          <w:t>/HUIXQUIL/IP/2019</w:t>
        </w:r>
      </w:hyperlink>
      <w:r w:rsidR="005A1F50" w:rsidRPr="00FF5BC3">
        <w:rPr>
          <w:rFonts w:ascii="Palatino Linotype" w:hAnsi="Palatino Linotype"/>
          <w:bCs/>
        </w:rPr>
        <w:t>,</w:t>
      </w:r>
      <w:r w:rsidR="005A1F50" w:rsidRPr="00FF5BC3">
        <w:rPr>
          <w:rFonts w:ascii="Palatino Linotype" w:hAnsi="Palatino Linotype"/>
          <w:b/>
          <w:bCs/>
        </w:rPr>
        <w:t xml:space="preserve"> </w:t>
      </w:r>
      <w:hyperlink r:id="rId11" w:history="1">
        <w:r w:rsidRPr="00FF5BC3">
          <w:rPr>
            <w:rFonts w:ascii="Palatino Linotype" w:hAnsi="Palatino Linotype"/>
            <w:b/>
            <w:bCs/>
          </w:rPr>
          <w:t>00</w:t>
        </w:r>
        <w:r w:rsidR="00FA3F21" w:rsidRPr="00FF5BC3">
          <w:rPr>
            <w:rFonts w:ascii="Palatino Linotype" w:hAnsi="Palatino Linotype"/>
            <w:b/>
            <w:bCs/>
          </w:rPr>
          <w:t>118</w:t>
        </w:r>
        <w:r w:rsidRPr="00FF5BC3">
          <w:rPr>
            <w:rFonts w:ascii="Palatino Linotype" w:hAnsi="Palatino Linotype"/>
            <w:b/>
            <w:bCs/>
          </w:rPr>
          <w:t>/HUIXQUIL/IP/2019</w:t>
        </w:r>
      </w:hyperlink>
      <w:r w:rsidR="005A1F50" w:rsidRPr="00FF5BC3">
        <w:rPr>
          <w:rFonts w:ascii="Palatino Linotype" w:hAnsi="Palatino Linotype"/>
          <w:bCs/>
        </w:rPr>
        <w:t>,</w:t>
      </w:r>
      <w:r w:rsidR="005A1F50" w:rsidRPr="00FF5BC3">
        <w:rPr>
          <w:rFonts w:ascii="Palatino Linotype" w:hAnsi="Palatino Linotype"/>
          <w:b/>
          <w:bCs/>
        </w:rPr>
        <w:t xml:space="preserve"> </w:t>
      </w:r>
      <w:hyperlink r:id="rId12" w:history="1">
        <w:r w:rsidRPr="00FF5BC3">
          <w:rPr>
            <w:rFonts w:ascii="Palatino Linotype" w:hAnsi="Palatino Linotype"/>
            <w:b/>
            <w:bCs/>
          </w:rPr>
          <w:t>00</w:t>
        </w:r>
        <w:r w:rsidR="00FA3F21" w:rsidRPr="00FF5BC3">
          <w:rPr>
            <w:rFonts w:ascii="Palatino Linotype" w:hAnsi="Palatino Linotype"/>
            <w:b/>
            <w:bCs/>
          </w:rPr>
          <w:t>119</w:t>
        </w:r>
        <w:r w:rsidRPr="00FF5BC3">
          <w:rPr>
            <w:rFonts w:ascii="Palatino Linotype" w:hAnsi="Palatino Linotype"/>
            <w:b/>
            <w:bCs/>
          </w:rPr>
          <w:t>/HUIXQUIL/IP/2019</w:t>
        </w:r>
      </w:hyperlink>
      <w:r w:rsidRPr="00FF5BC3">
        <w:rPr>
          <w:rFonts w:ascii="Palatino Linotype" w:hAnsi="Palatino Linotype"/>
          <w:bCs/>
        </w:rPr>
        <w:t>,</w:t>
      </w:r>
      <w:r w:rsidRPr="00FF5BC3">
        <w:rPr>
          <w:rFonts w:ascii="Palatino Linotype" w:hAnsi="Palatino Linotype"/>
          <w:b/>
          <w:bCs/>
        </w:rPr>
        <w:t xml:space="preserve"> </w:t>
      </w:r>
      <w:hyperlink r:id="rId13" w:history="1">
        <w:r w:rsidRPr="00FF5BC3">
          <w:rPr>
            <w:rFonts w:ascii="Palatino Linotype" w:hAnsi="Palatino Linotype"/>
            <w:b/>
            <w:bCs/>
          </w:rPr>
          <w:t>00</w:t>
        </w:r>
        <w:r w:rsidR="00FA3F21" w:rsidRPr="00FF5BC3">
          <w:rPr>
            <w:rFonts w:ascii="Palatino Linotype" w:hAnsi="Palatino Linotype"/>
            <w:b/>
            <w:bCs/>
          </w:rPr>
          <w:t>120</w:t>
        </w:r>
        <w:r w:rsidRPr="00FF5BC3">
          <w:rPr>
            <w:rFonts w:ascii="Palatino Linotype" w:hAnsi="Palatino Linotype"/>
            <w:b/>
            <w:bCs/>
          </w:rPr>
          <w:t>/HUIXQUIL/IP/2019</w:t>
        </w:r>
      </w:hyperlink>
      <w:r w:rsidRPr="00FF5BC3">
        <w:rPr>
          <w:rFonts w:ascii="Palatino Linotype" w:hAnsi="Palatino Linotype"/>
          <w:bCs/>
        </w:rPr>
        <w:t>,</w:t>
      </w:r>
      <w:r w:rsidRPr="00FF5BC3">
        <w:rPr>
          <w:rFonts w:ascii="Palatino Linotype" w:hAnsi="Palatino Linotype"/>
          <w:b/>
          <w:bCs/>
        </w:rPr>
        <w:t xml:space="preserve"> </w:t>
      </w:r>
      <w:hyperlink r:id="rId14" w:history="1">
        <w:r w:rsidRPr="00FF5BC3">
          <w:rPr>
            <w:rFonts w:ascii="Palatino Linotype" w:hAnsi="Palatino Linotype"/>
            <w:b/>
            <w:bCs/>
          </w:rPr>
          <w:t>00</w:t>
        </w:r>
        <w:r w:rsidR="00FA3F21" w:rsidRPr="00FF5BC3">
          <w:rPr>
            <w:rFonts w:ascii="Palatino Linotype" w:hAnsi="Palatino Linotype"/>
            <w:b/>
            <w:bCs/>
          </w:rPr>
          <w:t>121</w:t>
        </w:r>
        <w:r w:rsidRPr="00FF5BC3">
          <w:rPr>
            <w:rFonts w:ascii="Palatino Linotype" w:hAnsi="Palatino Linotype"/>
            <w:b/>
            <w:bCs/>
          </w:rPr>
          <w:t>/HUIXQUIL/IP/2019</w:t>
        </w:r>
      </w:hyperlink>
      <w:r w:rsidRPr="00FF5BC3">
        <w:rPr>
          <w:rFonts w:ascii="Palatino Linotype" w:hAnsi="Palatino Linotype"/>
          <w:bCs/>
        </w:rPr>
        <w:t>,</w:t>
      </w:r>
      <w:r w:rsidRPr="00FF5BC3">
        <w:rPr>
          <w:rFonts w:ascii="Palatino Linotype" w:hAnsi="Palatino Linotype"/>
          <w:b/>
          <w:bCs/>
        </w:rPr>
        <w:t xml:space="preserve"> </w:t>
      </w:r>
      <w:hyperlink r:id="rId15" w:history="1">
        <w:r w:rsidRPr="00FF5BC3">
          <w:rPr>
            <w:rFonts w:ascii="Palatino Linotype" w:hAnsi="Palatino Linotype"/>
            <w:b/>
            <w:bCs/>
          </w:rPr>
          <w:t>00</w:t>
        </w:r>
        <w:r w:rsidR="00FA3F21" w:rsidRPr="00FF5BC3">
          <w:rPr>
            <w:rFonts w:ascii="Palatino Linotype" w:hAnsi="Palatino Linotype"/>
            <w:b/>
            <w:bCs/>
          </w:rPr>
          <w:t>122</w:t>
        </w:r>
        <w:r w:rsidRPr="00FF5BC3">
          <w:rPr>
            <w:rFonts w:ascii="Palatino Linotype" w:hAnsi="Palatino Linotype"/>
            <w:b/>
            <w:bCs/>
          </w:rPr>
          <w:t>/HUIXQUIL/IP/2019</w:t>
        </w:r>
      </w:hyperlink>
      <w:r w:rsidRPr="00FF5BC3">
        <w:rPr>
          <w:rFonts w:ascii="Palatino Linotype" w:hAnsi="Palatino Linotype"/>
          <w:bCs/>
        </w:rPr>
        <w:t>,</w:t>
      </w:r>
      <w:r w:rsidRPr="00FF5BC3">
        <w:rPr>
          <w:rFonts w:ascii="Palatino Linotype" w:hAnsi="Palatino Linotype"/>
          <w:b/>
          <w:bCs/>
        </w:rPr>
        <w:t xml:space="preserve"> </w:t>
      </w:r>
      <w:hyperlink r:id="rId16" w:history="1">
        <w:r w:rsidRPr="00FF5BC3">
          <w:rPr>
            <w:rFonts w:ascii="Palatino Linotype" w:hAnsi="Palatino Linotype"/>
            <w:b/>
            <w:bCs/>
          </w:rPr>
          <w:t>00</w:t>
        </w:r>
        <w:r w:rsidR="00FA3F21" w:rsidRPr="00FF5BC3">
          <w:rPr>
            <w:rFonts w:ascii="Palatino Linotype" w:hAnsi="Palatino Linotype"/>
            <w:b/>
            <w:bCs/>
          </w:rPr>
          <w:t>123</w:t>
        </w:r>
        <w:r w:rsidRPr="00FF5BC3">
          <w:rPr>
            <w:rFonts w:ascii="Palatino Linotype" w:hAnsi="Palatino Linotype"/>
            <w:b/>
            <w:bCs/>
          </w:rPr>
          <w:t>/HUIXQUIL/IP/2019</w:t>
        </w:r>
      </w:hyperlink>
      <w:r w:rsidRPr="00FF5BC3">
        <w:rPr>
          <w:rFonts w:ascii="Palatino Linotype" w:hAnsi="Palatino Linotype"/>
          <w:bCs/>
        </w:rPr>
        <w:t>,</w:t>
      </w:r>
      <w:r w:rsidRPr="00FF5BC3">
        <w:rPr>
          <w:rFonts w:ascii="Palatino Linotype" w:hAnsi="Palatino Linotype"/>
          <w:b/>
          <w:bCs/>
        </w:rPr>
        <w:t xml:space="preserve"> </w:t>
      </w:r>
      <w:hyperlink r:id="rId17" w:history="1">
        <w:r w:rsidRPr="00FF5BC3">
          <w:rPr>
            <w:rFonts w:ascii="Palatino Linotype" w:hAnsi="Palatino Linotype"/>
            <w:b/>
            <w:bCs/>
          </w:rPr>
          <w:t>00</w:t>
        </w:r>
        <w:r w:rsidR="00FA3F21" w:rsidRPr="00FF5BC3">
          <w:rPr>
            <w:rFonts w:ascii="Palatino Linotype" w:hAnsi="Palatino Linotype"/>
            <w:b/>
            <w:bCs/>
          </w:rPr>
          <w:t>124</w:t>
        </w:r>
        <w:r w:rsidRPr="00FF5BC3">
          <w:rPr>
            <w:rFonts w:ascii="Palatino Linotype" w:hAnsi="Palatino Linotype"/>
            <w:b/>
            <w:bCs/>
          </w:rPr>
          <w:t>/HUIXQUIL/IP/2019</w:t>
        </w:r>
      </w:hyperlink>
      <w:r w:rsidRPr="00FF5BC3">
        <w:rPr>
          <w:rFonts w:ascii="Palatino Linotype" w:hAnsi="Palatino Linotype"/>
          <w:bCs/>
        </w:rPr>
        <w:t>,</w:t>
      </w:r>
      <w:r w:rsidRPr="00FF5BC3">
        <w:rPr>
          <w:rFonts w:ascii="Palatino Linotype" w:hAnsi="Palatino Linotype"/>
          <w:b/>
          <w:bCs/>
        </w:rPr>
        <w:t xml:space="preserve"> </w:t>
      </w:r>
      <w:hyperlink r:id="rId18" w:history="1">
        <w:r w:rsidRPr="00FF5BC3">
          <w:rPr>
            <w:rFonts w:ascii="Palatino Linotype" w:hAnsi="Palatino Linotype"/>
            <w:b/>
            <w:bCs/>
          </w:rPr>
          <w:t>00</w:t>
        </w:r>
        <w:r w:rsidR="00FA3F21" w:rsidRPr="00FF5BC3">
          <w:rPr>
            <w:rFonts w:ascii="Palatino Linotype" w:hAnsi="Palatino Linotype"/>
            <w:b/>
            <w:bCs/>
          </w:rPr>
          <w:t>125</w:t>
        </w:r>
        <w:r w:rsidRPr="00FF5BC3">
          <w:rPr>
            <w:rFonts w:ascii="Palatino Linotype" w:hAnsi="Palatino Linotype"/>
            <w:b/>
            <w:bCs/>
          </w:rPr>
          <w:t>/HUIXQUIL/IP/2019</w:t>
        </w:r>
      </w:hyperlink>
      <w:r w:rsidRPr="00FF5BC3">
        <w:rPr>
          <w:rFonts w:ascii="Palatino Linotype" w:hAnsi="Palatino Linotype"/>
          <w:b/>
          <w:bCs/>
        </w:rPr>
        <w:t xml:space="preserve"> </w:t>
      </w:r>
      <w:r w:rsidRPr="00FF5BC3">
        <w:rPr>
          <w:rFonts w:ascii="Palatino Linotype" w:hAnsi="Palatino Linotype"/>
          <w:bCs/>
        </w:rPr>
        <w:t>y</w:t>
      </w:r>
      <w:r w:rsidRPr="00FF5BC3">
        <w:rPr>
          <w:rFonts w:ascii="Palatino Linotype" w:hAnsi="Palatino Linotype"/>
          <w:b/>
          <w:bCs/>
        </w:rPr>
        <w:t xml:space="preserve"> </w:t>
      </w:r>
      <w:hyperlink r:id="rId19" w:history="1">
        <w:r w:rsidRPr="00FF5BC3">
          <w:rPr>
            <w:rFonts w:ascii="Palatino Linotype" w:hAnsi="Palatino Linotype"/>
            <w:b/>
            <w:bCs/>
          </w:rPr>
          <w:t>00</w:t>
        </w:r>
        <w:r w:rsidR="00FA3F21" w:rsidRPr="00FF5BC3">
          <w:rPr>
            <w:rFonts w:ascii="Palatino Linotype" w:hAnsi="Palatino Linotype"/>
            <w:b/>
            <w:bCs/>
          </w:rPr>
          <w:t>126</w:t>
        </w:r>
        <w:r w:rsidRPr="00FF5BC3">
          <w:rPr>
            <w:rFonts w:ascii="Palatino Linotype" w:hAnsi="Palatino Linotype"/>
            <w:b/>
            <w:bCs/>
          </w:rPr>
          <w:t>/HUIXQUIL/IP/2019</w:t>
        </w:r>
      </w:hyperlink>
      <w:r w:rsidRPr="00FF5BC3">
        <w:rPr>
          <w:rFonts w:ascii="Palatino Linotype" w:hAnsi="Palatino Linotype"/>
          <w:bCs/>
        </w:rPr>
        <w:t>,</w:t>
      </w:r>
      <w:r w:rsidRPr="00FF5BC3">
        <w:rPr>
          <w:rFonts w:ascii="Palatino Linotype" w:hAnsi="Palatino Linotype"/>
          <w:b/>
          <w:bCs/>
        </w:rPr>
        <w:t xml:space="preserve"> </w:t>
      </w:r>
      <w:r w:rsidR="0063777A" w:rsidRPr="00FF5BC3">
        <w:rPr>
          <w:rFonts w:ascii="Palatino Linotype" w:hAnsi="Palatino Linotype"/>
        </w:rPr>
        <w:t xml:space="preserve">mediante las cuales solicitó lo </w:t>
      </w:r>
      <w:r w:rsidR="0063777A" w:rsidRPr="00FF5BC3">
        <w:rPr>
          <w:rFonts w:ascii="Palatino Linotype" w:hAnsi="Palatino Linotype" w:cs="Arial"/>
        </w:rPr>
        <w:t>siguiente</w:t>
      </w:r>
      <w:r w:rsidR="0063777A" w:rsidRPr="00FF5BC3">
        <w:rPr>
          <w:rFonts w:ascii="Palatino Linotype" w:hAnsi="Palatino Linotype"/>
        </w:rPr>
        <w:t>:</w:t>
      </w:r>
    </w:p>
    <w:p w:rsidR="00B0175E" w:rsidRPr="00FF5BC3" w:rsidRDefault="00B0175E" w:rsidP="00143DDE">
      <w:pPr>
        <w:jc w:val="both"/>
        <w:rPr>
          <w:rFonts w:ascii="Palatino Linotype" w:hAnsi="Palatino Linotype" w:cs="Arial"/>
          <w:b/>
          <w:szCs w:val="28"/>
        </w:rPr>
      </w:pPr>
    </w:p>
    <w:p w:rsidR="00FA3F21" w:rsidRPr="00FF5BC3" w:rsidRDefault="005C04DC" w:rsidP="00143DDE">
      <w:pPr>
        <w:jc w:val="both"/>
        <w:rPr>
          <w:rFonts w:ascii="Palatino Linotype" w:hAnsi="Palatino Linotype"/>
          <w:b/>
          <w:bCs/>
        </w:rPr>
      </w:pPr>
      <w:hyperlink r:id="rId20" w:history="1">
        <w:r w:rsidR="00FA3F21" w:rsidRPr="00FF5BC3">
          <w:rPr>
            <w:rFonts w:ascii="Palatino Linotype" w:hAnsi="Palatino Linotype"/>
            <w:b/>
            <w:bCs/>
          </w:rPr>
          <w:t>00115/HUIXQUIL/IP/2019</w:t>
        </w:r>
      </w:hyperlink>
    </w:p>
    <w:p w:rsidR="00FA3F21" w:rsidRPr="00FF5BC3" w:rsidRDefault="00FA3F21" w:rsidP="00143DDE">
      <w:pPr>
        <w:jc w:val="both"/>
        <w:rPr>
          <w:rFonts w:ascii="Palatino Linotype" w:hAnsi="Palatino Linotype"/>
          <w:b/>
          <w:bCs/>
        </w:rPr>
      </w:pPr>
    </w:p>
    <w:p w:rsidR="00FA3F21" w:rsidRPr="00FF5BC3" w:rsidRDefault="00FA3F21" w:rsidP="00143DDE">
      <w:pPr>
        <w:ind w:left="851" w:right="992"/>
        <w:jc w:val="both"/>
        <w:rPr>
          <w:rFonts w:ascii="Palatino Linotype" w:hAnsi="Palatino Linotype" w:cs="Arial"/>
          <w:i/>
          <w:sz w:val="22"/>
          <w:szCs w:val="22"/>
          <w:lang w:eastAsia="es-MX"/>
        </w:rPr>
      </w:pPr>
      <w:r w:rsidRPr="00FF5BC3">
        <w:rPr>
          <w:rFonts w:ascii="Palatino Linotype" w:hAnsi="Palatino Linotype" w:cs="Arial"/>
          <w:i/>
          <w:sz w:val="22"/>
          <w:szCs w:val="22"/>
          <w:lang w:eastAsia="es-MX"/>
        </w:rPr>
        <w:t>“Se solicita al Ayuntamiento de Huixquilucan la información documental que conste cuál fue el terreno, propiedad del Municipio, que permutaron conforme a la información que se aprecia en la cuarta fila de la tabla que se señala en la página 4 del documento que se presenta de forma anexa.” (sic)</w:t>
      </w:r>
    </w:p>
    <w:p w:rsidR="00FA3F21" w:rsidRPr="00FF5BC3" w:rsidRDefault="00FA3F21" w:rsidP="00143DDE">
      <w:pPr>
        <w:jc w:val="both"/>
        <w:rPr>
          <w:rFonts w:ascii="Palatino Linotype" w:hAnsi="Palatino Linotype"/>
          <w:b/>
          <w:bCs/>
        </w:rPr>
      </w:pPr>
    </w:p>
    <w:p w:rsidR="00FA3F21" w:rsidRPr="00FF5BC3" w:rsidRDefault="005C04DC" w:rsidP="00143DDE">
      <w:pPr>
        <w:jc w:val="both"/>
        <w:rPr>
          <w:rFonts w:ascii="Palatino Linotype" w:hAnsi="Palatino Linotype"/>
          <w:b/>
          <w:bCs/>
        </w:rPr>
      </w:pPr>
      <w:hyperlink r:id="rId21" w:history="1">
        <w:r w:rsidR="00FA3F21" w:rsidRPr="00FF5BC3">
          <w:rPr>
            <w:rFonts w:ascii="Palatino Linotype" w:hAnsi="Palatino Linotype"/>
            <w:b/>
            <w:bCs/>
          </w:rPr>
          <w:t>00116/HUIXQUIL/IP/2019</w:t>
        </w:r>
      </w:hyperlink>
    </w:p>
    <w:p w:rsidR="00FA3F21" w:rsidRPr="00FF5BC3" w:rsidRDefault="00FA3F21" w:rsidP="00143DDE">
      <w:pPr>
        <w:jc w:val="both"/>
        <w:rPr>
          <w:rFonts w:ascii="Palatino Linotype" w:hAnsi="Palatino Linotype"/>
          <w:b/>
          <w:bCs/>
        </w:rPr>
      </w:pPr>
    </w:p>
    <w:p w:rsidR="00FA3F21" w:rsidRPr="00FF5BC3" w:rsidRDefault="00FA3F21" w:rsidP="00143DDE">
      <w:pPr>
        <w:ind w:left="851" w:right="992"/>
        <w:jc w:val="both"/>
        <w:rPr>
          <w:rFonts w:ascii="Palatino Linotype" w:hAnsi="Palatino Linotype" w:cs="Arial"/>
          <w:i/>
          <w:sz w:val="22"/>
          <w:szCs w:val="22"/>
          <w:lang w:eastAsia="es-MX"/>
        </w:rPr>
      </w:pPr>
      <w:r w:rsidRPr="00FF5BC3">
        <w:rPr>
          <w:rFonts w:ascii="Palatino Linotype" w:hAnsi="Palatino Linotype" w:cs="Arial"/>
          <w:i/>
          <w:sz w:val="22"/>
          <w:szCs w:val="22"/>
          <w:lang w:eastAsia="es-MX"/>
        </w:rPr>
        <w:t>“Se solicita al Ayuntamiento de Huixquilucan la información documental que conste la ubicación o domicilio del terreno, propiedad del Municipio, que permutaron conforme a la información que se aprecia en la cuarta fila de la tabla que se encuentra en la página 4 del documento que se presenta de forma anexa.” (sic)</w:t>
      </w:r>
    </w:p>
    <w:p w:rsidR="00FA3F21" w:rsidRPr="00FF5BC3" w:rsidRDefault="00FA3F21" w:rsidP="00143DDE">
      <w:pPr>
        <w:jc w:val="both"/>
        <w:rPr>
          <w:rFonts w:ascii="Palatino Linotype" w:hAnsi="Palatino Linotype"/>
          <w:b/>
          <w:bCs/>
        </w:rPr>
      </w:pPr>
    </w:p>
    <w:p w:rsidR="00932A57" w:rsidRPr="00FF5BC3" w:rsidRDefault="005C04DC" w:rsidP="00143DDE">
      <w:pPr>
        <w:jc w:val="both"/>
        <w:rPr>
          <w:rFonts w:ascii="Palatino Linotype" w:hAnsi="Palatino Linotype"/>
          <w:b/>
          <w:bCs/>
        </w:rPr>
      </w:pPr>
      <w:hyperlink r:id="rId22" w:history="1">
        <w:r w:rsidR="00FA3F21" w:rsidRPr="00FF5BC3">
          <w:rPr>
            <w:rFonts w:ascii="Palatino Linotype" w:hAnsi="Palatino Linotype"/>
            <w:b/>
            <w:bCs/>
          </w:rPr>
          <w:t>00117/HUIXQUIL/IP/2019</w:t>
        </w:r>
      </w:hyperlink>
      <w:r w:rsidR="00932A57" w:rsidRPr="00FF5BC3">
        <w:rPr>
          <w:rFonts w:ascii="Palatino Linotype" w:hAnsi="Palatino Linotype"/>
          <w:b/>
          <w:bCs/>
        </w:rPr>
        <w:t xml:space="preserve"> </w:t>
      </w:r>
      <w:r w:rsidR="00932A57" w:rsidRPr="00FF5BC3">
        <w:rPr>
          <w:rFonts w:ascii="Palatino Linotype" w:hAnsi="Palatino Linotype"/>
          <w:bCs/>
        </w:rPr>
        <w:t xml:space="preserve">y </w:t>
      </w:r>
      <w:hyperlink r:id="rId23" w:history="1">
        <w:r w:rsidR="00932A57" w:rsidRPr="00FF5BC3">
          <w:rPr>
            <w:rFonts w:ascii="Palatino Linotype" w:hAnsi="Palatino Linotype"/>
            <w:b/>
            <w:bCs/>
          </w:rPr>
          <w:t>00118/HUIXQUIL/IP/2019</w:t>
        </w:r>
      </w:hyperlink>
    </w:p>
    <w:p w:rsidR="00FA3F21" w:rsidRPr="00FF5BC3" w:rsidRDefault="00FA3F21" w:rsidP="00143DDE">
      <w:pPr>
        <w:jc w:val="both"/>
        <w:rPr>
          <w:rFonts w:ascii="Palatino Linotype" w:hAnsi="Palatino Linotype"/>
          <w:bCs/>
        </w:rPr>
      </w:pPr>
    </w:p>
    <w:p w:rsidR="00FA3F21" w:rsidRPr="00FF5BC3" w:rsidRDefault="00FA3F21" w:rsidP="00143DDE">
      <w:pPr>
        <w:jc w:val="both"/>
        <w:rPr>
          <w:rFonts w:ascii="Palatino Linotype" w:hAnsi="Palatino Linotype"/>
          <w:b/>
          <w:bCs/>
        </w:rPr>
      </w:pPr>
    </w:p>
    <w:p w:rsidR="00E42467" w:rsidRPr="00FF5BC3" w:rsidRDefault="00E42467" w:rsidP="00143DDE">
      <w:pPr>
        <w:ind w:left="851" w:right="992"/>
        <w:jc w:val="both"/>
        <w:rPr>
          <w:rFonts w:ascii="Palatino Linotype" w:hAnsi="Palatino Linotype" w:cs="Arial"/>
          <w:i/>
          <w:sz w:val="22"/>
          <w:szCs w:val="22"/>
          <w:lang w:eastAsia="es-MX"/>
        </w:rPr>
      </w:pPr>
      <w:r w:rsidRPr="00FF5BC3">
        <w:rPr>
          <w:rFonts w:ascii="Palatino Linotype" w:hAnsi="Palatino Linotype" w:cs="Arial"/>
          <w:i/>
          <w:sz w:val="22"/>
          <w:szCs w:val="22"/>
          <w:lang w:eastAsia="es-MX"/>
        </w:rPr>
        <w:t>“Se solicita al Ayuntamiento de Huixquilucan la información documental que conste qué terreno, propiedad del Municipio, entregaron para realizar la permuta que se menciona en la cuarta fila de la tabla que se encuentra en la página 4 del documento que se presenta de forma anexa.” (sic)</w:t>
      </w:r>
    </w:p>
    <w:p w:rsidR="00E42467" w:rsidRPr="00FF5BC3" w:rsidRDefault="00E42467" w:rsidP="00143DDE">
      <w:pPr>
        <w:jc w:val="both"/>
        <w:rPr>
          <w:rFonts w:ascii="Palatino Linotype" w:hAnsi="Palatino Linotype"/>
          <w:b/>
          <w:bCs/>
        </w:rPr>
      </w:pPr>
    </w:p>
    <w:p w:rsidR="00FA3F21" w:rsidRPr="00FF5BC3" w:rsidRDefault="005C04DC" w:rsidP="00143DDE">
      <w:pPr>
        <w:jc w:val="both"/>
        <w:rPr>
          <w:rFonts w:ascii="Palatino Linotype" w:hAnsi="Palatino Linotype"/>
          <w:b/>
          <w:bCs/>
        </w:rPr>
      </w:pPr>
      <w:hyperlink r:id="rId24" w:history="1">
        <w:r w:rsidR="00FA3F21" w:rsidRPr="00FF5BC3">
          <w:rPr>
            <w:rFonts w:ascii="Palatino Linotype" w:hAnsi="Palatino Linotype"/>
            <w:b/>
            <w:bCs/>
          </w:rPr>
          <w:t>00119/HUIXQUIL/IP/2019</w:t>
        </w:r>
      </w:hyperlink>
    </w:p>
    <w:p w:rsidR="00FA3F21" w:rsidRPr="00FF5BC3" w:rsidRDefault="00FA3F21" w:rsidP="00143DDE">
      <w:pPr>
        <w:jc w:val="both"/>
        <w:rPr>
          <w:rFonts w:ascii="Palatino Linotype" w:hAnsi="Palatino Linotype"/>
          <w:b/>
          <w:bCs/>
        </w:rPr>
      </w:pPr>
    </w:p>
    <w:p w:rsidR="00E42467" w:rsidRPr="00FF5BC3" w:rsidRDefault="00E42467" w:rsidP="00143DDE">
      <w:pPr>
        <w:ind w:left="851" w:right="992"/>
        <w:jc w:val="both"/>
        <w:rPr>
          <w:rFonts w:ascii="Palatino Linotype" w:hAnsi="Palatino Linotype" w:cs="Arial"/>
          <w:i/>
          <w:sz w:val="22"/>
          <w:szCs w:val="22"/>
          <w:lang w:eastAsia="es-MX"/>
        </w:rPr>
      </w:pPr>
      <w:r w:rsidRPr="00FF5BC3">
        <w:rPr>
          <w:rFonts w:ascii="Palatino Linotype" w:hAnsi="Palatino Linotype" w:cs="Arial"/>
          <w:i/>
          <w:sz w:val="22"/>
          <w:szCs w:val="22"/>
          <w:lang w:eastAsia="es-MX"/>
        </w:rPr>
        <w:t>“Se solicita al Ayuntamiento de Huixquilucan la información documental que conste qué terreno recibieron al realizarse la permuta que se menciona en la cuarta fila de la tabla que se encuentra en la página 4 del documento que se presenta de forma anexa.” (sic)</w:t>
      </w:r>
    </w:p>
    <w:p w:rsidR="00E42467" w:rsidRPr="00FF5BC3" w:rsidRDefault="00E42467" w:rsidP="00143DDE">
      <w:pPr>
        <w:jc w:val="both"/>
        <w:rPr>
          <w:rFonts w:ascii="Palatino Linotype" w:hAnsi="Palatino Linotype"/>
          <w:b/>
          <w:bCs/>
        </w:rPr>
      </w:pPr>
    </w:p>
    <w:p w:rsidR="00E42467" w:rsidRPr="00FF5BC3" w:rsidRDefault="005C04DC" w:rsidP="00143DDE">
      <w:pPr>
        <w:jc w:val="both"/>
        <w:rPr>
          <w:rFonts w:ascii="Palatino Linotype" w:hAnsi="Palatino Linotype"/>
          <w:b/>
          <w:bCs/>
        </w:rPr>
      </w:pPr>
      <w:hyperlink r:id="rId25" w:history="1">
        <w:r w:rsidR="00FA3F21" w:rsidRPr="00FF5BC3">
          <w:rPr>
            <w:rFonts w:ascii="Palatino Linotype" w:hAnsi="Palatino Linotype"/>
            <w:b/>
            <w:bCs/>
          </w:rPr>
          <w:t>00120/HUIXQUIL/IP/2019</w:t>
        </w:r>
      </w:hyperlink>
      <w:r w:rsidR="00E42467" w:rsidRPr="00FF5BC3">
        <w:rPr>
          <w:rFonts w:ascii="Palatino Linotype" w:hAnsi="Palatino Linotype"/>
          <w:b/>
          <w:bCs/>
        </w:rPr>
        <w:t xml:space="preserve"> </w:t>
      </w:r>
      <w:r w:rsidR="00E42467" w:rsidRPr="00FF5BC3">
        <w:rPr>
          <w:rFonts w:ascii="Palatino Linotype" w:hAnsi="Palatino Linotype"/>
          <w:bCs/>
        </w:rPr>
        <w:t xml:space="preserve">y </w:t>
      </w:r>
      <w:hyperlink r:id="rId26" w:history="1">
        <w:r w:rsidR="00E42467" w:rsidRPr="00FF5BC3">
          <w:rPr>
            <w:rFonts w:ascii="Palatino Linotype" w:hAnsi="Palatino Linotype"/>
            <w:b/>
            <w:bCs/>
          </w:rPr>
          <w:t>00121/HUIXQUIL/IP/2019</w:t>
        </w:r>
      </w:hyperlink>
    </w:p>
    <w:p w:rsidR="00FA3F21" w:rsidRPr="00FF5BC3" w:rsidRDefault="00FA3F21" w:rsidP="00143DDE">
      <w:pPr>
        <w:jc w:val="both"/>
        <w:rPr>
          <w:rFonts w:ascii="Palatino Linotype" w:hAnsi="Palatino Linotype"/>
          <w:bCs/>
        </w:rPr>
      </w:pPr>
    </w:p>
    <w:p w:rsidR="00E42467" w:rsidRPr="00FF5BC3" w:rsidRDefault="00E42467" w:rsidP="00143DDE">
      <w:pPr>
        <w:jc w:val="both"/>
        <w:rPr>
          <w:rFonts w:ascii="Palatino Linotype" w:hAnsi="Palatino Linotype" w:cs="Arial"/>
          <w:i/>
          <w:sz w:val="22"/>
          <w:szCs w:val="22"/>
          <w:lang w:eastAsia="es-MX"/>
        </w:rPr>
      </w:pPr>
    </w:p>
    <w:p w:rsidR="00FA3F21" w:rsidRPr="00FF5BC3" w:rsidRDefault="00E42467" w:rsidP="00143DDE">
      <w:pPr>
        <w:ind w:left="851" w:right="992"/>
        <w:jc w:val="both"/>
        <w:rPr>
          <w:rFonts w:ascii="Palatino Linotype" w:hAnsi="Palatino Linotype" w:cs="Arial"/>
          <w:i/>
          <w:sz w:val="22"/>
          <w:szCs w:val="22"/>
          <w:lang w:eastAsia="es-MX"/>
        </w:rPr>
      </w:pPr>
      <w:r w:rsidRPr="00FF5BC3">
        <w:rPr>
          <w:rFonts w:ascii="Palatino Linotype" w:hAnsi="Palatino Linotype" w:cs="Arial"/>
          <w:i/>
          <w:sz w:val="22"/>
          <w:szCs w:val="22"/>
          <w:lang w:eastAsia="es-MX"/>
        </w:rPr>
        <w:lastRenderedPageBreak/>
        <w:t>“Se solicita al Ayuntamiento de Huixquilucan la información documental que conste la fecha en la que se formalizó la permuta que se menciona en la cuarta fila de la tabla que se encuentra en la página 4 del documento que se presenta de forma anexa.” (sic)</w:t>
      </w:r>
    </w:p>
    <w:p w:rsidR="00E42467" w:rsidRPr="00FF5BC3" w:rsidRDefault="00E42467" w:rsidP="00143DDE">
      <w:pPr>
        <w:jc w:val="both"/>
        <w:rPr>
          <w:rFonts w:ascii="Palatino Linotype" w:hAnsi="Palatino Linotype"/>
          <w:b/>
          <w:bCs/>
        </w:rPr>
      </w:pPr>
    </w:p>
    <w:p w:rsidR="00932A57" w:rsidRPr="00FF5BC3" w:rsidRDefault="005C04DC" w:rsidP="00143DDE">
      <w:pPr>
        <w:jc w:val="both"/>
        <w:rPr>
          <w:rFonts w:ascii="Palatino Linotype" w:hAnsi="Palatino Linotype"/>
          <w:b/>
          <w:bCs/>
        </w:rPr>
      </w:pPr>
      <w:hyperlink r:id="rId27" w:history="1">
        <w:r w:rsidR="00FA3F21" w:rsidRPr="00FF5BC3">
          <w:rPr>
            <w:rFonts w:ascii="Palatino Linotype" w:hAnsi="Palatino Linotype"/>
            <w:b/>
            <w:bCs/>
          </w:rPr>
          <w:t>00122/HUIXQUIL/IP/2019</w:t>
        </w:r>
      </w:hyperlink>
      <w:r w:rsidR="00932A57" w:rsidRPr="00FF5BC3">
        <w:rPr>
          <w:rFonts w:ascii="Palatino Linotype" w:hAnsi="Palatino Linotype"/>
          <w:bCs/>
        </w:rPr>
        <w:t xml:space="preserve">, </w:t>
      </w:r>
      <w:hyperlink r:id="rId28" w:history="1">
        <w:r w:rsidR="00932A57" w:rsidRPr="00FF5BC3">
          <w:rPr>
            <w:rFonts w:ascii="Palatino Linotype" w:hAnsi="Palatino Linotype"/>
            <w:b/>
            <w:bCs/>
          </w:rPr>
          <w:t>00123/HUIXQUIL/IP/2019</w:t>
        </w:r>
      </w:hyperlink>
      <w:r w:rsidR="00932A57" w:rsidRPr="00FF5BC3">
        <w:rPr>
          <w:rFonts w:ascii="Palatino Linotype" w:hAnsi="Palatino Linotype"/>
          <w:b/>
          <w:bCs/>
        </w:rPr>
        <w:t xml:space="preserve"> </w:t>
      </w:r>
      <w:r w:rsidR="00932A57" w:rsidRPr="00FF5BC3">
        <w:rPr>
          <w:rFonts w:ascii="Palatino Linotype" w:hAnsi="Palatino Linotype"/>
          <w:bCs/>
        </w:rPr>
        <w:t xml:space="preserve">y </w:t>
      </w:r>
      <w:hyperlink r:id="rId29" w:history="1">
        <w:r w:rsidR="00932A57" w:rsidRPr="00FF5BC3">
          <w:rPr>
            <w:rFonts w:ascii="Palatino Linotype" w:hAnsi="Palatino Linotype"/>
            <w:b/>
            <w:bCs/>
          </w:rPr>
          <w:t>00124/HUIXQUIL/IP/2019</w:t>
        </w:r>
      </w:hyperlink>
    </w:p>
    <w:p w:rsidR="00932A57" w:rsidRPr="00FF5BC3" w:rsidRDefault="00932A57" w:rsidP="00143DDE">
      <w:pPr>
        <w:jc w:val="both"/>
        <w:rPr>
          <w:rFonts w:ascii="Palatino Linotype" w:hAnsi="Palatino Linotype"/>
          <w:bCs/>
        </w:rPr>
      </w:pPr>
    </w:p>
    <w:p w:rsidR="00FA3F21" w:rsidRPr="00FF5BC3" w:rsidRDefault="00932A57" w:rsidP="00143DDE">
      <w:pPr>
        <w:ind w:left="851" w:right="992"/>
        <w:jc w:val="both"/>
        <w:rPr>
          <w:rFonts w:ascii="Palatino Linotype" w:hAnsi="Palatino Linotype" w:cs="Arial"/>
          <w:i/>
          <w:sz w:val="22"/>
          <w:szCs w:val="22"/>
          <w:lang w:eastAsia="es-MX"/>
        </w:rPr>
      </w:pPr>
      <w:r w:rsidRPr="00FF5BC3">
        <w:rPr>
          <w:rFonts w:ascii="Palatino Linotype" w:hAnsi="Palatino Linotype" w:cs="Arial"/>
          <w:i/>
          <w:sz w:val="22"/>
          <w:szCs w:val="22"/>
          <w:lang w:eastAsia="es-MX"/>
        </w:rPr>
        <w:t>“Se solicita al Ayuntamiento de Huixquilucan el documento mediante el cual se formalizó la permuta que se menciona en la cuarta fila de la tabla que se aprecia en la página 4 del documento que se presenta de forma anexa.” (sic)</w:t>
      </w:r>
    </w:p>
    <w:p w:rsidR="00932A57" w:rsidRPr="00FF5BC3" w:rsidRDefault="00932A57" w:rsidP="00143DDE">
      <w:pPr>
        <w:jc w:val="both"/>
        <w:rPr>
          <w:rFonts w:ascii="Palatino Linotype" w:hAnsi="Palatino Linotype"/>
          <w:b/>
          <w:bCs/>
        </w:rPr>
      </w:pPr>
    </w:p>
    <w:p w:rsidR="00FA3F21" w:rsidRPr="00FF5BC3" w:rsidRDefault="005C04DC" w:rsidP="00143DDE">
      <w:pPr>
        <w:jc w:val="both"/>
        <w:rPr>
          <w:rFonts w:ascii="Palatino Linotype" w:hAnsi="Palatino Linotype"/>
          <w:b/>
          <w:bCs/>
        </w:rPr>
      </w:pPr>
      <w:hyperlink r:id="rId30" w:history="1">
        <w:r w:rsidR="00FA3F21" w:rsidRPr="00FF5BC3">
          <w:rPr>
            <w:rFonts w:ascii="Palatino Linotype" w:hAnsi="Palatino Linotype"/>
            <w:b/>
            <w:bCs/>
          </w:rPr>
          <w:t>00125/HUIXQUIL/IP/2019</w:t>
        </w:r>
      </w:hyperlink>
      <w:r w:rsidR="00FA3F21" w:rsidRPr="00FF5BC3">
        <w:rPr>
          <w:rFonts w:ascii="Palatino Linotype" w:hAnsi="Palatino Linotype"/>
          <w:b/>
          <w:bCs/>
        </w:rPr>
        <w:t xml:space="preserve"> </w:t>
      </w:r>
    </w:p>
    <w:p w:rsidR="00FA3F21" w:rsidRPr="00FF5BC3" w:rsidRDefault="00FA3F21" w:rsidP="00143DDE">
      <w:pPr>
        <w:jc w:val="both"/>
        <w:rPr>
          <w:rFonts w:ascii="Palatino Linotype" w:hAnsi="Palatino Linotype"/>
          <w:b/>
          <w:bCs/>
        </w:rPr>
      </w:pPr>
    </w:p>
    <w:p w:rsidR="00DF5843" w:rsidRPr="00FF5BC3" w:rsidRDefault="00DF5843" w:rsidP="00143DDE">
      <w:pPr>
        <w:ind w:left="851" w:right="992"/>
        <w:jc w:val="both"/>
        <w:rPr>
          <w:rFonts w:ascii="Palatino Linotype" w:hAnsi="Palatino Linotype" w:cs="Arial"/>
          <w:i/>
          <w:sz w:val="22"/>
          <w:szCs w:val="22"/>
          <w:lang w:eastAsia="es-MX"/>
        </w:rPr>
      </w:pPr>
      <w:r w:rsidRPr="00FF5BC3">
        <w:rPr>
          <w:rFonts w:ascii="Palatino Linotype" w:hAnsi="Palatino Linotype" w:cs="Arial"/>
          <w:i/>
          <w:sz w:val="22"/>
          <w:szCs w:val="22"/>
          <w:lang w:eastAsia="es-MX"/>
        </w:rPr>
        <w:t>“Se solicita al Ayuntamiento de Huixquilucan la información documental que conste el nombre de las personas que formalizaron la permuta entre la “Universidad” y el Municipio, conforme a la información que se aprecia en la cuarta fila de la tabla que se encuentra en la página 4 del documento que se presenta de forma anexa.” (sic)</w:t>
      </w:r>
    </w:p>
    <w:p w:rsidR="00FA3F21" w:rsidRPr="00FF5BC3" w:rsidRDefault="00FA3F21" w:rsidP="00143DDE">
      <w:pPr>
        <w:jc w:val="both"/>
        <w:rPr>
          <w:rFonts w:ascii="Palatino Linotype" w:hAnsi="Palatino Linotype"/>
          <w:b/>
          <w:bCs/>
        </w:rPr>
      </w:pPr>
    </w:p>
    <w:p w:rsidR="00FA3F21" w:rsidRPr="00FF5BC3" w:rsidRDefault="005C04DC" w:rsidP="00143DDE">
      <w:pPr>
        <w:jc w:val="both"/>
        <w:rPr>
          <w:rFonts w:ascii="Palatino Linotype" w:hAnsi="Palatino Linotype" w:cs="Arial"/>
          <w:b/>
          <w:szCs w:val="28"/>
        </w:rPr>
      </w:pPr>
      <w:hyperlink r:id="rId31" w:history="1">
        <w:r w:rsidR="00FA3F21" w:rsidRPr="00FF5BC3">
          <w:rPr>
            <w:rFonts w:ascii="Palatino Linotype" w:hAnsi="Palatino Linotype"/>
            <w:b/>
            <w:bCs/>
          </w:rPr>
          <w:t>00126/HUIXQUIL/IP/2019</w:t>
        </w:r>
      </w:hyperlink>
    </w:p>
    <w:p w:rsidR="00835E7C" w:rsidRPr="00FF5BC3" w:rsidRDefault="00835E7C" w:rsidP="00143DDE">
      <w:pPr>
        <w:ind w:left="851" w:right="992"/>
        <w:jc w:val="both"/>
        <w:rPr>
          <w:rFonts w:ascii="Palatino Linotype" w:hAnsi="Palatino Linotype" w:cs="Arial"/>
          <w:i/>
          <w:sz w:val="22"/>
          <w:szCs w:val="22"/>
          <w:lang w:eastAsia="es-MX"/>
        </w:rPr>
      </w:pPr>
    </w:p>
    <w:p w:rsidR="00DF5843" w:rsidRPr="00FF5BC3" w:rsidRDefault="00DF5843" w:rsidP="00143DDE">
      <w:pPr>
        <w:ind w:left="851" w:right="992"/>
        <w:jc w:val="both"/>
        <w:rPr>
          <w:rFonts w:ascii="Palatino Linotype" w:hAnsi="Palatino Linotype" w:cs="Arial"/>
          <w:i/>
          <w:sz w:val="22"/>
          <w:szCs w:val="22"/>
          <w:lang w:eastAsia="es-MX"/>
        </w:rPr>
      </w:pPr>
      <w:r w:rsidRPr="00FF5BC3">
        <w:rPr>
          <w:rFonts w:ascii="Palatino Linotype" w:hAnsi="Palatino Linotype" w:cs="Arial"/>
          <w:i/>
          <w:sz w:val="22"/>
          <w:szCs w:val="22"/>
          <w:lang w:eastAsia="es-MX"/>
        </w:rPr>
        <w:t>“Se solicita al Ayuntamiento de Huixquilucan la información documental que conste todo el detalle de la permuta realizada entre la “Universidad” y el Municipio, conforme a la información que se aprecia en la cuarta fila de la tabla que se encuentra en la página 4 del documento que se presenta de forma anexa.” (sic)</w:t>
      </w:r>
    </w:p>
    <w:p w:rsidR="00DF5843" w:rsidRPr="00FF5BC3" w:rsidRDefault="00DF5843" w:rsidP="00143DDE">
      <w:pPr>
        <w:ind w:right="992"/>
        <w:jc w:val="both"/>
        <w:rPr>
          <w:rFonts w:ascii="Palatino Linotype" w:hAnsi="Palatino Linotype" w:cs="Arial"/>
          <w:i/>
          <w:szCs w:val="22"/>
          <w:lang w:eastAsia="es-MX"/>
        </w:rPr>
      </w:pPr>
    </w:p>
    <w:p w:rsidR="00DF5843" w:rsidRPr="00FF5BC3" w:rsidRDefault="00DF5843" w:rsidP="00143DDE">
      <w:pPr>
        <w:spacing w:line="360" w:lineRule="auto"/>
        <w:jc w:val="both"/>
        <w:rPr>
          <w:rFonts w:ascii="Palatino Linotype" w:hAnsi="Palatino Linotype"/>
          <w:b/>
          <w:bCs/>
        </w:rPr>
      </w:pPr>
      <w:r w:rsidRPr="00FF5BC3">
        <w:rPr>
          <w:rFonts w:ascii="Palatino Linotype" w:hAnsi="Palatino Linotype"/>
        </w:rPr>
        <w:t xml:space="preserve">Advirtiendo de dicha solicitud, que el particular acompañó en todas las solicitudes, excepto en la </w:t>
      </w:r>
      <w:hyperlink r:id="rId32" w:history="1">
        <w:r w:rsidRPr="00FF5BC3">
          <w:rPr>
            <w:rFonts w:ascii="Palatino Linotype" w:hAnsi="Palatino Linotype"/>
            <w:b/>
            <w:bCs/>
          </w:rPr>
          <w:t>00115/HUIXQUIL/IP/2019</w:t>
        </w:r>
      </w:hyperlink>
      <w:r w:rsidRPr="00FF5BC3">
        <w:rPr>
          <w:rFonts w:ascii="Palatino Linotype" w:hAnsi="Palatino Linotype"/>
          <w:bCs/>
        </w:rPr>
        <w:t>,</w:t>
      </w:r>
      <w:r w:rsidRPr="00FF5BC3">
        <w:rPr>
          <w:rFonts w:ascii="Palatino Linotype" w:hAnsi="Palatino Linotype"/>
          <w:b/>
          <w:bCs/>
        </w:rPr>
        <w:t xml:space="preserve"> </w:t>
      </w:r>
      <w:r w:rsidRPr="00FF5BC3">
        <w:rPr>
          <w:rFonts w:ascii="Palatino Linotype" w:hAnsi="Palatino Linotype"/>
        </w:rPr>
        <w:t xml:space="preserve">el archivo </w:t>
      </w:r>
      <w:hyperlink r:id="rId33" w:tgtFrame="_blank" w:history="1">
        <w:r w:rsidRPr="00FF5BC3">
          <w:rPr>
            <w:rFonts w:ascii="Palatino Linotype" w:hAnsi="Palatino Linotype"/>
            <w:b/>
            <w:bCs/>
          </w:rPr>
          <w:t>AREAS DE DONACION HXQ-2.pdf</w:t>
        </w:r>
      </w:hyperlink>
      <w:r w:rsidRPr="00FF5BC3">
        <w:rPr>
          <w:rFonts w:ascii="Palatino Linotype" w:hAnsi="Palatino Linotype" w:cs="Arial"/>
        </w:rPr>
        <w:t>,</w:t>
      </w:r>
      <w:r w:rsidRPr="00FF5BC3">
        <w:rPr>
          <w:rFonts w:ascii="Palatino Linotype" w:hAnsi="Palatino Linotype" w:cs="Arial"/>
          <w:b/>
        </w:rPr>
        <w:t xml:space="preserve"> </w:t>
      </w:r>
      <w:r w:rsidRPr="00FF5BC3">
        <w:rPr>
          <w:rFonts w:ascii="Palatino Linotype" w:hAnsi="Palatino Linotype"/>
          <w:noProof/>
          <w:lang w:eastAsia="es-MX"/>
        </w:rPr>
        <w:t xml:space="preserve">el cual de su contenido se advierte el inventario general de bienes inmuebles de fecha treinta y uno de diciembre de dos mil dieciséis, el cual se omite su inserción por ser del </w:t>
      </w:r>
      <w:r w:rsidRPr="00FF5BC3">
        <w:rPr>
          <w:rFonts w:ascii="Palatino Linotype" w:hAnsi="Palatino Linotype" w:cs="Arial"/>
        </w:rPr>
        <w:t>conocimiento</w:t>
      </w:r>
      <w:r w:rsidRPr="00FF5BC3">
        <w:rPr>
          <w:rFonts w:ascii="Palatino Linotype" w:hAnsi="Palatino Linotype"/>
          <w:noProof/>
          <w:lang w:eastAsia="es-MX"/>
        </w:rPr>
        <w:t xml:space="preserve"> de las partes.</w:t>
      </w:r>
    </w:p>
    <w:p w:rsidR="00DF5843" w:rsidRPr="00FF5BC3" w:rsidRDefault="00DF5843" w:rsidP="00143DDE">
      <w:pPr>
        <w:spacing w:line="360" w:lineRule="auto"/>
        <w:ind w:right="992"/>
        <w:jc w:val="both"/>
        <w:rPr>
          <w:rFonts w:ascii="Palatino Linotype" w:hAnsi="Palatino Linotype" w:cs="Arial"/>
          <w:i/>
          <w:sz w:val="22"/>
          <w:szCs w:val="22"/>
          <w:lang w:eastAsia="es-MX"/>
        </w:rPr>
      </w:pPr>
    </w:p>
    <w:p w:rsidR="00CB3333" w:rsidRPr="00FF5BC3" w:rsidRDefault="00914B87" w:rsidP="00143DDE">
      <w:pPr>
        <w:spacing w:line="360" w:lineRule="auto"/>
        <w:jc w:val="both"/>
        <w:rPr>
          <w:rFonts w:ascii="Palatino Linotype" w:hAnsi="Palatino Linotype" w:cs="Arial"/>
          <w:lang w:val="es-MX"/>
        </w:rPr>
      </w:pPr>
      <w:r w:rsidRPr="00FF5BC3">
        <w:rPr>
          <w:rFonts w:ascii="Palatino Linotype" w:hAnsi="Palatino Linotype" w:cs="Arial"/>
          <w:b/>
        </w:rPr>
        <w:t>MODALIDAD DE ENTREGA:</w:t>
      </w:r>
      <w:r w:rsidRPr="00FF5BC3">
        <w:rPr>
          <w:rFonts w:ascii="Palatino Linotype" w:hAnsi="Palatino Linotype" w:cs="Arial"/>
        </w:rPr>
        <w:t xml:space="preserve"> </w:t>
      </w:r>
      <w:r w:rsidR="00CB3333" w:rsidRPr="00FF5BC3">
        <w:rPr>
          <w:rFonts w:ascii="Palatino Linotype" w:hAnsi="Palatino Linotype" w:cs="Arial"/>
          <w:lang w:val="es-MX"/>
        </w:rPr>
        <w:t xml:space="preserve">Vía </w:t>
      </w:r>
      <w:r w:rsidR="00CB3333" w:rsidRPr="00FF5BC3">
        <w:rPr>
          <w:rFonts w:ascii="Palatino Linotype" w:hAnsi="Palatino Linotype" w:cs="Arial"/>
          <w:b/>
          <w:lang w:val="es-MX"/>
        </w:rPr>
        <w:t>SAIMEX</w:t>
      </w:r>
      <w:r w:rsidR="00CB3333" w:rsidRPr="00FF5BC3">
        <w:rPr>
          <w:rFonts w:ascii="Palatino Linotype" w:hAnsi="Palatino Linotype" w:cs="Arial"/>
          <w:lang w:val="es-MX"/>
        </w:rPr>
        <w:t>.</w:t>
      </w:r>
    </w:p>
    <w:p w:rsidR="00950909" w:rsidRPr="00FF5BC3" w:rsidRDefault="00950909" w:rsidP="00143DDE">
      <w:pPr>
        <w:spacing w:line="360" w:lineRule="auto"/>
        <w:jc w:val="both"/>
        <w:rPr>
          <w:rFonts w:ascii="Palatino Linotype" w:hAnsi="Palatino Linotype"/>
          <w:b/>
          <w:szCs w:val="28"/>
          <w:lang w:val="es-MX"/>
        </w:rPr>
      </w:pPr>
    </w:p>
    <w:p w:rsidR="005C3763" w:rsidRPr="00FF5BC3" w:rsidRDefault="00535903" w:rsidP="00143DDE">
      <w:pPr>
        <w:spacing w:line="360" w:lineRule="auto"/>
        <w:jc w:val="both"/>
        <w:rPr>
          <w:rFonts w:ascii="Palatino Linotype" w:hAnsi="Palatino Linotype" w:cs="Arial"/>
          <w:lang w:val="es-ES_tradnl"/>
        </w:rPr>
      </w:pPr>
      <w:r w:rsidRPr="00FF5BC3">
        <w:rPr>
          <w:rFonts w:ascii="Palatino Linotype" w:hAnsi="Palatino Linotype"/>
          <w:b/>
          <w:sz w:val="28"/>
          <w:szCs w:val="28"/>
          <w:lang w:val="es-MX"/>
        </w:rPr>
        <w:lastRenderedPageBreak/>
        <w:t>II.</w:t>
      </w:r>
      <w:r w:rsidRPr="00FF5BC3">
        <w:rPr>
          <w:rFonts w:ascii="Palatino Linotype" w:hAnsi="Palatino Linotype"/>
          <w:sz w:val="28"/>
          <w:szCs w:val="28"/>
          <w:lang w:val="es-MX"/>
        </w:rPr>
        <w:t xml:space="preserve"> </w:t>
      </w:r>
      <w:r w:rsidR="00CD6FAF" w:rsidRPr="00FF5BC3">
        <w:rPr>
          <w:rFonts w:ascii="Palatino Linotype" w:hAnsi="Palatino Linotype" w:cs="Arial"/>
          <w:lang w:val="es-ES_tradnl"/>
        </w:rPr>
        <w:t xml:space="preserve">En cumplimiento al artículo 162 de la Ley de Transparencia y Acceso a la Información Pública del Estado de México y Municipios, </w:t>
      </w:r>
      <w:r w:rsidR="00932BA6" w:rsidRPr="00FF5BC3">
        <w:rPr>
          <w:rFonts w:ascii="Palatino Linotype" w:hAnsi="Palatino Linotype" w:cs="Arial"/>
          <w:lang w:val="es-ES_tradnl"/>
        </w:rPr>
        <w:t>en fecha veinte</w:t>
      </w:r>
      <w:r w:rsidR="00E22F1F" w:rsidRPr="00FF5BC3">
        <w:rPr>
          <w:rFonts w:ascii="Palatino Linotype" w:hAnsi="Palatino Linotype" w:cs="Arial"/>
          <w:lang w:val="es-ES_tradnl"/>
        </w:rPr>
        <w:t xml:space="preserve"> y veintiuno </w:t>
      </w:r>
      <w:r w:rsidR="00932BA6" w:rsidRPr="00FF5BC3">
        <w:rPr>
          <w:rFonts w:ascii="Palatino Linotype" w:hAnsi="Palatino Linotype" w:cs="Arial"/>
          <w:lang w:val="es-ES_tradnl"/>
        </w:rPr>
        <w:t xml:space="preserve">de febrero de dos mil diecinueve, </w:t>
      </w:r>
      <w:r w:rsidR="00CD6FAF" w:rsidRPr="00FF5BC3">
        <w:rPr>
          <w:rFonts w:ascii="Palatino Linotype" w:hAnsi="Palatino Linotype" w:cs="Arial"/>
          <w:b/>
          <w:lang w:val="es-ES_tradnl"/>
        </w:rPr>
        <w:t>EL SUJETO OBLIGADO</w:t>
      </w:r>
      <w:r w:rsidR="00CD6FAF" w:rsidRPr="00FF5BC3">
        <w:rPr>
          <w:rFonts w:ascii="Palatino Linotype" w:hAnsi="Palatino Linotype" w:cs="Arial"/>
          <w:lang w:val="es-ES_tradnl"/>
        </w:rPr>
        <w:t xml:space="preserve"> turnó la</w:t>
      </w:r>
      <w:r w:rsidR="00AF5456" w:rsidRPr="00FF5BC3">
        <w:rPr>
          <w:rFonts w:ascii="Palatino Linotype" w:hAnsi="Palatino Linotype" w:cs="Arial"/>
          <w:lang w:val="es-ES_tradnl"/>
        </w:rPr>
        <w:t>s</w:t>
      </w:r>
      <w:r w:rsidR="00CD6FAF" w:rsidRPr="00FF5BC3">
        <w:rPr>
          <w:rFonts w:ascii="Palatino Linotype" w:hAnsi="Palatino Linotype" w:cs="Arial"/>
          <w:lang w:val="es-ES_tradnl"/>
        </w:rPr>
        <w:t xml:space="preserve"> solicitud</w:t>
      </w:r>
      <w:r w:rsidR="00AF5456" w:rsidRPr="00FF5BC3">
        <w:rPr>
          <w:rFonts w:ascii="Palatino Linotype" w:hAnsi="Palatino Linotype" w:cs="Arial"/>
          <w:lang w:val="es-ES_tradnl"/>
        </w:rPr>
        <w:t>es</w:t>
      </w:r>
      <w:r w:rsidR="00CD6FAF" w:rsidRPr="00FF5BC3">
        <w:rPr>
          <w:rFonts w:ascii="Palatino Linotype" w:hAnsi="Palatino Linotype" w:cs="Arial"/>
          <w:lang w:val="es-ES_tradnl"/>
        </w:rPr>
        <w:t xml:space="preserve"> al Servidor Público Habilitado de </w:t>
      </w:r>
      <w:r w:rsidR="00846D92" w:rsidRPr="00FF5BC3">
        <w:rPr>
          <w:rFonts w:ascii="Palatino Linotype" w:hAnsi="Palatino Linotype" w:cs="Arial"/>
          <w:lang w:val="es-ES_tradnl"/>
        </w:rPr>
        <w:t xml:space="preserve">la </w:t>
      </w:r>
      <w:r w:rsidR="00932BA6" w:rsidRPr="00FF5BC3">
        <w:rPr>
          <w:rFonts w:ascii="Palatino Linotype" w:hAnsi="Palatino Linotype" w:cs="Arial"/>
          <w:lang w:val="es-ES_tradnl"/>
        </w:rPr>
        <w:t>Secretaría del Ayuntamiento</w:t>
      </w:r>
      <w:r w:rsidR="0099516E" w:rsidRPr="00FF5BC3">
        <w:rPr>
          <w:rFonts w:ascii="Palatino Linotype" w:hAnsi="Palatino Linotype" w:cs="Arial"/>
          <w:lang w:val="es-ES_tradnl"/>
        </w:rPr>
        <w:t>, a efecto de que realizara la búsqueda y localización de la información</w:t>
      </w:r>
      <w:r w:rsidR="00A914C6" w:rsidRPr="00FF5BC3">
        <w:rPr>
          <w:rFonts w:ascii="Palatino Linotype" w:hAnsi="Palatino Linotype" w:cs="Arial"/>
          <w:lang w:val="es-ES_tradnl"/>
        </w:rPr>
        <w:t xml:space="preserve">, por lo que, en obvio de repeticiones innecesarias se inserta únicamente el requerimiento de la solicitud </w:t>
      </w:r>
      <w:hyperlink r:id="rId34" w:history="1">
        <w:r w:rsidR="00A914C6" w:rsidRPr="00FF5BC3">
          <w:rPr>
            <w:rFonts w:ascii="Palatino Linotype" w:hAnsi="Palatino Linotype"/>
            <w:b/>
            <w:bCs/>
          </w:rPr>
          <w:t>00</w:t>
        </w:r>
        <w:r w:rsidR="00932BA6" w:rsidRPr="00FF5BC3">
          <w:rPr>
            <w:rFonts w:ascii="Palatino Linotype" w:hAnsi="Palatino Linotype"/>
            <w:b/>
            <w:bCs/>
          </w:rPr>
          <w:t>115</w:t>
        </w:r>
        <w:r w:rsidR="00A914C6" w:rsidRPr="00FF5BC3">
          <w:rPr>
            <w:rFonts w:ascii="Palatino Linotype" w:hAnsi="Palatino Linotype"/>
            <w:b/>
            <w:bCs/>
          </w:rPr>
          <w:t>/HUIXQUIL/IP/2019</w:t>
        </w:r>
      </w:hyperlink>
      <w:r w:rsidR="00A914C6" w:rsidRPr="00FF5BC3">
        <w:rPr>
          <w:rFonts w:ascii="Palatino Linotype" w:hAnsi="Palatino Linotype" w:cs="Arial"/>
          <w:lang w:val="es-ES_tradnl"/>
        </w:rPr>
        <w:t xml:space="preserve">, </w:t>
      </w:r>
      <w:r w:rsidR="0099516E" w:rsidRPr="00FF5BC3">
        <w:rPr>
          <w:rFonts w:ascii="Palatino Linotype" w:hAnsi="Palatino Linotype" w:cs="Arial"/>
          <w:lang w:val="es-ES_tradnl"/>
        </w:rPr>
        <w:t>tal como se</w:t>
      </w:r>
      <w:r w:rsidR="005C3763" w:rsidRPr="00FF5BC3">
        <w:rPr>
          <w:rFonts w:ascii="Palatino Linotype" w:hAnsi="Palatino Linotype" w:cs="Arial"/>
          <w:lang w:val="es-ES_tradnl"/>
        </w:rPr>
        <w:t xml:space="preserve"> muestra a manera de ejemplo en la siguiente imagen: </w:t>
      </w:r>
    </w:p>
    <w:p w:rsidR="00143DDE" w:rsidRPr="00FF5BC3" w:rsidRDefault="00932BA6" w:rsidP="00143DDE">
      <w:pPr>
        <w:spacing w:line="360" w:lineRule="auto"/>
        <w:jc w:val="both"/>
        <w:rPr>
          <w:rFonts w:ascii="Palatino Linotype" w:hAnsi="Palatino Linotype" w:cs="Arial"/>
          <w:lang w:val="es-ES_tradnl"/>
        </w:rPr>
      </w:pPr>
      <w:r w:rsidRPr="00FF5BC3">
        <w:rPr>
          <w:rFonts w:ascii="Palatino Linotype" w:hAnsi="Palatino Linotype"/>
          <w:b/>
          <w:bCs/>
          <w:noProof/>
          <w:lang w:val="es-MX" w:eastAsia="es-MX"/>
        </w:rPr>
        <mc:AlternateContent>
          <mc:Choice Requires="wps">
            <w:drawing>
              <wp:anchor distT="0" distB="0" distL="114300" distR="114300" simplePos="0" relativeHeight="251858944" behindDoc="0" locked="0" layoutInCell="1" allowOverlap="1">
                <wp:simplePos x="0" y="0"/>
                <wp:positionH relativeFrom="column">
                  <wp:posOffset>78814</wp:posOffset>
                </wp:positionH>
                <wp:positionV relativeFrom="paragraph">
                  <wp:posOffset>1204506</wp:posOffset>
                </wp:positionV>
                <wp:extent cx="2596896" cy="478466"/>
                <wp:effectExtent l="76200" t="38100" r="70485" b="93345"/>
                <wp:wrapNone/>
                <wp:docPr id="8" name="Rectángulo redondeado 8"/>
                <wp:cNvGraphicFramePr/>
                <a:graphic xmlns:a="http://schemas.openxmlformats.org/drawingml/2006/main">
                  <a:graphicData uri="http://schemas.microsoft.com/office/word/2010/wordprocessingShape">
                    <wps:wsp>
                      <wps:cNvSpPr/>
                      <wps:spPr>
                        <a:xfrm>
                          <a:off x="0" y="0"/>
                          <a:ext cx="2596896" cy="478466"/>
                        </a:xfrm>
                        <a:prstGeom prst="roundRect">
                          <a:avLst/>
                        </a:prstGeom>
                        <a:noFill/>
                        <a:ln w="28575">
                          <a:solidFill>
                            <a:srgbClr val="FF0000"/>
                          </a:solidFill>
                        </a:ln>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183EEBB0" id="Rectángulo redondeado 8" o:spid="_x0000_s1026" style="position:absolute;margin-left:6.2pt;margin-top:94.85pt;width:204.5pt;height:37.65pt;z-index:251858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" filled="f" strokecolor="red" strokeweight="2.25pt">
                <v:shadow on="t" color="black" opacity="22937f" origin=",.5" offset="0,.63889mm"/>
              </v:roundrect>
            </w:pict>
          </mc:Fallback>
        </mc:AlternateContent>
      </w:r>
      <w:r w:rsidRPr="00FF5BC3">
        <w:rPr>
          <w:rFonts w:ascii="Palatino Linotype" w:hAnsi="Palatino Linotype" w:cs="Arial"/>
          <w:noProof/>
          <w:lang w:val="es-MX" w:eastAsia="es-MX"/>
        </w:rPr>
        <w:drawing>
          <wp:inline distT="0" distB="0" distL="0" distR="0">
            <wp:extent cx="5848869" cy="2339163"/>
            <wp:effectExtent l="0" t="0" r="0" b="4445"/>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1.PNG"/>
                    <pic:cNvPicPr/>
                  </pic:nvPicPr>
                  <pic:blipFill>
                    <a:blip r:embed="rId35">
                      <a:extLst>
                        <a:ext uri="{28A0092B-C50C-407E-A947-70E740481C1C}">
                          <a14:useLocalDpi xmlns:a14="http://schemas.microsoft.com/office/drawing/2010/main" val="0"/>
                        </a:ext>
                      </a:extLst>
                    </a:blip>
                    <a:stretch>
                      <a:fillRect/>
                    </a:stretch>
                  </pic:blipFill>
                  <pic:spPr>
                    <a:xfrm>
                      <a:off x="0" y="0"/>
                      <a:ext cx="5868291" cy="2346931"/>
                    </a:xfrm>
                    <a:prstGeom prst="rect">
                      <a:avLst/>
                    </a:prstGeom>
                  </pic:spPr>
                </pic:pic>
              </a:graphicData>
            </a:graphic>
          </wp:inline>
        </w:drawing>
      </w:r>
    </w:p>
    <w:p w:rsidR="00143DDE" w:rsidRPr="00FF5BC3" w:rsidRDefault="00932BA6" w:rsidP="00143DDE">
      <w:pPr>
        <w:spacing w:line="360" w:lineRule="auto"/>
        <w:jc w:val="both"/>
        <w:rPr>
          <w:rFonts w:ascii="Palatino Linotype" w:hAnsi="Palatino Linotype" w:cs="Arial"/>
          <w:lang w:val="es-ES_tradnl"/>
        </w:rPr>
      </w:pPr>
      <w:r w:rsidRPr="00FF5BC3">
        <w:rPr>
          <w:rFonts w:ascii="Palatino Linotype" w:hAnsi="Palatino Linotype" w:cs="Arial"/>
          <w:noProof/>
          <w:lang w:val="es-MX" w:eastAsia="es-MX"/>
        </w:rPr>
        <w:drawing>
          <wp:inline distT="0" distB="0" distL="0" distR="0">
            <wp:extent cx="5850890" cy="373075"/>
            <wp:effectExtent l="0" t="0" r="0" b="8255"/>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2.PNG"/>
                    <pic:cNvPicPr/>
                  </pic:nvPicPr>
                  <pic:blipFill>
                    <a:blip r:embed="rId36">
                      <a:extLst>
                        <a:ext uri="{28A0092B-C50C-407E-A947-70E740481C1C}">
                          <a14:useLocalDpi xmlns:a14="http://schemas.microsoft.com/office/drawing/2010/main" val="0"/>
                        </a:ext>
                      </a:extLst>
                    </a:blip>
                    <a:stretch>
                      <a:fillRect/>
                    </a:stretch>
                  </pic:blipFill>
                  <pic:spPr>
                    <a:xfrm>
                      <a:off x="0" y="0"/>
                      <a:ext cx="5935935" cy="378498"/>
                    </a:xfrm>
                    <a:prstGeom prst="rect">
                      <a:avLst/>
                    </a:prstGeom>
                  </pic:spPr>
                </pic:pic>
              </a:graphicData>
            </a:graphic>
          </wp:inline>
        </w:drawing>
      </w:r>
    </w:p>
    <w:p w:rsidR="00932BA6" w:rsidRPr="00FF5BC3" w:rsidRDefault="00932BA6" w:rsidP="00143DDE">
      <w:pPr>
        <w:spacing w:line="360" w:lineRule="auto"/>
        <w:jc w:val="both"/>
        <w:rPr>
          <w:rFonts w:ascii="Palatino Linotype" w:hAnsi="Palatino Linotype" w:cs="Arial"/>
          <w:lang w:val="es-ES_tradnl"/>
        </w:rPr>
      </w:pPr>
      <w:r w:rsidRPr="00FF5BC3">
        <w:rPr>
          <w:rFonts w:ascii="Palatino Linotype" w:hAnsi="Palatino Linotype" w:cs="Arial"/>
          <w:noProof/>
          <w:lang w:val="es-MX" w:eastAsia="es-MX"/>
        </w:rPr>
        <w:drawing>
          <wp:inline distT="0" distB="0" distL="0" distR="0">
            <wp:extent cx="5846583" cy="2073349"/>
            <wp:effectExtent l="0" t="0" r="1905" b="3175"/>
            <wp:docPr id="13" name="Imagen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3.PNG"/>
                    <pic:cNvPicPr/>
                  </pic:nvPicPr>
                  <pic:blipFill>
                    <a:blip r:embed="rId37">
                      <a:extLst>
                        <a:ext uri="{28A0092B-C50C-407E-A947-70E740481C1C}">
                          <a14:useLocalDpi xmlns:a14="http://schemas.microsoft.com/office/drawing/2010/main" val="0"/>
                        </a:ext>
                      </a:extLst>
                    </a:blip>
                    <a:stretch>
                      <a:fillRect/>
                    </a:stretch>
                  </pic:blipFill>
                  <pic:spPr>
                    <a:xfrm>
                      <a:off x="0" y="0"/>
                      <a:ext cx="5881336" cy="2085673"/>
                    </a:xfrm>
                    <a:prstGeom prst="rect">
                      <a:avLst/>
                    </a:prstGeom>
                  </pic:spPr>
                </pic:pic>
              </a:graphicData>
            </a:graphic>
          </wp:inline>
        </w:drawing>
      </w:r>
    </w:p>
    <w:p w:rsidR="005C3763" w:rsidRPr="00FF5BC3" w:rsidRDefault="005C3763" w:rsidP="00143DDE">
      <w:pPr>
        <w:spacing w:line="360" w:lineRule="auto"/>
        <w:jc w:val="both"/>
        <w:rPr>
          <w:rFonts w:ascii="Palatino Linotype" w:hAnsi="Palatino Linotype" w:cs="Arial"/>
          <w:lang w:val="es-ES_tradnl"/>
        </w:rPr>
      </w:pPr>
    </w:p>
    <w:p w:rsidR="00763B36" w:rsidRPr="00FF5BC3" w:rsidRDefault="00846D92" w:rsidP="00143DDE">
      <w:pPr>
        <w:spacing w:line="360" w:lineRule="auto"/>
        <w:jc w:val="both"/>
        <w:rPr>
          <w:rFonts w:ascii="Palatino Linotype" w:hAnsi="Palatino Linotype"/>
        </w:rPr>
      </w:pPr>
      <w:r w:rsidRPr="00FF5BC3">
        <w:rPr>
          <w:rFonts w:ascii="Palatino Linotype" w:hAnsi="Palatino Linotype"/>
          <w:b/>
          <w:sz w:val="28"/>
          <w:szCs w:val="28"/>
          <w:lang w:val="es-MX"/>
        </w:rPr>
        <w:t>III.</w:t>
      </w:r>
      <w:r w:rsidRPr="00FF5BC3">
        <w:rPr>
          <w:rFonts w:ascii="Palatino Linotype" w:hAnsi="Palatino Linotype"/>
          <w:sz w:val="28"/>
          <w:szCs w:val="28"/>
          <w:lang w:val="es-MX"/>
        </w:rPr>
        <w:t xml:space="preserve"> </w:t>
      </w:r>
      <w:r w:rsidR="00F2425D" w:rsidRPr="00FF5BC3">
        <w:rPr>
          <w:rFonts w:ascii="Palatino Linotype" w:hAnsi="Palatino Linotype"/>
        </w:rPr>
        <w:t xml:space="preserve">De las constancias que obran en </w:t>
      </w:r>
      <w:r w:rsidR="00F2425D" w:rsidRPr="00FF5BC3">
        <w:rPr>
          <w:rFonts w:ascii="Palatino Linotype" w:hAnsi="Palatino Linotype"/>
          <w:b/>
        </w:rPr>
        <w:t>EL SAIMEX,</w:t>
      </w:r>
      <w:r w:rsidR="00F2425D" w:rsidRPr="00FF5BC3">
        <w:rPr>
          <w:rFonts w:ascii="Palatino Linotype" w:hAnsi="Palatino Linotype"/>
        </w:rPr>
        <w:t xml:space="preserve"> se advierte que en fecha </w:t>
      </w:r>
      <w:r w:rsidR="00E22F1F" w:rsidRPr="00FF5BC3">
        <w:rPr>
          <w:rFonts w:ascii="Palatino Linotype" w:hAnsi="Palatino Linotype"/>
        </w:rPr>
        <w:t xml:space="preserve">trece de marzo </w:t>
      </w:r>
      <w:r w:rsidR="00F2425D" w:rsidRPr="00FF5BC3">
        <w:rPr>
          <w:rFonts w:ascii="Palatino Linotype" w:hAnsi="Palatino Linotype"/>
        </w:rPr>
        <w:t xml:space="preserve">de dos mil diecinueve, </w:t>
      </w:r>
      <w:r w:rsidR="00F2425D" w:rsidRPr="00FF5BC3">
        <w:rPr>
          <w:rFonts w:ascii="Palatino Linotype" w:hAnsi="Palatino Linotype" w:cs="Arial"/>
          <w:lang w:val="es-ES_tradnl"/>
        </w:rPr>
        <w:t>el Responsable de la Unidad de Transparencia del</w:t>
      </w:r>
      <w:r w:rsidR="00F2425D" w:rsidRPr="00FF5BC3">
        <w:rPr>
          <w:rFonts w:ascii="Palatino Linotype" w:hAnsi="Palatino Linotype" w:cs="Arial"/>
          <w:b/>
          <w:lang w:val="es-ES_tradnl"/>
        </w:rPr>
        <w:t xml:space="preserve"> SUJETO OBLIGADO</w:t>
      </w:r>
      <w:r w:rsidR="00F2425D" w:rsidRPr="00FF5BC3">
        <w:rPr>
          <w:rFonts w:ascii="Palatino Linotype" w:hAnsi="Palatino Linotype" w:cs="Arial"/>
          <w:lang w:val="es-ES_tradnl"/>
        </w:rPr>
        <w:t xml:space="preserve"> dio respuesta a las solicitudes</w:t>
      </w:r>
      <w:r w:rsidR="00763B36" w:rsidRPr="00FF5BC3">
        <w:rPr>
          <w:rFonts w:ascii="Palatino Linotype" w:hAnsi="Palatino Linotype" w:cs="Arial"/>
          <w:lang w:val="es-ES_tradnl"/>
        </w:rPr>
        <w:t xml:space="preserve"> </w:t>
      </w:r>
      <w:r w:rsidR="00A914C6" w:rsidRPr="00FF5BC3">
        <w:rPr>
          <w:rFonts w:ascii="Palatino Linotype" w:hAnsi="Palatino Linotype" w:cs="Arial"/>
          <w:lang w:val="es-ES_tradnl"/>
        </w:rPr>
        <w:t>en los siguientes términos:</w:t>
      </w:r>
      <w:r w:rsidR="00A24E23" w:rsidRPr="00FF5BC3">
        <w:rPr>
          <w:rFonts w:ascii="Palatino Linotype" w:hAnsi="Palatino Linotype"/>
          <w:bCs/>
        </w:rPr>
        <w:t xml:space="preserve"> </w:t>
      </w:r>
    </w:p>
    <w:p w:rsidR="00763B36" w:rsidRPr="00FF5BC3" w:rsidRDefault="00763B36" w:rsidP="00143DDE">
      <w:pPr>
        <w:jc w:val="both"/>
        <w:rPr>
          <w:rFonts w:ascii="Palatino Linotype" w:hAnsi="Palatino Linotype" w:cs="Arial"/>
          <w:lang w:val="es-ES_tradnl"/>
        </w:rPr>
      </w:pPr>
    </w:p>
    <w:p w:rsidR="0002545E" w:rsidRPr="00FF5BC3" w:rsidRDefault="00823344" w:rsidP="00143DDE">
      <w:pPr>
        <w:ind w:left="851" w:right="992"/>
        <w:jc w:val="both"/>
        <w:rPr>
          <w:rFonts w:ascii="Palatino Linotype" w:hAnsi="Palatino Linotype" w:cs="Arial"/>
          <w:i/>
          <w:sz w:val="22"/>
          <w:szCs w:val="22"/>
          <w:lang w:eastAsia="es-MX"/>
        </w:rPr>
      </w:pPr>
      <w:r w:rsidRPr="00FF5BC3">
        <w:rPr>
          <w:rFonts w:ascii="Palatino Linotype" w:hAnsi="Palatino Linotype" w:cs="Arial"/>
          <w:i/>
          <w:sz w:val="22"/>
          <w:szCs w:val="22"/>
          <w:lang w:eastAsia="es-MX"/>
        </w:rPr>
        <w:t>“</w:t>
      </w:r>
      <w:r w:rsidR="00165B94" w:rsidRPr="00FF5BC3">
        <w:rPr>
          <w:rFonts w:ascii="Palatino Linotype" w:hAnsi="Palatino Linotype" w:cs="Arial"/>
          <w:i/>
          <w:sz w:val="22"/>
          <w:szCs w:val="22"/>
          <w:lang w:eastAsia="es-MX"/>
        </w:rPr>
        <w:t>…</w:t>
      </w:r>
      <w:r w:rsidR="00726DC1" w:rsidRPr="00FF5BC3">
        <w:rPr>
          <w:rFonts w:ascii="Palatino Linotype" w:hAnsi="Palatino Linotype" w:cs="Arial"/>
          <w:i/>
          <w:sz w:val="22"/>
          <w:szCs w:val="22"/>
          <w:lang w:eastAsia="es-MX"/>
        </w:rPr>
        <w:t xml:space="preserve">Al respecto esta dependencia, tuvo a bien enviar oficio número SHA/0085/02/2019, a la Dirección de Servicios Administrativos para que realizara una búsqueda ardua y exhaustiva en los archivos que obran bajo su resguardo a fin de atender dicha solicitud, por lo que mediante oficio SHA/DSA/056/19, suscrito por el Mtro. Horacio Almanza Zendejas, Director de Servicios Administrativos de la Secretaria del Ayuntamiento, remite información proporcionada por el C.P. Jesús Gutiérrez Navarrete, Jefe de Departamento de Patrimonio Municipal, informando mediante oficio número SHA/DSA-PM-146/2019, que después de una búsqueda ardua y exhaustiva en los archivos que obran bajo su resguardo, no se localizo la información relacionada con su solicitud, es decir no existe documento alguno referente a la permuta que señala, asimismo informa que mediante diversos oficios se solicito a la Secretaria de Desarrollo Urbano y Metropolitano del Estado de México, copias certificadas de la versión final o definitiva de los planos actualizados de varios fraccionamientos, entre ellos el de Lomas Anáhuac, sin tener respuesta aún por esa dependencia, lo anterior con el objeto de identificar y distinguir correctamente la ubicación de todas las áreas de donación Municipal, incluidas las que hayan sido objeto de alguna permuta, áreas verdes, lotes privados y calles. En este orden de ideas esta dependencia esta imposibilitada materialmente para atender su solicitud. Asimismo hago de su conocimiento que por las razones ya vertidas anteriormente, se ha solicitado al Comité de Transparencia la declaratoria de inexistencia de dicha información.” (SIC) Se anexan formatos PDF para pronta referencia, ”Por último, no omito mencionar que el derecho de acceso a la información tiene como objetivo, el de incentivar la participación ciudadana, respecto del quehacer gubernamental; por lo que la información que es proveída por este medio sólo tiene como finalidad la de ser de carácter informativo. Asimismo, la información que es puesta a disposición de los particulares, es aquella que encuadra en lo establecido por los numerales 12 párrafo segundo y 59 de la Ley de Transparencia y Acceso a la Información Pública del Estado de México y Municipios, que prevé la entrega de la información que los Sujetos Obligados por esta Ley, generan, contienen y en su caso administran en ejercicio de sus atribuciones, tal y como obran en sus archivos. De lo expuesto y fundado a Usted, en términos del artículo 163 y demás aplicables de la Ley de Transparencia y Acceso a la Información Pública del Estado de México y </w:t>
      </w:r>
      <w:r w:rsidR="00726DC1" w:rsidRPr="00FF5BC3">
        <w:rPr>
          <w:rFonts w:ascii="Palatino Linotype" w:hAnsi="Palatino Linotype" w:cs="Arial"/>
          <w:i/>
          <w:sz w:val="22"/>
          <w:szCs w:val="22"/>
          <w:lang w:eastAsia="es-MX"/>
        </w:rPr>
        <w:lastRenderedPageBreak/>
        <w:t>Municipios, a Usted pido se sirva tener a esta Unidad de Transparencia por notificada en tiempo y forma respecto de la contestación a su solicitud de acceso a la información para los efectos legales correspondientes, mediante la modalidad en que fue requerida. ATENTAMENTE C. Ulises Mauricio Salazar Franco Encargado de Despacho de la Unidad de Transparencia Ayuntamiento de Huixquilucan</w:t>
      </w:r>
    </w:p>
    <w:p w:rsidR="00726DC1" w:rsidRPr="00FF5BC3" w:rsidRDefault="00726DC1" w:rsidP="00143DDE">
      <w:pPr>
        <w:ind w:left="851" w:right="992"/>
        <w:jc w:val="both"/>
        <w:rPr>
          <w:rFonts w:ascii="Palatino Linotype" w:hAnsi="Palatino Linotype" w:cs="Arial"/>
          <w:i/>
          <w:sz w:val="22"/>
          <w:szCs w:val="22"/>
          <w:lang w:eastAsia="es-MX"/>
        </w:rPr>
      </w:pPr>
    </w:p>
    <w:p w:rsidR="00726DC1" w:rsidRPr="00FF5BC3" w:rsidRDefault="00726DC1" w:rsidP="00143DDE">
      <w:pPr>
        <w:ind w:left="851" w:right="992"/>
        <w:jc w:val="both"/>
        <w:rPr>
          <w:rFonts w:ascii="Palatino Linotype" w:hAnsi="Palatino Linotype" w:cs="Arial"/>
          <w:i/>
          <w:sz w:val="22"/>
          <w:szCs w:val="22"/>
          <w:lang w:eastAsia="es-MX"/>
        </w:rPr>
      </w:pPr>
      <w:r w:rsidRPr="00FF5BC3">
        <w:rPr>
          <w:rFonts w:ascii="Palatino Linotype" w:hAnsi="Palatino Linotype" w:cs="Arial"/>
          <w:i/>
          <w:sz w:val="22"/>
          <w:szCs w:val="22"/>
          <w:lang w:eastAsia="es-MX"/>
        </w:rPr>
        <w:t>ATENTAMENTE</w:t>
      </w:r>
    </w:p>
    <w:p w:rsidR="00726DC1" w:rsidRPr="00FF5BC3" w:rsidRDefault="00726DC1" w:rsidP="00143DDE">
      <w:pPr>
        <w:ind w:left="851" w:right="992"/>
        <w:jc w:val="both"/>
        <w:rPr>
          <w:rFonts w:ascii="Palatino Linotype" w:hAnsi="Palatino Linotype" w:cs="Arial"/>
          <w:i/>
          <w:sz w:val="22"/>
          <w:szCs w:val="22"/>
          <w:lang w:eastAsia="es-MX"/>
        </w:rPr>
      </w:pPr>
    </w:p>
    <w:p w:rsidR="00823344" w:rsidRPr="00FF5BC3" w:rsidRDefault="00726DC1" w:rsidP="00143DDE">
      <w:pPr>
        <w:ind w:left="851" w:right="992"/>
        <w:jc w:val="both"/>
        <w:rPr>
          <w:rFonts w:ascii="Palatino Linotype" w:hAnsi="Palatino Linotype" w:cs="Arial"/>
          <w:i/>
          <w:sz w:val="22"/>
          <w:szCs w:val="22"/>
          <w:lang w:eastAsia="es-MX"/>
        </w:rPr>
      </w:pPr>
      <w:r w:rsidRPr="00FF5BC3">
        <w:rPr>
          <w:rFonts w:ascii="Palatino Linotype" w:hAnsi="Palatino Linotype" w:cs="Arial"/>
          <w:i/>
          <w:sz w:val="22"/>
          <w:szCs w:val="22"/>
          <w:lang w:eastAsia="es-MX"/>
        </w:rPr>
        <w:t>LIC. MARIANA VICTORIA YÁÑEZ RODRIGUEZ</w:t>
      </w:r>
      <w:r w:rsidR="00165B94" w:rsidRPr="00FF5BC3">
        <w:rPr>
          <w:rFonts w:ascii="Palatino Linotype" w:hAnsi="Palatino Linotype" w:cs="Arial"/>
          <w:i/>
          <w:sz w:val="22"/>
          <w:szCs w:val="22"/>
          <w:lang w:eastAsia="es-MX"/>
        </w:rPr>
        <w:t>…</w:t>
      </w:r>
      <w:r w:rsidR="00823344" w:rsidRPr="00FF5BC3">
        <w:rPr>
          <w:rFonts w:ascii="Palatino Linotype" w:hAnsi="Palatino Linotype" w:cs="Arial"/>
          <w:i/>
          <w:sz w:val="22"/>
          <w:szCs w:val="22"/>
          <w:lang w:eastAsia="es-MX"/>
        </w:rPr>
        <w:t xml:space="preserve">” (sic) </w:t>
      </w:r>
    </w:p>
    <w:p w:rsidR="00BC5AA2" w:rsidRPr="00FF5BC3" w:rsidRDefault="00BC5AA2" w:rsidP="00143DDE">
      <w:pPr>
        <w:jc w:val="both"/>
        <w:rPr>
          <w:rFonts w:ascii="Palatino Linotype" w:hAnsi="Palatino Linotype"/>
          <w:b/>
          <w:bCs/>
        </w:rPr>
      </w:pPr>
    </w:p>
    <w:p w:rsidR="008A08AC" w:rsidRPr="00FF5BC3" w:rsidRDefault="00763B36" w:rsidP="00143DDE">
      <w:pPr>
        <w:spacing w:line="360" w:lineRule="auto"/>
        <w:jc w:val="both"/>
        <w:rPr>
          <w:rFonts w:ascii="Palatino Linotype" w:hAnsi="Palatino Linotype"/>
          <w:bCs/>
        </w:rPr>
      </w:pPr>
      <w:r w:rsidRPr="00FF5BC3">
        <w:rPr>
          <w:rFonts w:ascii="Palatino Linotype" w:hAnsi="Palatino Linotype"/>
        </w:rPr>
        <w:t xml:space="preserve">Anexando en cada una de ellas los archivos </w:t>
      </w:r>
      <w:r w:rsidR="00A914C6" w:rsidRPr="00FF5BC3">
        <w:rPr>
          <w:rFonts w:ascii="Palatino Linotype" w:hAnsi="Palatino Linotype"/>
        </w:rPr>
        <w:t xml:space="preserve">electrónicos </w:t>
      </w:r>
      <w:hyperlink r:id="rId38" w:tgtFrame="_blank" w:history="1">
        <w:r w:rsidR="00726DC1" w:rsidRPr="00FF5BC3">
          <w:rPr>
            <w:rFonts w:ascii="Palatino Linotype" w:hAnsi="Palatino Linotype"/>
            <w:b/>
            <w:bCs/>
          </w:rPr>
          <w:t>SHA DSA 056 2019.pdf</w:t>
        </w:r>
      </w:hyperlink>
      <w:r w:rsidR="00726DC1" w:rsidRPr="00FF5BC3">
        <w:rPr>
          <w:rFonts w:ascii="Palatino Linotype" w:hAnsi="Palatino Linotype"/>
          <w:bCs/>
        </w:rPr>
        <w:t>,</w:t>
      </w:r>
      <w:r w:rsidR="00726DC1" w:rsidRPr="00FF5BC3">
        <w:rPr>
          <w:rFonts w:ascii="Palatino Linotype" w:hAnsi="Palatino Linotype"/>
          <w:b/>
          <w:bCs/>
        </w:rPr>
        <w:t xml:space="preserve"> </w:t>
      </w:r>
      <w:hyperlink r:id="rId39" w:tgtFrame="_blank" w:history="1">
        <w:r w:rsidR="00726DC1" w:rsidRPr="00FF5BC3">
          <w:rPr>
            <w:rFonts w:ascii="Palatino Linotype" w:hAnsi="Palatino Linotype"/>
            <w:b/>
            <w:bCs/>
          </w:rPr>
          <w:t>SHA 095 03 2019.pdf</w:t>
        </w:r>
      </w:hyperlink>
      <w:r w:rsidR="00726DC1" w:rsidRPr="00FF5BC3">
        <w:rPr>
          <w:rFonts w:ascii="Palatino Linotype" w:hAnsi="Palatino Linotype"/>
          <w:b/>
          <w:bCs/>
        </w:rPr>
        <w:t xml:space="preserve"> </w:t>
      </w:r>
      <w:r w:rsidR="00726DC1" w:rsidRPr="00FF5BC3">
        <w:rPr>
          <w:rFonts w:ascii="Palatino Linotype" w:hAnsi="Palatino Linotype"/>
          <w:bCs/>
        </w:rPr>
        <w:t xml:space="preserve">y </w:t>
      </w:r>
      <w:hyperlink r:id="rId40" w:tgtFrame="_blank" w:history="1">
        <w:r w:rsidR="00726DC1" w:rsidRPr="00FF5BC3">
          <w:rPr>
            <w:rFonts w:ascii="Palatino Linotype" w:hAnsi="Palatino Linotype"/>
            <w:b/>
            <w:bCs/>
          </w:rPr>
          <w:t>ACUERDO 014 2019-2021.pdf</w:t>
        </w:r>
      </w:hyperlink>
      <w:r w:rsidR="00726DC1" w:rsidRPr="00FF5BC3">
        <w:rPr>
          <w:rFonts w:ascii="Palatino Linotype" w:hAnsi="Palatino Linotype"/>
          <w:bCs/>
        </w:rPr>
        <w:t>,</w:t>
      </w:r>
      <w:r w:rsidR="00373FEE" w:rsidRPr="00FF5BC3">
        <w:rPr>
          <w:rFonts w:ascii="Palatino Linotype" w:hAnsi="Palatino Linotype"/>
          <w:bCs/>
        </w:rPr>
        <w:t xml:space="preserve"> los cuales se omite su contenido derivado que son de</w:t>
      </w:r>
      <w:r w:rsidR="00A914C6" w:rsidRPr="00FF5BC3">
        <w:rPr>
          <w:rFonts w:ascii="Palatino Linotype" w:hAnsi="Palatino Linotype"/>
          <w:bCs/>
        </w:rPr>
        <w:t>l conocimiento de las partes</w:t>
      </w:r>
      <w:r w:rsidR="00726DC1" w:rsidRPr="00FF5BC3">
        <w:rPr>
          <w:rFonts w:ascii="Palatino Linotype" w:hAnsi="Palatino Linotype"/>
          <w:bCs/>
        </w:rPr>
        <w:t>.</w:t>
      </w:r>
    </w:p>
    <w:p w:rsidR="00726DC1" w:rsidRPr="00FF5BC3" w:rsidRDefault="00726DC1" w:rsidP="00143DDE">
      <w:pPr>
        <w:spacing w:line="360" w:lineRule="auto"/>
        <w:jc w:val="both"/>
        <w:rPr>
          <w:rFonts w:ascii="Palatino Linotype" w:hAnsi="Palatino Linotype" w:cs="Arial"/>
          <w:i/>
          <w:sz w:val="22"/>
          <w:szCs w:val="22"/>
          <w:lang w:eastAsia="es-MX"/>
        </w:rPr>
      </w:pPr>
    </w:p>
    <w:p w:rsidR="008C5E75" w:rsidRPr="00FF5BC3" w:rsidRDefault="008C5E75" w:rsidP="00143DDE">
      <w:pPr>
        <w:pStyle w:val="Prrafodelista"/>
        <w:spacing w:line="360" w:lineRule="auto"/>
        <w:ind w:left="0"/>
        <w:jc w:val="both"/>
        <w:rPr>
          <w:rFonts w:ascii="Palatino Linotype" w:hAnsi="Palatino Linotype" w:cs="Arial"/>
        </w:rPr>
      </w:pPr>
      <w:r w:rsidRPr="00FF5BC3">
        <w:rPr>
          <w:rFonts w:ascii="Palatino Linotype" w:hAnsi="Palatino Linotype" w:cs="Arial"/>
          <w:b/>
          <w:sz w:val="28"/>
        </w:rPr>
        <w:t xml:space="preserve">IV. </w:t>
      </w:r>
      <w:r w:rsidRPr="00FF5BC3">
        <w:rPr>
          <w:rFonts w:ascii="Palatino Linotype" w:hAnsi="Palatino Linotype"/>
        </w:rPr>
        <w:t xml:space="preserve">Inconforme con las </w:t>
      </w:r>
      <w:r w:rsidRPr="00FF5BC3">
        <w:rPr>
          <w:rFonts w:ascii="Palatino Linotype" w:hAnsi="Palatino Linotype" w:cs="Arial"/>
        </w:rPr>
        <w:t xml:space="preserve">respuestas el </w:t>
      </w:r>
      <w:r w:rsidR="00DA2600" w:rsidRPr="00FF5BC3">
        <w:rPr>
          <w:rFonts w:ascii="Palatino Linotype" w:hAnsi="Palatino Linotype" w:cs="Arial"/>
        </w:rPr>
        <w:t xml:space="preserve">tres de abril </w:t>
      </w:r>
      <w:r w:rsidRPr="00FF5BC3">
        <w:rPr>
          <w:rFonts w:ascii="Palatino Linotype" w:hAnsi="Palatino Linotype" w:cs="Arial"/>
        </w:rPr>
        <w:t xml:space="preserve">de dos mil diecinueve, </w:t>
      </w:r>
      <w:r w:rsidRPr="00FF5BC3">
        <w:rPr>
          <w:rFonts w:ascii="Palatino Linotype" w:hAnsi="Palatino Linotype"/>
          <w:b/>
        </w:rPr>
        <w:t>EL RECURRENTE</w:t>
      </w:r>
      <w:r w:rsidRPr="00FF5BC3">
        <w:rPr>
          <w:rFonts w:ascii="Palatino Linotype" w:hAnsi="Palatino Linotype"/>
        </w:rPr>
        <w:t xml:space="preserve"> interpuso los recursos de revisión objeto del presente estudio, los cuales fueron registrado en </w:t>
      </w:r>
      <w:r w:rsidRPr="00FF5BC3">
        <w:rPr>
          <w:rFonts w:ascii="Palatino Linotype" w:hAnsi="Palatino Linotype"/>
          <w:b/>
        </w:rPr>
        <w:t>EL SAIMEX</w:t>
      </w:r>
      <w:r w:rsidRPr="00FF5BC3">
        <w:rPr>
          <w:rFonts w:ascii="Palatino Linotype" w:hAnsi="Palatino Linotype"/>
        </w:rPr>
        <w:t xml:space="preserve"> y se les asignó los números de expediente </w:t>
      </w:r>
      <w:r w:rsidR="00726DC1" w:rsidRPr="00FF5BC3">
        <w:rPr>
          <w:rFonts w:ascii="Palatino Linotype" w:hAnsi="Palatino Linotype"/>
          <w:b/>
        </w:rPr>
        <w:t>02262/INFOEM/IP/RR/2019</w:t>
      </w:r>
      <w:r w:rsidR="00726DC1" w:rsidRPr="00FF5BC3">
        <w:rPr>
          <w:rFonts w:ascii="Palatino Linotype" w:hAnsi="Palatino Linotype"/>
        </w:rPr>
        <w:t>,</w:t>
      </w:r>
      <w:r w:rsidR="00726DC1" w:rsidRPr="00FF5BC3">
        <w:rPr>
          <w:rFonts w:ascii="Palatino Linotype" w:hAnsi="Palatino Linotype"/>
          <w:b/>
        </w:rPr>
        <w:t xml:space="preserve"> 02263/INFOEM/IP/RR/2019</w:t>
      </w:r>
      <w:r w:rsidR="00726DC1" w:rsidRPr="00FF5BC3">
        <w:rPr>
          <w:rFonts w:ascii="Palatino Linotype" w:hAnsi="Palatino Linotype"/>
        </w:rPr>
        <w:t>,</w:t>
      </w:r>
      <w:r w:rsidR="00726DC1" w:rsidRPr="00FF5BC3">
        <w:rPr>
          <w:rFonts w:ascii="Palatino Linotype" w:hAnsi="Palatino Linotype"/>
          <w:b/>
        </w:rPr>
        <w:t xml:space="preserve"> 02264/INFOEM/IP/RR/2019</w:t>
      </w:r>
      <w:r w:rsidR="00726DC1" w:rsidRPr="00FF5BC3">
        <w:rPr>
          <w:rFonts w:ascii="Palatino Linotype" w:hAnsi="Palatino Linotype"/>
        </w:rPr>
        <w:t>,</w:t>
      </w:r>
      <w:r w:rsidR="00726DC1" w:rsidRPr="00FF5BC3">
        <w:rPr>
          <w:rFonts w:ascii="Palatino Linotype" w:hAnsi="Palatino Linotype"/>
          <w:b/>
        </w:rPr>
        <w:t xml:space="preserve"> 02265/INFOEM/IP/RR/2019</w:t>
      </w:r>
      <w:r w:rsidR="00726DC1" w:rsidRPr="00FF5BC3">
        <w:rPr>
          <w:rFonts w:ascii="Palatino Linotype" w:hAnsi="Palatino Linotype"/>
        </w:rPr>
        <w:t xml:space="preserve">, </w:t>
      </w:r>
      <w:r w:rsidR="00726DC1" w:rsidRPr="00FF5BC3">
        <w:rPr>
          <w:rFonts w:ascii="Palatino Linotype" w:hAnsi="Palatino Linotype"/>
          <w:b/>
        </w:rPr>
        <w:t>02266/INFOEM/IP/RR/2019</w:t>
      </w:r>
      <w:r w:rsidR="00726DC1" w:rsidRPr="00FF5BC3">
        <w:rPr>
          <w:rFonts w:ascii="Palatino Linotype" w:hAnsi="Palatino Linotype"/>
        </w:rPr>
        <w:t>,</w:t>
      </w:r>
      <w:r w:rsidR="00726DC1" w:rsidRPr="00FF5BC3">
        <w:rPr>
          <w:rFonts w:ascii="Palatino Linotype" w:hAnsi="Palatino Linotype"/>
          <w:b/>
        </w:rPr>
        <w:t xml:space="preserve"> 02267/INFOEM/IP/RR/2019</w:t>
      </w:r>
      <w:r w:rsidR="00726DC1" w:rsidRPr="00FF5BC3">
        <w:rPr>
          <w:rFonts w:ascii="Palatino Linotype" w:hAnsi="Palatino Linotype"/>
        </w:rPr>
        <w:t>,</w:t>
      </w:r>
      <w:r w:rsidR="00726DC1" w:rsidRPr="00FF5BC3">
        <w:rPr>
          <w:rFonts w:ascii="Palatino Linotype" w:hAnsi="Palatino Linotype"/>
          <w:b/>
        </w:rPr>
        <w:t xml:space="preserve"> 02268/INFOEM/IP/RR/2019</w:t>
      </w:r>
      <w:r w:rsidR="00726DC1" w:rsidRPr="00FF5BC3">
        <w:rPr>
          <w:rFonts w:ascii="Palatino Linotype" w:hAnsi="Palatino Linotype"/>
        </w:rPr>
        <w:t>,</w:t>
      </w:r>
      <w:r w:rsidR="00726DC1" w:rsidRPr="00FF5BC3">
        <w:rPr>
          <w:rFonts w:ascii="Palatino Linotype" w:hAnsi="Palatino Linotype"/>
          <w:b/>
        </w:rPr>
        <w:t xml:space="preserve"> 02269/INFOEM/IP/RR/2019</w:t>
      </w:r>
      <w:r w:rsidR="00726DC1" w:rsidRPr="00FF5BC3">
        <w:rPr>
          <w:rFonts w:ascii="Palatino Linotype" w:hAnsi="Palatino Linotype"/>
        </w:rPr>
        <w:t>,</w:t>
      </w:r>
      <w:r w:rsidR="00726DC1" w:rsidRPr="00FF5BC3">
        <w:rPr>
          <w:rFonts w:ascii="Palatino Linotype" w:hAnsi="Palatino Linotype"/>
          <w:b/>
        </w:rPr>
        <w:t xml:space="preserve"> 02270/INFOEM/IP/RR/2019</w:t>
      </w:r>
      <w:r w:rsidR="00726DC1" w:rsidRPr="00FF5BC3">
        <w:rPr>
          <w:rFonts w:ascii="Palatino Linotype" w:hAnsi="Palatino Linotype"/>
        </w:rPr>
        <w:t>,</w:t>
      </w:r>
      <w:r w:rsidR="00726DC1" w:rsidRPr="00FF5BC3">
        <w:rPr>
          <w:rFonts w:ascii="Palatino Linotype" w:hAnsi="Palatino Linotype"/>
          <w:b/>
        </w:rPr>
        <w:t xml:space="preserve"> 02271/INFOEM/IP/RR/2019</w:t>
      </w:r>
      <w:r w:rsidR="00726DC1" w:rsidRPr="00FF5BC3">
        <w:rPr>
          <w:rFonts w:ascii="Palatino Linotype" w:hAnsi="Palatino Linotype"/>
        </w:rPr>
        <w:t>,</w:t>
      </w:r>
      <w:r w:rsidR="00726DC1" w:rsidRPr="00FF5BC3">
        <w:rPr>
          <w:rFonts w:ascii="Palatino Linotype" w:hAnsi="Palatino Linotype"/>
          <w:b/>
        </w:rPr>
        <w:t xml:space="preserve"> 02272/INFOEM/IP/RR/2019 </w:t>
      </w:r>
      <w:r w:rsidR="00726DC1" w:rsidRPr="00FF5BC3">
        <w:rPr>
          <w:rFonts w:ascii="Palatino Linotype" w:hAnsi="Palatino Linotype"/>
        </w:rPr>
        <w:t xml:space="preserve">y </w:t>
      </w:r>
      <w:r w:rsidR="00726DC1" w:rsidRPr="00FF5BC3">
        <w:rPr>
          <w:rFonts w:ascii="Palatino Linotype" w:hAnsi="Palatino Linotype"/>
          <w:b/>
        </w:rPr>
        <w:t>02273/INFOEM/IP/RR/2019</w:t>
      </w:r>
      <w:r w:rsidRPr="00FF5BC3">
        <w:rPr>
          <w:rFonts w:ascii="Palatino Linotype" w:hAnsi="Palatino Linotype" w:cs="Arial"/>
        </w:rPr>
        <w:t>, en los que señaló como acto impugnado lo siguiente:</w:t>
      </w:r>
    </w:p>
    <w:p w:rsidR="008C5E75" w:rsidRPr="00FF5BC3" w:rsidRDefault="008C5E75" w:rsidP="00143DDE">
      <w:pPr>
        <w:ind w:right="992"/>
        <w:jc w:val="both"/>
        <w:rPr>
          <w:rFonts w:ascii="Palatino Linotype" w:hAnsi="Palatino Linotype" w:cs="Arial"/>
          <w:i/>
          <w:sz w:val="22"/>
          <w:szCs w:val="22"/>
          <w:lang w:eastAsia="es-MX"/>
        </w:rPr>
      </w:pPr>
    </w:p>
    <w:p w:rsidR="00FB074F" w:rsidRPr="00FF5BC3" w:rsidRDefault="00FB074F" w:rsidP="00143DDE">
      <w:pPr>
        <w:ind w:left="851" w:right="992"/>
        <w:jc w:val="both"/>
        <w:rPr>
          <w:rFonts w:ascii="Palatino Linotype" w:hAnsi="Palatino Linotype" w:cs="Arial"/>
          <w:i/>
          <w:sz w:val="22"/>
          <w:szCs w:val="22"/>
          <w:lang w:eastAsia="es-MX"/>
        </w:rPr>
      </w:pPr>
      <w:r w:rsidRPr="00FF5BC3">
        <w:rPr>
          <w:rFonts w:ascii="Palatino Linotype" w:hAnsi="Palatino Linotype" w:cs="Arial"/>
          <w:i/>
          <w:sz w:val="22"/>
          <w:szCs w:val="22"/>
          <w:lang w:eastAsia="es-MX"/>
        </w:rPr>
        <w:t>“</w:t>
      </w:r>
      <w:r w:rsidR="00DA2600" w:rsidRPr="00FF5BC3">
        <w:rPr>
          <w:rFonts w:ascii="Palatino Linotype" w:hAnsi="Palatino Linotype" w:cs="Arial"/>
          <w:i/>
          <w:sz w:val="22"/>
          <w:szCs w:val="22"/>
          <w:lang w:eastAsia="es-MX"/>
        </w:rPr>
        <w:t>LA RESPUESTA RECIBIDA</w:t>
      </w:r>
      <w:r w:rsidRPr="00FF5BC3">
        <w:rPr>
          <w:rFonts w:ascii="Palatino Linotype" w:hAnsi="Palatino Linotype" w:cs="Arial"/>
          <w:i/>
          <w:sz w:val="22"/>
          <w:szCs w:val="22"/>
          <w:lang w:eastAsia="es-MX"/>
        </w:rPr>
        <w:t>” (sic)</w:t>
      </w:r>
    </w:p>
    <w:p w:rsidR="00FB074F" w:rsidRPr="00FF5BC3" w:rsidRDefault="00FB074F" w:rsidP="00143DDE">
      <w:pPr>
        <w:ind w:right="992"/>
        <w:jc w:val="both"/>
        <w:rPr>
          <w:rFonts w:ascii="Palatino Linotype" w:hAnsi="Palatino Linotype" w:cs="Arial"/>
          <w:i/>
          <w:sz w:val="22"/>
          <w:szCs w:val="22"/>
          <w:lang w:eastAsia="es-MX"/>
        </w:rPr>
      </w:pPr>
    </w:p>
    <w:p w:rsidR="00F630AF" w:rsidRPr="00FF5BC3" w:rsidRDefault="00A914C6" w:rsidP="00143DDE">
      <w:pPr>
        <w:pStyle w:val="Prrafodelista"/>
        <w:spacing w:line="360" w:lineRule="auto"/>
        <w:ind w:left="0"/>
        <w:jc w:val="both"/>
        <w:rPr>
          <w:rFonts w:ascii="Palatino Linotype" w:hAnsi="Palatino Linotype" w:cs="Arial"/>
          <w:sz w:val="22"/>
          <w:szCs w:val="22"/>
          <w:lang w:eastAsia="es-MX"/>
        </w:rPr>
      </w:pPr>
      <w:r w:rsidRPr="00FF5BC3">
        <w:rPr>
          <w:rFonts w:ascii="Palatino Linotype" w:hAnsi="Palatino Linotype" w:cs="Arial"/>
          <w:sz w:val="22"/>
          <w:szCs w:val="22"/>
          <w:lang w:eastAsia="es-MX"/>
        </w:rPr>
        <w:t xml:space="preserve">Ahora bien, por cuanto hace a las razones o motivos de inconformidad </w:t>
      </w:r>
      <w:r w:rsidR="004D41E9" w:rsidRPr="00FF5BC3">
        <w:rPr>
          <w:rFonts w:ascii="Palatino Linotype" w:hAnsi="Palatino Linotype" w:cs="Arial"/>
          <w:b/>
          <w:sz w:val="22"/>
          <w:szCs w:val="22"/>
          <w:lang w:eastAsia="es-MX"/>
        </w:rPr>
        <w:t xml:space="preserve">EL RECURRENTE, </w:t>
      </w:r>
      <w:r w:rsidR="00F630AF" w:rsidRPr="00FF5BC3">
        <w:rPr>
          <w:rFonts w:ascii="Palatino Linotype" w:hAnsi="Palatino Linotype" w:cs="Arial"/>
          <w:sz w:val="22"/>
          <w:szCs w:val="22"/>
          <w:lang w:eastAsia="es-MX"/>
        </w:rPr>
        <w:t xml:space="preserve">medularmente refirió lo siguiente: </w:t>
      </w:r>
    </w:p>
    <w:p w:rsidR="00F630AF" w:rsidRPr="00FF5BC3" w:rsidRDefault="00F630AF" w:rsidP="00143DDE">
      <w:pPr>
        <w:pStyle w:val="Prrafodelista"/>
        <w:ind w:left="0"/>
        <w:jc w:val="both"/>
        <w:rPr>
          <w:rFonts w:ascii="Palatino Linotype" w:hAnsi="Palatino Linotype" w:cs="Arial"/>
          <w:sz w:val="22"/>
          <w:szCs w:val="22"/>
          <w:lang w:eastAsia="es-MX"/>
        </w:rPr>
      </w:pPr>
    </w:p>
    <w:p w:rsidR="00F630AF" w:rsidRPr="00FF5BC3" w:rsidRDefault="00F630AF" w:rsidP="00143DDE">
      <w:pPr>
        <w:ind w:left="851" w:right="992"/>
        <w:jc w:val="both"/>
        <w:rPr>
          <w:rFonts w:ascii="Palatino Linotype" w:hAnsi="Palatino Linotype"/>
          <w:color w:val="000000"/>
          <w:sz w:val="14"/>
          <w:szCs w:val="14"/>
        </w:rPr>
      </w:pPr>
      <w:r w:rsidRPr="00FF5BC3">
        <w:rPr>
          <w:rFonts w:ascii="Palatino Linotype" w:hAnsi="Palatino Linotype" w:cs="Arial"/>
          <w:i/>
          <w:sz w:val="22"/>
          <w:szCs w:val="22"/>
          <w:lang w:eastAsia="es-MX"/>
        </w:rPr>
        <w:t xml:space="preserve">“…El acto reclamado es la respuesta que se proporcionó, la declaración de la inexistencia de la información solicitada. Se presenta el recurso de revisión debido a que es evidente que la información que se solicita debe existir toda vez que en el </w:t>
      </w:r>
      <w:r w:rsidRPr="00FF5BC3">
        <w:rPr>
          <w:rFonts w:ascii="Palatino Linotype" w:hAnsi="Palatino Linotype" w:cs="Arial"/>
          <w:i/>
          <w:sz w:val="22"/>
          <w:szCs w:val="22"/>
          <w:lang w:eastAsia="es-MX"/>
        </w:rPr>
        <w:lastRenderedPageBreak/>
        <w:t>documento que se presenta de forma adjunta que corresponde al “inventario general de bienes inmuebles”, se puede apreciar que el terreno que se relaciona en la cuarta fila de la tabla que se encuentra en la página 4 se encuentra permutado con la universidad. Por tal motivo se solicita se tome en cuenta mi recurso de revisión de tal forma que se le instruya al sujeto obligado a entregar lo solicitado. Gracias.” (sic)</w:t>
      </w:r>
    </w:p>
    <w:p w:rsidR="00946A64" w:rsidRPr="00FF5BC3" w:rsidRDefault="00946A64" w:rsidP="00143DDE">
      <w:pPr>
        <w:ind w:right="49"/>
        <w:jc w:val="both"/>
        <w:rPr>
          <w:rFonts w:ascii="Palatino Linotype" w:hAnsi="Palatino Linotype" w:cs="Arial"/>
          <w:b/>
          <w:sz w:val="28"/>
          <w:szCs w:val="28"/>
        </w:rPr>
      </w:pPr>
    </w:p>
    <w:p w:rsidR="00767A53" w:rsidRPr="00FF5BC3" w:rsidRDefault="00767A53" w:rsidP="00143DDE">
      <w:pPr>
        <w:spacing w:line="360" w:lineRule="auto"/>
        <w:ind w:right="49"/>
        <w:jc w:val="both"/>
        <w:rPr>
          <w:rFonts w:ascii="Palatino Linotype" w:hAnsi="Palatino Linotype"/>
          <w:noProof/>
          <w:lang w:val="es-MX" w:eastAsia="es-MX"/>
        </w:rPr>
      </w:pPr>
      <w:r w:rsidRPr="00FF5BC3">
        <w:rPr>
          <w:rFonts w:ascii="Palatino Linotype" w:hAnsi="Palatino Linotype" w:cs="Arial"/>
          <w:b/>
          <w:sz w:val="28"/>
          <w:szCs w:val="28"/>
        </w:rPr>
        <w:t>V.</w:t>
      </w:r>
      <w:r w:rsidRPr="00FF5BC3">
        <w:rPr>
          <w:rFonts w:ascii="Palatino Linotype" w:hAnsi="Palatino Linotype" w:cs="Arial"/>
          <w:b/>
          <w:sz w:val="28"/>
        </w:rPr>
        <w:t xml:space="preserve"> </w:t>
      </w:r>
      <w:r w:rsidRPr="00FF5BC3">
        <w:rPr>
          <w:rFonts w:ascii="Palatino Linotype" w:hAnsi="Palatino Linotype" w:cs="Arial"/>
        </w:rPr>
        <w:t xml:space="preserve">El </w:t>
      </w:r>
      <w:r w:rsidR="00946A64" w:rsidRPr="00FF5BC3">
        <w:rPr>
          <w:rFonts w:ascii="Palatino Linotype" w:hAnsi="Palatino Linotype" w:cs="Arial"/>
        </w:rPr>
        <w:t xml:space="preserve">tres de abril </w:t>
      </w:r>
      <w:r w:rsidR="00E010B4" w:rsidRPr="00FF5BC3">
        <w:rPr>
          <w:rFonts w:ascii="Palatino Linotype" w:hAnsi="Palatino Linotype" w:cs="Arial"/>
        </w:rPr>
        <w:t>de</w:t>
      </w:r>
      <w:r w:rsidR="00167DF4" w:rsidRPr="00FF5BC3">
        <w:rPr>
          <w:rFonts w:ascii="Palatino Linotype" w:hAnsi="Palatino Linotype" w:cs="Arial"/>
        </w:rPr>
        <w:t xml:space="preserve"> mil dieci</w:t>
      </w:r>
      <w:r w:rsidR="00820724" w:rsidRPr="00FF5BC3">
        <w:rPr>
          <w:rFonts w:ascii="Palatino Linotype" w:hAnsi="Palatino Linotype" w:cs="Arial"/>
        </w:rPr>
        <w:t>nueve</w:t>
      </w:r>
      <w:r w:rsidRPr="00FF5BC3">
        <w:rPr>
          <w:rFonts w:ascii="Palatino Linotype" w:hAnsi="Palatino Linotype"/>
        </w:rPr>
        <w:t>, los</w:t>
      </w:r>
      <w:r w:rsidRPr="00FF5BC3">
        <w:rPr>
          <w:rFonts w:ascii="Palatino Linotype" w:hAnsi="Palatino Linotype" w:cs="Arial"/>
        </w:rPr>
        <w:t xml:space="preserve"> </w:t>
      </w:r>
      <w:r w:rsidRPr="00FF5BC3">
        <w:rPr>
          <w:rFonts w:ascii="Palatino Linotype" w:hAnsi="Palatino Linotype" w:cs="Arial"/>
          <w:lang w:val="es-ES_tradnl"/>
        </w:rPr>
        <w:t>recursos de revisión de que</w:t>
      </w:r>
      <w:r w:rsidRPr="00FF5BC3">
        <w:rPr>
          <w:rFonts w:ascii="Palatino Linotype" w:hAnsi="Palatino Linotype" w:cs="Arial"/>
        </w:rPr>
        <w:t xml:space="preserve"> se tratan</w:t>
      </w:r>
      <w:r w:rsidRPr="00FF5BC3">
        <w:rPr>
          <w:rFonts w:ascii="Palatino Linotype" w:hAnsi="Palatino Linotype" w:cs="Arial"/>
          <w:lang w:val="es-ES_tradnl"/>
        </w:rPr>
        <w:t xml:space="preserve"> se enviaron electrónicamente al Instituto de </w:t>
      </w:r>
      <w:r w:rsidRPr="00FF5BC3">
        <w:rPr>
          <w:rFonts w:ascii="Palatino Linotype" w:eastAsia="Arial Unicode MS" w:hAnsi="Palatino Linotype" w:cs="Arial"/>
        </w:rPr>
        <w:t>Transparencia</w:t>
      </w:r>
      <w:r w:rsidRPr="00FF5BC3">
        <w:rPr>
          <w:rFonts w:ascii="Palatino Linotype" w:hAnsi="Palatino Linotype" w:cs="Arial"/>
          <w:lang w:val="es-ES_tradnl"/>
        </w:rPr>
        <w:t>, Acceso a la Información Pública y Protección de Datos Personales del Estado de México y Municipios y con fundamento en el artículo 185</w:t>
      </w:r>
      <w:r w:rsidR="00B74A58" w:rsidRPr="00FF5BC3">
        <w:rPr>
          <w:rFonts w:ascii="Palatino Linotype" w:hAnsi="Palatino Linotype" w:cs="Arial"/>
          <w:lang w:val="es-ES_tradnl"/>
        </w:rPr>
        <w:t>,</w:t>
      </w:r>
      <w:r w:rsidRPr="00FF5BC3">
        <w:rPr>
          <w:rFonts w:ascii="Palatino Linotype" w:hAnsi="Palatino Linotype" w:cs="Arial"/>
          <w:lang w:val="es-ES_tradnl"/>
        </w:rPr>
        <w:t xml:space="preserve"> fracción I de la </w:t>
      </w:r>
      <w:r w:rsidRPr="00FF5BC3">
        <w:rPr>
          <w:rFonts w:ascii="Palatino Linotype" w:hAnsi="Palatino Linotype"/>
        </w:rPr>
        <w:t>Ley de Transparencia y Acceso a la Información Pública del Estado de México y Municipios</w:t>
      </w:r>
      <w:r w:rsidRPr="00FF5BC3">
        <w:rPr>
          <w:rFonts w:ascii="Palatino Linotype" w:hAnsi="Palatino Linotype" w:cs="Arial"/>
          <w:lang w:val="es-ES_tradnl"/>
        </w:rPr>
        <w:t>, se turnaron, a través del</w:t>
      </w:r>
      <w:r w:rsidRPr="00FF5BC3">
        <w:rPr>
          <w:rFonts w:ascii="Palatino Linotype" w:eastAsia="Arial Unicode MS" w:hAnsi="Palatino Linotype" w:cs="Arial"/>
          <w:lang w:val="es-ES_tradnl"/>
        </w:rPr>
        <w:t xml:space="preserve"> </w:t>
      </w:r>
      <w:r w:rsidRPr="00FF5BC3">
        <w:rPr>
          <w:rFonts w:ascii="Palatino Linotype" w:eastAsia="Arial Unicode MS" w:hAnsi="Palatino Linotype" w:cs="Arial"/>
          <w:b/>
          <w:lang w:val="es-ES_tradnl"/>
        </w:rPr>
        <w:t>SAIMEX</w:t>
      </w:r>
      <w:r w:rsidRPr="00FF5BC3">
        <w:rPr>
          <w:rFonts w:ascii="Palatino Linotype" w:hAnsi="Palatino Linotype"/>
        </w:rPr>
        <w:t xml:space="preserve">, </w:t>
      </w:r>
      <w:r w:rsidR="00167DF4" w:rsidRPr="00FF5BC3">
        <w:rPr>
          <w:rFonts w:ascii="Palatino Linotype" w:hAnsi="Palatino Linotype"/>
        </w:rPr>
        <w:t>los</w:t>
      </w:r>
      <w:r w:rsidRPr="00FF5BC3">
        <w:rPr>
          <w:rFonts w:ascii="Palatino Linotype" w:hAnsi="Palatino Linotype"/>
        </w:rPr>
        <w:t xml:space="preserve"> recurso</w:t>
      </w:r>
      <w:r w:rsidR="00167DF4" w:rsidRPr="00FF5BC3">
        <w:rPr>
          <w:rFonts w:ascii="Palatino Linotype" w:hAnsi="Palatino Linotype"/>
        </w:rPr>
        <w:t>s</w:t>
      </w:r>
      <w:r w:rsidRPr="00FF5BC3">
        <w:rPr>
          <w:rFonts w:ascii="Palatino Linotype" w:hAnsi="Palatino Linotype" w:cs="Arial"/>
          <w:szCs w:val="20"/>
        </w:rPr>
        <w:t xml:space="preserve"> de revisión</w:t>
      </w:r>
      <w:r w:rsidR="00E010B4" w:rsidRPr="00FF5BC3">
        <w:rPr>
          <w:rFonts w:ascii="Palatino Linotype" w:hAnsi="Palatino Linotype" w:cs="Arial"/>
          <w:szCs w:val="20"/>
        </w:rPr>
        <w:t xml:space="preserve"> </w:t>
      </w:r>
      <w:r w:rsidR="00946A64" w:rsidRPr="00FF5BC3">
        <w:rPr>
          <w:rFonts w:ascii="Palatino Linotype" w:hAnsi="Palatino Linotype"/>
          <w:b/>
        </w:rPr>
        <w:t>02262/INFOEM/IP/RR/2019</w:t>
      </w:r>
      <w:r w:rsidR="00946A64" w:rsidRPr="00FF5BC3">
        <w:rPr>
          <w:rFonts w:ascii="Palatino Linotype" w:hAnsi="Palatino Linotype"/>
        </w:rPr>
        <w:t>,</w:t>
      </w:r>
      <w:r w:rsidR="00946A64" w:rsidRPr="00FF5BC3">
        <w:rPr>
          <w:rFonts w:ascii="Palatino Linotype" w:hAnsi="Palatino Linotype"/>
          <w:b/>
        </w:rPr>
        <w:t xml:space="preserve"> 02267/INFOEM/IP/RR/2019</w:t>
      </w:r>
      <w:r w:rsidR="00946A64" w:rsidRPr="00FF5BC3">
        <w:rPr>
          <w:rFonts w:ascii="Palatino Linotype" w:hAnsi="Palatino Linotype"/>
        </w:rPr>
        <w:t xml:space="preserve"> y </w:t>
      </w:r>
      <w:r w:rsidR="00946A64" w:rsidRPr="00FF5BC3">
        <w:rPr>
          <w:rFonts w:ascii="Palatino Linotype" w:hAnsi="Palatino Linotype"/>
          <w:b/>
        </w:rPr>
        <w:t>02272/INFOEM/IP/RR/2019</w:t>
      </w:r>
      <w:r w:rsidR="008B2EA7" w:rsidRPr="00FF5BC3">
        <w:rPr>
          <w:rFonts w:ascii="Palatino Linotype" w:hAnsi="Palatino Linotype"/>
        </w:rPr>
        <w:t xml:space="preserve"> a la </w:t>
      </w:r>
      <w:r w:rsidR="008B2EA7" w:rsidRPr="00FF5BC3">
        <w:rPr>
          <w:rFonts w:ascii="Palatino Linotype" w:hAnsi="Palatino Linotype" w:cs="Arial"/>
          <w:lang w:val="es-ES_tradnl"/>
        </w:rPr>
        <w:t xml:space="preserve">Comisionada </w:t>
      </w:r>
      <w:r w:rsidR="008B2EA7" w:rsidRPr="00FF5BC3">
        <w:rPr>
          <w:rFonts w:ascii="Palatino Linotype" w:hAnsi="Palatino Linotype" w:cs="Arial"/>
          <w:b/>
          <w:lang w:val="es-ES_tradnl"/>
        </w:rPr>
        <w:t xml:space="preserve">Eva Abaid Yapur, </w:t>
      </w:r>
      <w:r w:rsidR="008B2EA7" w:rsidRPr="00FF5BC3">
        <w:rPr>
          <w:rFonts w:ascii="Palatino Linotype" w:hAnsi="Palatino Linotype" w:cs="Arial"/>
          <w:lang w:val="es-ES_tradnl"/>
        </w:rPr>
        <w:t xml:space="preserve">los recursos </w:t>
      </w:r>
      <w:r w:rsidR="008B2EA7" w:rsidRPr="00FF5BC3">
        <w:rPr>
          <w:rFonts w:ascii="Palatino Linotype" w:hAnsi="Palatino Linotype" w:cs="Arial"/>
          <w:szCs w:val="20"/>
        </w:rPr>
        <w:t xml:space="preserve">de revisión </w:t>
      </w:r>
      <w:r w:rsidR="008B2EA7" w:rsidRPr="00FF5BC3">
        <w:rPr>
          <w:rFonts w:ascii="Palatino Linotype" w:hAnsi="Palatino Linotype"/>
          <w:b/>
        </w:rPr>
        <w:t>02263/INFOEM/IP/RR/2019</w:t>
      </w:r>
      <w:r w:rsidR="008B2EA7" w:rsidRPr="00FF5BC3">
        <w:rPr>
          <w:rFonts w:ascii="Palatino Linotype" w:hAnsi="Palatino Linotype"/>
        </w:rPr>
        <w:t>,</w:t>
      </w:r>
      <w:r w:rsidR="008B2EA7" w:rsidRPr="00FF5BC3">
        <w:rPr>
          <w:rFonts w:ascii="Palatino Linotype" w:hAnsi="Palatino Linotype"/>
          <w:b/>
        </w:rPr>
        <w:t xml:space="preserve"> 02268/INFOEM/IP/RR/2019 </w:t>
      </w:r>
      <w:r w:rsidR="008B2EA7" w:rsidRPr="00FF5BC3">
        <w:rPr>
          <w:rFonts w:ascii="Palatino Linotype" w:hAnsi="Palatino Linotype"/>
        </w:rPr>
        <w:t xml:space="preserve">y </w:t>
      </w:r>
      <w:r w:rsidR="008B2EA7" w:rsidRPr="00FF5BC3">
        <w:rPr>
          <w:rFonts w:ascii="Palatino Linotype" w:hAnsi="Palatino Linotype"/>
          <w:b/>
        </w:rPr>
        <w:t>02273/INFOEM/IP/RR/2019</w:t>
      </w:r>
      <w:r w:rsidR="008B2EA7" w:rsidRPr="00FF5BC3">
        <w:rPr>
          <w:rFonts w:ascii="Palatino Linotype" w:hAnsi="Palatino Linotype"/>
        </w:rPr>
        <w:t xml:space="preserve"> al </w:t>
      </w:r>
      <w:r w:rsidR="008B2EA7" w:rsidRPr="00FF5BC3">
        <w:rPr>
          <w:rFonts w:ascii="Palatino Linotype" w:hAnsi="Palatino Linotype" w:cs="Arial"/>
          <w:lang w:val="es-ES_tradnl"/>
        </w:rPr>
        <w:t xml:space="preserve">Comisionado </w:t>
      </w:r>
      <w:r w:rsidR="008B2EA7" w:rsidRPr="00FF5BC3">
        <w:rPr>
          <w:rFonts w:ascii="Palatino Linotype" w:hAnsi="Palatino Linotype" w:cs="Arial"/>
          <w:b/>
          <w:lang w:val="es-ES_tradnl"/>
        </w:rPr>
        <w:t xml:space="preserve">José Guadalupe Luna Hernández, </w:t>
      </w:r>
      <w:r w:rsidR="008B2EA7" w:rsidRPr="00FF5BC3">
        <w:rPr>
          <w:rFonts w:ascii="Palatino Linotype" w:hAnsi="Palatino Linotype" w:cs="Arial"/>
          <w:lang w:val="es-ES_tradnl"/>
        </w:rPr>
        <w:t xml:space="preserve">los recurso </w:t>
      </w:r>
      <w:r w:rsidR="008B2EA7" w:rsidRPr="00FF5BC3">
        <w:rPr>
          <w:rFonts w:ascii="Palatino Linotype" w:hAnsi="Palatino Linotype" w:cs="Arial"/>
          <w:szCs w:val="20"/>
        </w:rPr>
        <w:t xml:space="preserve">de revisión </w:t>
      </w:r>
      <w:r w:rsidR="008B2EA7" w:rsidRPr="00FF5BC3">
        <w:rPr>
          <w:rFonts w:ascii="Palatino Linotype" w:hAnsi="Palatino Linotype"/>
          <w:b/>
        </w:rPr>
        <w:t xml:space="preserve">02264/INFOEM/IP/RR/2019 </w:t>
      </w:r>
      <w:r w:rsidR="008B2EA7" w:rsidRPr="00FF5BC3">
        <w:rPr>
          <w:rFonts w:ascii="Palatino Linotype" w:hAnsi="Palatino Linotype"/>
        </w:rPr>
        <w:t>y</w:t>
      </w:r>
      <w:r w:rsidR="008B2EA7" w:rsidRPr="00FF5BC3">
        <w:rPr>
          <w:rFonts w:ascii="Palatino Linotype" w:hAnsi="Palatino Linotype"/>
          <w:b/>
        </w:rPr>
        <w:t xml:space="preserve"> 02269/INFOEM/IP/RR/2019</w:t>
      </w:r>
      <w:r w:rsidR="008B2EA7" w:rsidRPr="00FF5BC3">
        <w:rPr>
          <w:rFonts w:ascii="Palatino Linotype" w:hAnsi="Palatino Linotype"/>
        </w:rPr>
        <w:t xml:space="preserve"> </w:t>
      </w:r>
      <w:r w:rsidR="008B2EA7" w:rsidRPr="00FF5BC3">
        <w:rPr>
          <w:rFonts w:ascii="Palatino Linotype" w:hAnsi="Palatino Linotype" w:cs="Arial"/>
          <w:lang w:val="es-ES_tradnl"/>
        </w:rPr>
        <w:t xml:space="preserve">al Comisionado </w:t>
      </w:r>
      <w:r w:rsidR="008B2EA7" w:rsidRPr="00FF5BC3">
        <w:rPr>
          <w:rFonts w:ascii="Palatino Linotype" w:hAnsi="Palatino Linotype" w:cs="Arial"/>
          <w:b/>
          <w:lang w:val="es-ES_tradnl"/>
        </w:rPr>
        <w:t xml:space="preserve">Javier Martínez Cruz, </w:t>
      </w:r>
      <w:r w:rsidR="008B2EA7" w:rsidRPr="00FF5BC3">
        <w:rPr>
          <w:rFonts w:ascii="Palatino Linotype" w:hAnsi="Palatino Linotype" w:cs="Arial"/>
          <w:lang w:val="es-ES_tradnl"/>
        </w:rPr>
        <w:t xml:space="preserve">los recursos </w:t>
      </w:r>
      <w:r w:rsidR="008B2EA7" w:rsidRPr="00FF5BC3">
        <w:rPr>
          <w:rFonts w:ascii="Palatino Linotype" w:hAnsi="Palatino Linotype" w:cs="Arial"/>
          <w:szCs w:val="20"/>
        </w:rPr>
        <w:t xml:space="preserve">de revisión </w:t>
      </w:r>
      <w:r w:rsidR="008B2EA7" w:rsidRPr="00FF5BC3">
        <w:rPr>
          <w:rFonts w:ascii="Palatino Linotype" w:hAnsi="Palatino Linotype"/>
          <w:b/>
        </w:rPr>
        <w:t>02265/INFOEM/IP/RR/2019</w:t>
      </w:r>
      <w:r w:rsidR="008B2EA7" w:rsidRPr="00FF5BC3">
        <w:rPr>
          <w:rFonts w:ascii="Palatino Linotype" w:hAnsi="Palatino Linotype"/>
        </w:rPr>
        <w:t xml:space="preserve"> y </w:t>
      </w:r>
      <w:r w:rsidR="008B2EA7" w:rsidRPr="00FF5BC3">
        <w:rPr>
          <w:rFonts w:ascii="Palatino Linotype" w:hAnsi="Palatino Linotype"/>
          <w:b/>
        </w:rPr>
        <w:t xml:space="preserve">02270/INFOEM/IP/RR/2019 </w:t>
      </w:r>
      <w:r w:rsidR="008B2EA7" w:rsidRPr="00FF5BC3">
        <w:rPr>
          <w:rFonts w:ascii="Palatino Linotype" w:hAnsi="Palatino Linotype"/>
        </w:rPr>
        <w:t xml:space="preserve">a la Comisionada Presidenta </w:t>
      </w:r>
      <w:r w:rsidR="008B2EA7" w:rsidRPr="00FF5BC3">
        <w:rPr>
          <w:rFonts w:ascii="Palatino Linotype" w:hAnsi="Palatino Linotype"/>
          <w:b/>
        </w:rPr>
        <w:t xml:space="preserve">Zulema Martínez Sánchez </w:t>
      </w:r>
      <w:r w:rsidR="008B2EA7" w:rsidRPr="00FF5BC3">
        <w:rPr>
          <w:rFonts w:ascii="Palatino Linotype" w:hAnsi="Palatino Linotype"/>
        </w:rPr>
        <w:t xml:space="preserve">y los </w:t>
      </w:r>
      <w:r w:rsidR="008B2EA7" w:rsidRPr="00FF5BC3">
        <w:rPr>
          <w:rFonts w:ascii="Palatino Linotype" w:hAnsi="Palatino Linotype" w:cs="Arial"/>
          <w:lang w:val="es-ES_tradnl"/>
        </w:rPr>
        <w:t xml:space="preserve">recursos </w:t>
      </w:r>
      <w:r w:rsidR="008B2EA7" w:rsidRPr="00FF5BC3">
        <w:rPr>
          <w:rFonts w:ascii="Palatino Linotype" w:hAnsi="Palatino Linotype" w:cs="Arial"/>
          <w:szCs w:val="20"/>
        </w:rPr>
        <w:t xml:space="preserve">de revisión </w:t>
      </w:r>
      <w:r w:rsidR="00946A64" w:rsidRPr="00FF5BC3">
        <w:rPr>
          <w:rFonts w:ascii="Palatino Linotype" w:hAnsi="Palatino Linotype"/>
          <w:b/>
        </w:rPr>
        <w:t>02266/INFOEM/IP/RR/2019</w:t>
      </w:r>
      <w:r w:rsidR="008B2EA7" w:rsidRPr="00FF5BC3">
        <w:rPr>
          <w:rFonts w:ascii="Palatino Linotype" w:hAnsi="Palatino Linotype"/>
          <w:b/>
        </w:rPr>
        <w:t xml:space="preserve"> </w:t>
      </w:r>
      <w:r w:rsidR="008B2EA7" w:rsidRPr="00FF5BC3">
        <w:rPr>
          <w:rFonts w:ascii="Palatino Linotype" w:hAnsi="Palatino Linotype"/>
        </w:rPr>
        <w:t>y</w:t>
      </w:r>
      <w:r w:rsidR="00946A64" w:rsidRPr="00FF5BC3">
        <w:rPr>
          <w:rFonts w:ascii="Palatino Linotype" w:hAnsi="Palatino Linotype"/>
          <w:b/>
        </w:rPr>
        <w:t xml:space="preserve"> 02271/INFOEM/IP/RR/2019</w:t>
      </w:r>
      <w:r w:rsidR="00946A64" w:rsidRPr="00FF5BC3">
        <w:rPr>
          <w:rFonts w:ascii="Palatino Linotype" w:hAnsi="Palatino Linotype"/>
        </w:rPr>
        <w:t>,</w:t>
      </w:r>
      <w:r w:rsidR="00946A64" w:rsidRPr="00FF5BC3">
        <w:rPr>
          <w:rFonts w:ascii="Palatino Linotype" w:hAnsi="Palatino Linotype"/>
          <w:b/>
        </w:rPr>
        <w:t xml:space="preserve"> </w:t>
      </w:r>
      <w:r w:rsidR="0035470A" w:rsidRPr="00FF5BC3">
        <w:rPr>
          <w:rFonts w:ascii="Palatino Linotype" w:hAnsi="Palatino Linotype"/>
        </w:rPr>
        <w:t xml:space="preserve">al Comisionado </w:t>
      </w:r>
      <w:r w:rsidR="0035470A" w:rsidRPr="00FF5BC3">
        <w:rPr>
          <w:rFonts w:ascii="Palatino Linotype" w:hAnsi="Palatino Linotype"/>
          <w:b/>
        </w:rPr>
        <w:t>Luis Gustavo Parra Noriega</w:t>
      </w:r>
      <w:r w:rsidR="00B14869" w:rsidRPr="00FF5BC3">
        <w:rPr>
          <w:rFonts w:ascii="Palatino Linotype" w:hAnsi="Palatino Linotype"/>
          <w:b/>
        </w:rPr>
        <w:t xml:space="preserve">, </w:t>
      </w:r>
      <w:r w:rsidR="003B5B88" w:rsidRPr="00FF5BC3">
        <w:rPr>
          <w:rFonts w:ascii="Palatino Linotype" w:hAnsi="Palatino Linotype" w:cs="Arial"/>
          <w:lang w:val="es-ES_tradnl"/>
        </w:rPr>
        <w:t xml:space="preserve">a </w:t>
      </w:r>
      <w:r w:rsidRPr="00FF5BC3">
        <w:rPr>
          <w:rFonts w:ascii="Palatino Linotype" w:hAnsi="Palatino Linotype" w:cs="Arial"/>
          <w:lang w:val="es-ES_tradnl"/>
        </w:rPr>
        <w:t>efecto de que decretaran su admisión o desechamiento.</w:t>
      </w:r>
      <w:r w:rsidRPr="00FF5BC3">
        <w:rPr>
          <w:rFonts w:ascii="Palatino Linotype" w:hAnsi="Palatino Linotype"/>
          <w:noProof/>
          <w:lang w:val="es-MX" w:eastAsia="es-MX"/>
        </w:rPr>
        <w:t xml:space="preserve"> </w:t>
      </w:r>
    </w:p>
    <w:p w:rsidR="00CA20DA" w:rsidRPr="00FF5BC3" w:rsidRDefault="00CA20DA" w:rsidP="00143DDE">
      <w:pPr>
        <w:spacing w:line="360" w:lineRule="auto"/>
        <w:ind w:right="49"/>
        <w:jc w:val="both"/>
        <w:rPr>
          <w:rFonts w:ascii="Palatino Linotype" w:hAnsi="Palatino Linotype"/>
          <w:noProof/>
          <w:lang w:val="es-MX" w:eastAsia="es-MX"/>
        </w:rPr>
      </w:pPr>
    </w:p>
    <w:p w:rsidR="00767A53" w:rsidRPr="00FF5BC3" w:rsidRDefault="004D3F2D" w:rsidP="00143DDE">
      <w:pPr>
        <w:pStyle w:val="Piedepgina"/>
        <w:spacing w:line="360" w:lineRule="auto"/>
        <w:jc w:val="both"/>
        <w:rPr>
          <w:rFonts w:ascii="Palatino Linotype" w:hAnsi="Palatino Linotype" w:cs="Arial"/>
        </w:rPr>
      </w:pPr>
      <w:r w:rsidRPr="00FF5BC3">
        <w:rPr>
          <w:rFonts w:ascii="Palatino Linotype" w:hAnsi="Palatino Linotype" w:cs="Arial"/>
          <w:b/>
          <w:sz w:val="28"/>
        </w:rPr>
        <w:t>V</w:t>
      </w:r>
      <w:r w:rsidR="00A13758" w:rsidRPr="00FF5BC3">
        <w:rPr>
          <w:rFonts w:ascii="Palatino Linotype" w:hAnsi="Palatino Linotype" w:cs="Arial"/>
          <w:b/>
          <w:sz w:val="28"/>
        </w:rPr>
        <w:t>I</w:t>
      </w:r>
      <w:r w:rsidRPr="00FF5BC3">
        <w:rPr>
          <w:rFonts w:ascii="Palatino Linotype" w:hAnsi="Palatino Linotype" w:cs="Arial"/>
          <w:b/>
          <w:sz w:val="28"/>
        </w:rPr>
        <w:t xml:space="preserve">. </w:t>
      </w:r>
      <w:r w:rsidR="00767A53" w:rsidRPr="00FF5BC3">
        <w:rPr>
          <w:rFonts w:ascii="Palatino Linotype" w:hAnsi="Palatino Linotype" w:cs="Arial"/>
        </w:rPr>
        <w:t>De las constancias de los expedientes electrónicos del</w:t>
      </w:r>
      <w:r w:rsidR="00767A53" w:rsidRPr="00FF5BC3">
        <w:rPr>
          <w:rFonts w:ascii="Palatino Linotype" w:hAnsi="Palatino Linotype" w:cs="Arial"/>
          <w:b/>
        </w:rPr>
        <w:t xml:space="preserve"> SAIMEX</w:t>
      </w:r>
      <w:r w:rsidR="00767A53" w:rsidRPr="00FF5BC3">
        <w:rPr>
          <w:rFonts w:ascii="Palatino Linotype" w:hAnsi="Palatino Linotype" w:cs="Arial"/>
        </w:rPr>
        <w:t>, se desprende que e</w:t>
      </w:r>
      <w:r w:rsidR="000F4072" w:rsidRPr="00FF5BC3">
        <w:rPr>
          <w:rFonts w:ascii="Palatino Linotype" w:hAnsi="Palatino Linotype" w:cs="Arial"/>
        </w:rPr>
        <w:t xml:space="preserve">l </w:t>
      </w:r>
      <w:r w:rsidR="008B2EA7" w:rsidRPr="00FF5BC3">
        <w:rPr>
          <w:rFonts w:ascii="Palatino Linotype" w:hAnsi="Palatino Linotype" w:cs="Arial"/>
        </w:rPr>
        <w:t xml:space="preserve">nueve de abril </w:t>
      </w:r>
      <w:r w:rsidR="00CD2E29" w:rsidRPr="00FF5BC3">
        <w:rPr>
          <w:rFonts w:ascii="Palatino Linotype" w:hAnsi="Palatino Linotype" w:cs="Arial"/>
        </w:rPr>
        <w:t>de dos mil dieci</w:t>
      </w:r>
      <w:r w:rsidR="002E61D1" w:rsidRPr="00FF5BC3">
        <w:rPr>
          <w:rFonts w:ascii="Palatino Linotype" w:hAnsi="Palatino Linotype" w:cs="Arial"/>
        </w:rPr>
        <w:t>nueve</w:t>
      </w:r>
      <w:r w:rsidR="00767A53" w:rsidRPr="00FF5BC3">
        <w:rPr>
          <w:rFonts w:ascii="Palatino Linotype" w:hAnsi="Palatino Linotype" w:cs="Arial"/>
        </w:rPr>
        <w:t xml:space="preserve">, se acordó la admisión a trámite de los recursos de revisión que nos ocupan, así como la integración de los expedientes respectivos, mismos que se pusieron a disposición de las partes, para que en un plazo máximo de </w:t>
      </w:r>
      <w:r w:rsidR="00767A53" w:rsidRPr="00FF5BC3">
        <w:rPr>
          <w:rFonts w:ascii="Palatino Linotype" w:hAnsi="Palatino Linotype" w:cs="Arial"/>
        </w:rPr>
        <w:lastRenderedPageBreak/>
        <w:t xml:space="preserve">siete días hábiles conforme a lo dispuesto por el artículo 185 de la Ley de Transparencia y Acceso a la Información Pública del Estado de México y Municipios, manifestaran lo que a su derecho conviniera, a efecto de presentar pruebas y alegatos; así como para que </w:t>
      </w:r>
      <w:r w:rsidR="00767A53" w:rsidRPr="00FF5BC3">
        <w:rPr>
          <w:rFonts w:ascii="Palatino Linotype" w:hAnsi="Palatino Linotype" w:cs="Arial"/>
          <w:b/>
        </w:rPr>
        <w:t xml:space="preserve">EL SUJETO OBLIGADO </w:t>
      </w:r>
      <w:r w:rsidR="00767A53" w:rsidRPr="00FF5BC3">
        <w:rPr>
          <w:rFonts w:ascii="Palatino Linotype" w:hAnsi="Palatino Linotype" w:cs="Arial"/>
        </w:rPr>
        <w:t>rindiera su</w:t>
      </w:r>
      <w:r w:rsidR="006D371E" w:rsidRPr="00FF5BC3">
        <w:rPr>
          <w:rFonts w:ascii="Palatino Linotype" w:hAnsi="Palatino Linotype" w:cs="Arial"/>
        </w:rPr>
        <w:t>s</w:t>
      </w:r>
      <w:r w:rsidR="00767A53" w:rsidRPr="00FF5BC3">
        <w:rPr>
          <w:rFonts w:ascii="Palatino Linotype" w:hAnsi="Palatino Linotype" w:cs="Arial"/>
          <w:b/>
        </w:rPr>
        <w:t xml:space="preserve"> </w:t>
      </w:r>
      <w:r w:rsidR="006D371E" w:rsidRPr="00FF5BC3">
        <w:rPr>
          <w:rFonts w:ascii="Palatino Linotype" w:hAnsi="Palatino Linotype" w:cs="Arial"/>
        </w:rPr>
        <w:t>Informes Justificados respectivamente</w:t>
      </w:r>
      <w:r w:rsidR="00767A53" w:rsidRPr="00FF5BC3">
        <w:rPr>
          <w:rFonts w:ascii="Palatino Linotype" w:hAnsi="Palatino Linotype" w:cs="Arial"/>
        </w:rPr>
        <w:t>.</w:t>
      </w:r>
    </w:p>
    <w:p w:rsidR="00767A53" w:rsidRPr="00FF5BC3" w:rsidRDefault="00767A53" w:rsidP="00143DDE">
      <w:pPr>
        <w:pStyle w:val="Piedepgina"/>
        <w:spacing w:line="360" w:lineRule="auto"/>
        <w:jc w:val="both"/>
        <w:rPr>
          <w:rFonts w:ascii="Palatino Linotype" w:hAnsi="Palatino Linotype" w:cs="Arial"/>
          <w:b/>
        </w:rPr>
      </w:pPr>
    </w:p>
    <w:p w:rsidR="00767A53" w:rsidRPr="00FF5BC3" w:rsidRDefault="00767A53" w:rsidP="00143DDE">
      <w:pPr>
        <w:pStyle w:val="Prrafodelista"/>
        <w:spacing w:line="360" w:lineRule="auto"/>
        <w:ind w:left="0"/>
        <w:contextualSpacing w:val="0"/>
        <w:jc w:val="both"/>
        <w:rPr>
          <w:rFonts w:ascii="Palatino Linotype" w:hAnsi="Palatino Linotype" w:cs="Arial"/>
        </w:rPr>
      </w:pPr>
      <w:r w:rsidRPr="00FF5BC3">
        <w:rPr>
          <w:rFonts w:ascii="Palatino Linotype" w:hAnsi="Palatino Linotype" w:cs="Arial"/>
          <w:b/>
          <w:sz w:val="28"/>
        </w:rPr>
        <w:t>VI</w:t>
      </w:r>
      <w:r w:rsidR="00A13758" w:rsidRPr="00FF5BC3">
        <w:rPr>
          <w:rFonts w:ascii="Palatino Linotype" w:hAnsi="Palatino Linotype" w:cs="Arial"/>
          <w:b/>
          <w:sz w:val="28"/>
        </w:rPr>
        <w:t>I</w:t>
      </w:r>
      <w:r w:rsidRPr="00FF5BC3">
        <w:rPr>
          <w:rFonts w:ascii="Palatino Linotype" w:hAnsi="Palatino Linotype" w:cs="Arial"/>
          <w:b/>
          <w:sz w:val="28"/>
        </w:rPr>
        <w:t xml:space="preserve">. </w:t>
      </w:r>
      <w:r w:rsidRPr="00FF5BC3">
        <w:rPr>
          <w:rFonts w:ascii="Palatino Linotype" w:hAnsi="Palatino Linotype" w:cs="Arial"/>
          <w:lang w:val="es-ES_tradnl"/>
        </w:rPr>
        <w:t xml:space="preserve">Por economía procesal y </w:t>
      </w:r>
      <w:r w:rsidRPr="00FF5BC3">
        <w:rPr>
          <w:rFonts w:ascii="Palatino Linotype" w:hAnsi="Palatino Linotype" w:cs="Arial"/>
        </w:rPr>
        <w:t xml:space="preserve">con la finalidad de evitar resoluciones contradictorias, en </w:t>
      </w:r>
      <w:r w:rsidRPr="00FF5BC3">
        <w:rPr>
          <w:rFonts w:ascii="Palatino Linotype" w:hAnsi="Palatino Linotype"/>
        </w:rPr>
        <w:t xml:space="preserve">la </w:t>
      </w:r>
      <w:r w:rsidR="004440B4" w:rsidRPr="00FF5BC3">
        <w:rPr>
          <w:rFonts w:ascii="Palatino Linotype" w:hAnsi="Palatino Linotype"/>
        </w:rPr>
        <w:t xml:space="preserve">Décima </w:t>
      </w:r>
      <w:r w:rsidR="008B2EA7" w:rsidRPr="00FF5BC3">
        <w:rPr>
          <w:rFonts w:ascii="Palatino Linotype" w:hAnsi="Palatino Linotype"/>
        </w:rPr>
        <w:t xml:space="preserve">Cuarta </w:t>
      </w:r>
      <w:r w:rsidRPr="00FF5BC3">
        <w:rPr>
          <w:rFonts w:ascii="Palatino Linotype" w:hAnsi="Palatino Linotype"/>
        </w:rPr>
        <w:t xml:space="preserve">Sesión Ordinaria celebrada el </w:t>
      </w:r>
      <w:r w:rsidR="008B2EA7" w:rsidRPr="00FF5BC3">
        <w:rPr>
          <w:rFonts w:ascii="Palatino Linotype" w:hAnsi="Palatino Linotype"/>
        </w:rPr>
        <w:t xml:space="preserve">tres de abril </w:t>
      </w:r>
      <w:r w:rsidR="00CD2E29" w:rsidRPr="00FF5BC3">
        <w:rPr>
          <w:rFonts w:ascii="Palatino Linotype" w:hAnsi="Palatino Linotype"/>
        </w:rPr>
        <w:t>de dos mil dieci</w:t>
      </w:r>
      <w:r w:rsidR="002E61D1" w:rsidRPr="00FF5BC3">
        <w:rPr>
          <w:rFonts w:ascii="Palatino Linotype" w:hAnsi="Palatino Linotype"/>
        </w:rPr>
        <w:t>nueve</w:t>
      </w:r>
      <w:r w:rsidRPr="00FF5BC3">
        <w:rPr>
          <w:rFonts w:ascii="Palatino Linotype" w:hAnsi="Palatino Linotype"/>
        </w:rPr>
        <w:t xml:space="preserve">, el Pleno de este Instituto </w:t>
      </w:r>
      <w:r w:rsidRPr="00FF5BC3">
        <w:rPr>
          <w:rFonts w:ascii="Palatino Linotype" w:hAnsi="Palatino Linotype" w:cs="Arial"/>
        </w:rPr>
        <w:t xml:space="preserve">determinó </w:t>
      </w:r>
      <w:r w:rsidRPr="00FF5BC3">
        <w:rPr>
          <w:rFonts w:ascii="Palatino Linotype" w:hAnsi="Palatino Linotype"/>
        </w:rPr>
        <w:t xml:space="preserve">acumular los recursos de revisión </w:t>
      </w:r>
      <w:r w:rsidR="008B2EA7" w:rsidRPr="00FF5BC3">
        <w:rPr>
          <w:rFonts w:ascii="Palatino Linotype" w:hAnsi="Palatino Linotype"/>
          <w:b/>
        </w:rPr>
        <w:t>02262/INFOEM/IP/RR/2019</w:t>
      </w:r>
      <w:r w:rsidR="008B2EA7" w:rsidRPr="00FF5BC3">
        <w:rPr>
          <w:rFonts w:ascii="Palatino Linotype" w:hAnsi="Palatino Linotype"/>
        </w:rPr>
        <w:t>,</w:t>
      </w:r>
      <w:r w:rsidR="008B2EA7" w:rsidRPr="00FF5BC3">
        <w:rPr>
          <w:rFonts w:ascii="Palatino Linotype" w:hAnsi="Palatino Linotype"/>
          <w:b/>
        </w:rPr>
        <w:t xml:space="preserve"> 02263/INFOEM/IP/RR/2019</w:t>
      </w:r>
      <w:r w:rsidR="008B2EA7" w:rsidRPr="00FF5BC3">
        <w:rPr>
          <w:rFonts w:ascii="Palatino Linotype" w:hAnsi="Palatino Linotype"/>
        </w:rPr>
        <w:t>,</w:t>
      </w:r>
      <w:r w:rsidR="008B2EA7" w:rsidRPr="00FF5BC3">
        <w:rPr>
          <w:rFonts w:ascii="Palatino Linotype" w:hAnsi="Palatino Linotype"/>
          <w:b/>
        </w:rPr>
        <w:t xml:space="preserve"> 02264/INFOEM/IP/RR/2019</w:t>
      </w:r>
      <w:r w:rsidR="008B2EA7" w:rsidRPr="00FF5BC3">
        <w:rPr>
          <w:rFonts w:ascii="Palatino Linotype" w:hAnsi="Palatino Linotype"/>
        </w:rPr>
        <w:t>,</w:t>
      </w:r>
      <w:r w:rsidR="008B2EA7" w:rsidRPr="00FF5BC3">
        <w:rPr>
          <w:rFonts w:ascii="Palatino Linotype" w:hAnsi="Palatino Linotype"/>
          <w:b/>
        </w:rPr>
        <w:t xml:space="preserve"> 02265/INFOEM/IP/RR/2019</w:t>
      </w:r>
      <w:r w:rsidR="008B2EA7" w:rsidRPr="00FF5BC3">
        <w:rPr>
          <w:rFonts w:ascii="Palatino Linotype" w:hAnsi="Palatino Linotype"/>
        </w:rPr>
        <w:t xml:space="preserve">, </w:t>
      </w:r>
      <w:r w:rsidR="008B2EA7" w:rsidRPr="00FF5BC3">
        <w:rPr>
          <w:rFonts w:ascii="Palatino Linotype" w:hAnsi="Palatino Linotype"/>
          <w:b/>
        </w:rPr>
        <w:t>02266/INFOEM/IP/RR/2019</w:t>
      </w:r>
      <w:r w:rsidR="008B2EA7" w:rsidRPr="00FF5BC3">
        <w:rPr>
          <w:rFonts w:ascii="Palatino Linotype" w:hAnsi="Palatino Linotype"/>
        </w:rPr>
        <w:t>,</w:t>
      </w:r>
      <w:r w:rsidR="008B2EA7" w:rsidRPr="00FF5BC3">
        <w:rPr>
          <w:rFonts w:ascii="Palatino Linotype" w:hAnsi="Palatino Linotype"/>
          <w:b/>
        </w:rPr>
        <w:t xml:space="preserve"> 02267/INFOEM/IP/RR/2019</w:t>
      </w:r>
      <w:r w:rsidR="008B2EA7" w:rsidRPr="00FF5BC3">
        <w:rPr>
          <w:rFonts w:ascii="Palatino Linotype" w:hAnsi="Palatino Linotype"/>
        </w:rPr>
        <w:t>,</w:t>
      </w:r>
      <w:r w:rsidR="008B2EA7" w:rsidRPr="00FF5BC3">
        <w:rPr>
          <w:rFonts w:ascii="Palatino Linotype" w:hAnsi="Palatino Linotype"/>
          <w:b/>
        </w:rPr>
        <w:t xml:space="preserve"> 02268/INFOEM/IP/RR/2019</w:t>
      </w:r>
      <w:r w:rsidR="008B2EA7" w:rsidRPr="00FF5BC3">
        <w:rPr>
          <w:rFonts w:ascii="Palatino Linotype" w:hAnsi="Palatino Linotype"/>
        </w:rPr>
        <w:t>,</w:t>
      </w:r>
      <w:r w:rsidR="008B2EA7" w:rsidRPr="00FF5BC3">
        <w:rPr>
          <w:rFonts w:ascii="Palatino Linotype" w:hAnsi="Palatino Linotype"/>
          <w:b/>
        </w:rPr>
        <w:t xml:space="preserve"> 02269/INFOEM/IP/RR/2019</w:t>
      </w:r>
      <w:r w:rsidR="008B2EA7" w:rsidRPr="00FF5BC3">
        <w:rPr>
          <w:rFonts w:ascii="Palatino Linotype" w:hAnsi="Palatino Linotype"/>
        </w:rPr>
        <w:t>,</w:t>
      </w:r>
      <w:r w:rsidR="008B2EA7" w:rsidRPr="00FF5BC3">
        <w:rPr>
          <w:rFonts w:ascii="Palatino Linotype" w:hAnsi="Palatino Linotype"/>
          <w:b/>
        </w:rPr>
        <w:t xml:space="preserve"> 02270/INFOEM/IP/RR/2019</w:t>
      </w:r>
      <w:r w:rsidR="008B2EA7" w:rsidRPr="00FF5BC3">
        <w:rPr>
          <w:rFonts w:ascii="Palatino Linotype" w:hAnsi="Palatino Linotype"/>
        </w:rPr>
        <w:t>,</w:t>
      </w:r>
      <w:r w:rsidR="008B2EA7" w:rsidRPr="00FF5BC3">
        <w:rPr>
          <w:rFonts w:ascii="Palatino Linotype" w:hAnsi="Palatino Linotype"/>
          <w:b/>
        </w:rPr>
        <w:t xml:space="preserve"> 02271/INFOEM/IP/RR/2019</w:t>
      </w:r>
      <w:r w:rsidR="008B2EA7" w:rsidRPr="00FF5BC3">
        <w:rPr>
          <w:rFonts w:ascii="Palatino Linotype" w:hAnsi="Palatino Linotype"/>
        </w:rPr>
        <w:t>,</w:t>
      </w:r>
      <w:r w:rsidR="008B2EA7" w:rsidRPr="00FF5BC3">
        <w:rPr>
          <w:rFonts w:ascii="Palatino Linotype" w:hAnsi="Palatino Linotype"/>
          <w:b/>
        </w:rPr>
        <w:t xml:space="preserve"> 02272/INFOEM/IP/RR/2019 </w:t>
      </w:r>
      <w:r w:rsidR="008B2EA7" w:rsidRPr="00FF5BC3">
        <w:rPr>
          <w:rFonts w:ascii="Palatino Linotype" w:hAnsi="Palatino Linotype"/>
        </w:rPr>
        <w:t xml:space="preserve">y </w:t>
      </w:r>
      <w:r w:rsidR="008B2EA7" w:rsidRPr="00FF5BC3">
        <w:rPr>
          <w:rFonts w:ascii="Palatino Linotype" w:hAnsi="Palatino Linotype"/>
          <w:b/>
        </w:rPr>
        <w:t>02273/INFOEM/IP/RR/2019</w:t>
      </w:r>
      <w:r w:rsidR="004440B4" w:rsidRPr="00FF5BC3">
        <w:rPr>
          <w:rFonts w:ascii="Palatino Linotype" w:hAnsi="Palatino Linotype" w:cs="Arial"/>
        </w:rPr>
        <w:t>,</w:t>
      </w:r>
      <w:r w:rsidRPr="00FF5BC3">
        <w:rPr>
          <w:rFonts w:ascii="Palatino Linotype" w:hAnsi="Palatino Linotype"/>
        </w:rPr>
        <w:t xml:space="preserve"> </w:t>
      </w:r>
      <w:r w:rsidR="00A64EE6" w:rsidRPr="00FF5BC3">
        <w:rPr>
          <w:rFonts w:ascii="Palatino Linotype" w:hAnsi="Palatino Linotype"/>
        </w:rPr>
        <w:t xml:space="preserve">acordando la elaboración del proyecto de resolución por parte de la Comisionada </w:t>
      </w:r>
      <w:r w:rsidR="00A64EE6" w:rsidRPr="00FF5BC3">
        <w:rPr>
          <w:rFonts w:ascii="Palatino Linotype" w:hAnsi="Palatino Linotype"/>
          <w:b/>
        </w:rPr>
        <w:t>EVA ABAID YAPUR</w:t>
      </w:r>
      <w:r w:rsidR="00A64EE6" w:rsidRPr="00FF5BC3">
        <w:rPr>
          <w:rFonts w:ascii="Palatino Linotype" w:hAnsi="Palatino Linotype" w:cs="Arial"/>
        </w:rPr>
        <w:t>.</w:t>
      </w:r>
    </w:p>
    <w:p w:rsidR="00A96950" w:rsidRPr="00FF5BC3" w:rsidRDefault="00A96950" w:rsidP="00143DDE">
      <w:pPr>
        <w:pStyle w:val="Prrafodelista"/>
        <w:spacing w:line="360" w:lineRule="auto"/>
        <w:ind w:left="0"/>
        <w:contextualSpacing w:val="0"/>
        <w:jc w:val="both"/>
        <w:rPr>
          <w:rFonts w:ascii="Palatino Linotype" w:hAnsi="Palatino Linotype" w:cs="Arial"/>
        </w:rPr>
      </w:pPr>
    </w:p>
    <w:p w:rsidR="008B2EA7" w:rsidRPr="00FF5BC3" w:rsidRDefault="00FA0A6B" w:rsidP="00143DDE">
      <w:pPr>
        <w:spacing w:line="360" w:lineRule="auto"/>
        <w:jc w:val="both"/>
        <w:rPr>
          <w:rFonts w:ascii="Palatino Linotype" w:hAnsi="Palatino Linotype" w:cs="Arial"/>
          <w:lang w:val="es-ES_tradnl"/>
        </w:rPr>
      </w:pPr>
      <w:r w:rsidRPr="00FF5BC3">
        <w:rPr>
          <w:rFonts w:ascii="Palatino Linotype" w:eastAsia="Arial Unicode MS" w:hAnsi="Palatino Linotype" w:cs="Arial"/>
          <w:b/>
          <w:sz w:val="28"/>
          <w:szCs w:val="28"/>
        </w:rPr>
        <w:t>VIII</w:t>
      </w:r>
      <w:r w:rsidR="00D07D65" w:rsidRPr="00FF5BC3">
        <w:rPr>
          <w:rFonts w:ascii="Palatino Linotype" w:eastAsia="Arial Unicode MS" w:hAnsi="Palatino Linotype" w:cs="Arial"/>
          <w:b/>
          <w:sz w:val="28"/>
          <w:szCs w:val="28"/>
        </w:rPr>
        <w:t xml:space="preserve">. </w:t>
      </w:r>
      <w:r w:rsidR="008B2EA7" w:rsidRPr="00FF5BC3">
        <w:rPr>
          <w:rFonts w:ascii="Palatino Linotype" w:eastAsia="Arial Unicode MS" w:hAnsi="Palatino Linotype" w:cs="Arial"/>
        </w:rPr>
        <w:t xml:space="preserve">Conforme a las constancias del </w:t>
      </w:r>
      <w:r w:rsidR="008B2EA7" w:rsidRPr="00FF5BC3">
        <w:rPr>
          <w:rFonts w:ascii="Palatino Linotype" w:eastAsia="Arial Unicode MS" w:hAnsi="Palatino Linotype" w:cs="Arial"/>
          <w:b/>
        </w:rPr>
        <w:t>SAIMEX</w:t>
      </w:r>
      <w:r w:rsidR="008B2EA7" w:rsidRPr="00FF5BC3">
        <w:rPr>
          <w:rFonts w:ascii="Palatino Linotype" w:eastAsia="Arial Unicode MS" w:hAnsi="Palatino Linotype" w:cs="Arial"/>
        </w:rPr>
        <w:t xml:space="preserve"> se desprende que atento a lo dispuesto en el artículo 185 de la Ley de Transparencia y Acceso a la Información Pública del Estado de México y Municipios, dentro del término legalmente concedido al </w:t>
      </w:r>
      <w:r w:rsidR="008B2EA7" w:rsidRPr="00FF5BC3">
        <w:rPr>
          <w:rFonts w:ascii="Palatino Linotype" w:eastAsia="Arial Unicode MS" w:hAnsi="Palatino Linotype" w:cs="Arial"/>
          <w:b/>
        </w:rPr>
        <w:t>RECURRENTE</w:t>
      </w:r>
      <w:r w:rsidR="008B2EA7" w:rsidRPr="00FF5BC3">
        <w:rPr>
          <w:rFonts w:ascii="Palatino Linotype" w:eastAsia="Arial Unicode MS" w:hAnsi="Palatino Linotype" w:cs="Arial"/>
        </w:rPr>
        <w:t xml:space="preserve">, éste no realizó manifestación alguna, ni presentó pruebas o alegatos, así como tampoco </w:t>
      </w:r>
      <w:r w:rsidR="008B2EA7" w:rsidRPr="00FF5BC3">
        <w:rPr>
          <w:rFonts w:ascii="Palatino Linotype" w:eastAsia="Arial Unicode MS" w:hAnsi="Palatino Linotype" w:cs="Arial"/>
          <w:b/>
          <w:color w:val="000000"/>
          <w:lang w:val="es-MX" w:eastAsia="es-MX"/>
        </w:rPr>
        <w:t>EL SUJETO OBLIGADO</w:t>
      </w:r>
      <w:r w:rsidR="008B2EA7" w:rsidRPr="00FF5BC3">
        <w:rPr>
          <w:rFonts w:ascii="Palatino Linotype" w:eastAsia="Arial Unicode MS" w:hAnsi="Palatino Linotype" w:cs="Arial"/>
        </w:rPr>
        <w:t xml:space="preserve"> rindió </w:t>
      </w:r>
      <w:r w:rsidR="00537CCC" w:rsidRPr="00FF5BC3">
        <w:rPr>
          <w:rFonts w:ascii="Palatino Linotype" w:eastAsia="Arial Unicode MS" w:hAnsi="Palatino Linotype" w:cs="Arial"/>
        </w:rPr>
        <w:t xml:space="preserve">el Informe Justificado correspondiente. </w:t>
      </w:r>
    </w:p>
    <w:p w:rsidR="008B2EA7" w:rsidRPr="00FF5BC3" w:rsidRDefault="008B2EA7" w:rsidP="00143DDE">
      <w:pPr>
        <w:spacing w:line="360" w:lineRule="auto"/>
        <w:jc w:val="both"/>
        <w:rPr>
          <w:rFonts w:ascii="Palatino Linotype" w:eastAsia="Arial Unicode MS" w:hAnsi="Palatino Linotype" w:cs="Arial"/>
          <w:b/>
          <w:sz w:val="28"/>
          <w:szCs w:val="28"/>
        </w:rPr>
      </w:pPr>
    </w:p>
    <w:p w:rsidR="00537CCC" w:rsidRPr="00FF5BC3" w:rsidRDefault="00FA0A6B" w:rsidP="00143DDE">
      <w:pPr>
        <w:pStyle w:val="Piedepgina"/>
        <w:spacing w:line="360" w:lineRule="auto"/>
        <w:jc w:val="both"/>
        <w:rPr>
          <w:rFonts w:ascii="Palatino Linotype" w:hAnsi="Palatino Linotype" w:cs="Arial"/>
        </w:rPr>
      </w:pPr>
      <w:r w:rsidRPr="00FF5BC3">
        <w:rPr>
          <w:rFonts w:ascii="Palatino Linotype" w:hAnsi="Palatino Linotype"/>
          <w:b/>
          <w:sz w:val="28"/>
          <w:szCs w:val="28"/>
        </w:rPr>
        <w:t>I</w:t>
      </w:r>
      <w:r w:rsidR="00A13758" w:rsidRPr="00FF5BC3">
        <w:rPr>
          <w:rFonts w:ascii="Palatino Linotype" w:hAnsi="Palatino Linotype"/>
          <w:b/>
          <w:sz w:val="28"/>
          <w:szCs w:val="28"/>
        </w:rPr>
        <w:t>X</w:t>
      </w:r>
      <w:r w:rsidR="00BD339C" w:rsidRPr="00FF5BC3">
        <w:rPr>
          <w:rFonts w:ascii="Palatino Linotype" w:hAnsi="Palatino Linotype"/>
          <w:b/>
          <w:sz w:val="28"/>
          <w:szCs w:val="28"/>
        </w:rPr>
        <w:t>.</w:t>
      </w:r>
      <w:r w:rsidR="00537CCC" w:rsidRPr="00FF5BC3">
        <w:rPr>
          <w:rFonts w:ascii="Palatino Linotype" w:hAnsi="Palatino Linotype"/>
          <w:b/>
          <w:sz w:val="28"/>
          <w:szCs w:val="28"/>
        </w:rPr>
        <w:t xml:space="preserve"> </w:t>
      </w:r>
      <w:r w:rsidR="00537CCC" w:rsidRPr="00FF5BC3">
        <w:rPr>
          <w:rFonts w:ascii="Palatino Linotype" w:hAnsi="Palatino Linotype" w:cs="Arial"/>
        </w:rPr>
        <w:t xml:space="preserve">Una vez analizado el estado procesal que guardan los expedientes, en fecha veintiséis de abril de dos mil diecinueve, la Comisionada </w:t>
      </w:r>
      <w:r w:rsidR="00537CCC" w:rsidRPr="00FF5BC3">
        <w:rPr>
          <w:rFonts w:ascii="Palatino Linotype" w:hAnsi="Palatino Linotype" w:cs="Arial"/>
          <w:b/>
        </w:rPr>
        <w:t xml:space="preserve">EVA ABAID YAPUR </w:t>
      </w:r>
      <w:r w:rsidR="00537CCC" w:rsidRPr="00FF5BC3">
        <w:rPr>
          <w:rFonts w:ascii="Palatino Linotype" w:hAnsi="Palatino Linotype" w:cs="Arial"/>
        </w:rPr>
        <w:t xml:space="preserve">acordó </w:t>
      </w:r>
      <w:r w:rsidR="00537CCC" w:rsidRPr="00FF5BC3">
        <w:rPr>
          <w:rFonts w:ascii="Palatino Linotype" w:hAnsi="Palatino Linotype" w:cs="Arial"/>
        </w:rPr>
        <w:lastRenderedPageBreak/>
        <w:t xml:space="preserve">el cierre de instrucción en los recursos de revisión, así como la remisión de los expedientes a efecto de ser resueltos, de conformidad con lo establecido en el artículo 185 fracciones VI y VIII de la Ley de Transparencia y Acceso a la Información Pública del Estado de México y Municipios; </w:t>
      </w:r>
    </w:p>
    <w:p w:rsidR="00537CCC" w:rsidRPr="00FF5BC3" w:rsidRDefault="00537CCC" w:rsidP="00143DDE">
      <w:pPr>
        <w:pStyle w:val="Piedepgina"/>
        <w:spacing w:line="360" w:lineRule="auto"/>
        <w:jc w:val="both"/>
        <w:rPr>
          <w:rFonts w:ascii="Palatino Linotype" w:hAnsi="Palatino Linotype" w:cs="Arial"/>
        </w:rPr>
      </w:pPr>
    </w:p>
    <w:p w:rsidR="00BD339C" w:rsidRPr="00FF5BC3" w:rsidRDefault="00537CCC" w:rsidP="00143DDE">
      <w:pPr>
        <w:spacing w:line="360" w:lineRule="auto"/>
        <w:ind w:right="50"/>
        <w:jc w:val="both"/>
        <w:rPr>
          <w:rFonts w:ascii="Palatino Linotype" w:hAnsi="Palatino Linotype" w:cs="Arial"/>
        </w:rPr>
      </w:pPr>
      <w:r w:rsidRPr="00FF5BC3">
        <w:rPr>
          <w:rFonts w:ascii="Palatino Linotype" w:hAnsi="Palatino Linotype"/>
          <w:b/>
          <w:sz w:val="28"/>
          <w:szCs w:val="28"/>
        </w:rPr>
        <w:t xml:space="preserve">X. </w:t>
      </w:r>
      <w:r w:rsidRPr="00FF5BC3">
        <w:rPr>
          <w:rFonts w:ascii="Palatino Linotype" w:hAnsi="Palatino Linotype" w:cs="Arial"/>
        </w:rPr>
        <w:t xml:space="preserve">El once de junio de dos mil diecinueve, la Comisionada Ponente acordó ampliar el plazo para resolver el recurso de revisión de mérito, por un periodo de hasta quince días hábiles, de conformidad con el artículo 181, tercer párrafo de la Ley de Transparencia y Acceso a la Información Pública del Estado de México y Municipios; </w:t>
      </w:r>
      <w:r w:rsidR="00BD339C" w:rsidRPr="00FF5BC3">
        <w:rPr>
          <w:rFonts w:ascii="Palatino Linotype" w:hAnsi="Palatino Linotype" w:cs="Arial"/>
        </w:rPr>
        <w:t>y</w:t>
      </w:r>
    </w:p>
    <w:p w:rsidR="00BD339C" w:rsidRPr="00FF5BC3" w:rsidRDefault="00BD339C" w:rsidP="00143DDE">
      <w:pPr>
        <w:jc w:val="both"/>
        <w:rPr>
          <w:rFonts w:ascii="Palatino Linotype" w:hAnsi="Palatino Linotype"/>
          <w:b/>
          <w:szCs w:val="28"/>
        </w:rPr>
      </w:pPr>
    </w:p>
    <w:p w:rsidR="00D06012" w:rsidRPr="00FF5BC3" w:rsidRDefault="00D06012" w:rsidP="00143DDE">
      <w:pPr>
        <w:jc w:val="center"/>
        <w:rPr>
          <w:rFonts w:ascii="Palatino Linotype" w:hAnsi="Palatino Linotype" w:cs="Arial"/>
          <w:b/>
          <w:bCs/>
          <w:spacing w:val="60"/>
          <w:sz w:val="28"/>
          <w:lang w:val="es-ES_tradnl"/>
        </w:rPr>
      </w:pPr>
      <w:r w:rsidRPr="00FF5BC3">
        <w:rPr>
          <w:rFonts w:ascii="Palatino Linotype" w:hAnsi="Palatino Linotype" w:cs="Arial"/>
          <w:b/>
          <w:bCs/>
          <w:spacing w:val="60"/>
          <w:sz w:val="28"/>
          <w:lang w:val="es-ES_tradnl"/>
        </w:rPr>
        <w:t>CONSIDERANDO</w:t>
      </w:r>
    </w:p>
    <w:p w:rsidR="00D06012" w:rsidRPr="00FF5BC3" w:rsidRDefault="00D06012" w:rsidP="00143DDE">
      <w:pPr>
        <w:jc w:val="center"/>
        <w:rPr>
          <w:rFonts w:ascii="Palatino Linotype" w:hAnsi="Palatino Linotype" w:cs="Arial"/>
          <w:b/>
          <w:bCs/>
          <w:spacing w:val="60"/>
          <w:lang w:val="es-ES_tradnl"/>
        </w:rPr>
      </w:pPr>
    </w:p>
    <w:p w:rsidR="00CA39D3" w:rsidRPr="00FF5BC3" w:rsidRDefault="00CA39D3" w:rsidP="00143DDE">
      <w:pPr>
        <w:spacing w:line="360" w:lineRule="auto"/>
        <w:ind w:right="50"/>
        <w:jc w:val="both"/>
        <w:rPr>
          <w:rFonts w:ascii="Palatino Linotype" w:hAnsi="Palatino Linotype" w:cs="Arial"/>
          <w:b/>
        </w:rPr>
      </w:pPr>
      <w:r w:rsidRPr="00FF5BC3">
        <w:rPr>
          <w:rFonts w:ascii="Palatino Linotype" w:hAnsi="Palatino Linotype"/>
          <w:b/>
          <w:sz w:val="28"/>
          <w:szCs w:val="28"/>
        </w:rPr>
        <w:t>PRIMERO</w:t>
      </w:r>
      <w:r w:rsidRPr="00FF5BC3">
        <w:rPr>
          <w:rFonts w:ascii="Palatino Linotype" w:hAnsi="Palatino Linotype"/>
          <w:b/>
        </w:rPr>
        <w:t>.</w:t>
      </w:r>
      <w:r w:rsidRPr="00FF5BC3">
        <w:rPr>
          <w:rFonts w:ascii="Palatino Linotype" w:hAnsi="Palatino Linotype"/>
        </w:rPr>
        <w:t xml:space="preserve"> </w:t>
      </w:r>
      <w:r w:rsidRPr="00FF5BC3">
        <w:rPr>
          <w:rFonts w:ascii="Palatino Linotype" w:hAnsi="Palatino Linotype"/>
          <w:b/>
        </w:rPr>
        <w:t>Competencia</w:t>
      </w:r>
      <w:r w:rsidRPr="00FF5BC3">
        <w:rPr>
          <w:rFonts w:ascii="Palatino Linotype" w:hAnsi="Palatino Linotype"/>
        </w:rPr>
        <w:t>.</w:t>
      </w:r>
      <w:r w:rsidRPr="00FF5BC3">
        <w:rPr>
          <w:rFonts w:ascii="Palatino Linotype" w:hAnsi="Palatino Linotype"/>
          <w:b/>
        </w:rPr>
        <w:t xml:space="preserve"> </w:t>
      </w:r>
      <w:r w:rsidRPr="00FF5BC3">
        <w:rPr>
          <w:rFonts w:ascii="Palatino Linotype" w:hAnsi="Palatino Linotype"/>
        </w:rPr>
        <w:t xml:space="preserve">Este Instituto de </w:t>
      </w:r>
      <w:r w:rsidRPr="00FF5BC3">
        <w:rPr>
          <w:rFonts w:ascii="Palatino Linotype" w:hAnsi="Palatino Linotype" w:cs="Arial"/>
        </w:rPr>
        <w:t>Transparencia</w:t>
      </w:r>
      <w:r w:rsidRPr="00FF5BC3">
        <w:rPr>
          <w:rFonts w:ascii="Palatino Linotype" w:hAnsi="Palatino Linotype"/>
        </w:rPr>
        <w:t>, Acceso a la Información Pública y Protección de Datos Personales del Estado de México y Municipios, es competente para conocer y resolver el presente recurso, conforme a lo dispuesto en los artículos 6, Letra A de la Constitución Política de los Estados Unidos Mexicanos; 5, párrafos vigésimo, vigésimo primero y vigésimo segundo, fracciones IV y V de la Constitución Política del Estado Libre y Soberano de México; 1, 2</w:t>
      </w:r>
      <w:r w:rsidR="00B74A58" w:rsidRPr="00FF5BC3">
        <w:rPr>
          <w:rFonts w:ascii="Palatino Linotype" w:hAnsi="Palatino Linotype"/>
        </w:rPr>
        <w:t>,</w:t>
      </w:r>
      <w:r w:rsidRPr="00FF5BC3">
        <w:rPr>
          <w:rFonts w:ascii="Palatino Linotype" w:hAnsi="Palatino Linotype"/>
        </w:rPr>
        <w:t xml:space="preserve"> fracción II, 13, 29, 36</w:t>
      </w:r>
      <w:r w:rsidR="00B74A58" w:rsidRPr="00FF5BC3">
        <w:rPr>
          <w:rFonts w:ascii="Palatino Linotype" w:hAnsi="Palatino Linotype"/>
        </w:rPr>
        <w:t>,</w:t>
      </w:r>
      <w:r w:rsidRPr="00FF5BC3">
        <w:rPr>
          <w:rFonts w:ascii="Palatino Linotype" w:hAnsi="Palatino Linotype"/>
        </w:rPr>
        <w:t xml:space="preserve"> fracciones I y II, 176, 178, 179, 181</w:t>
      </w:r>
      <w:r w:rsidR="00B74A58" w:rsidRPr="00FF5BC3">
        <w:rPr>
          <w:rFonts w:ascii="Palatino Linotype" w:hAnsi="Palatino Linotype"/>
        </w:rPr>
        <w:t>,</w:t>
      </w:r>
      <w:r w:rsidRPr="00FF5BC3">
        <w:rPr>
          <w:rFonts w:ascii="Palatino Linotype" w:hAnsi="Palatino Linotype"/>
        </w:rPr>
        <w:t xml:space="preserve"> párrafo tercero y 185 de la Ley de Transparencia y Acceso a la Información Pública del Estado de México y Municipios</w:t>
      </w:r>
      <w:r w:rsidRPr="00FF5BC3">
        <w:rPr>
          <w:rFonts w:ascii="Palatino Linotype" w:hAnsi="Palatino Linotype" w:cs="Arial"/>
        </w:rPr>
        <w:t>; y 9, fracciones I y XXIV y 11 del Reglamento Interior del Instituto de Transparencia, Acceso a la Información Pública y Protección de Datos Personales del Estado de México y Municipios; toda vez que se trata de recurso</w:t>
      </w:r>
      <w:r w:rsidR="002F77B4" w:rsidRPr="00FF5BC3">
        <w:rPr>
          <w:rFonts w:ascii="Palatino Linotype" w:hAnsi="Palatino Linotype" w:cs="Arial"/>
        </w:rPr>
        <w:t>s</w:t>
      </w:r>
      <w:r w:rsidRPr="00FF5BC3">
        <w:rPr>
          <w:rFonts w:ascii="Palatino Linotype" w:hAnsi="Palatino Linotype" w:cs="Arial"/>
        </w:rPr>
        <w:t xml:space="preserve"> de revisión interpuesto</w:t>
      </w:r>
      <w:r w:rsidR="002F77B4" w:rsidRPr="00FF5BC3">
        <w:rPr>
          <w:rFonts w:ascii="Palatino Linotype" w:hAnsi="Palatino Linotype" w:cs="Arial"/>
        </w:rPr>
        <w:t>s</w:t>
      </w:r>
      <w:r w:rsidRPr="00FF5BC3">
        <w:rPr>
          <w:rFonts w:ascii="Palatino Linotype" w:hAnsi="Palatino Linotype" w:cs="Arial"/>
        </w:rPr>
        <w:t xml:space="preserve"> por un</w:t>
      </w:r>
      <w:r w:rsidR="005A1D25" w:rsidRPr="00FF5BC3">
        <w:rPr>
          <w:rFonts w:ascii="Palatino Linotype" w:hAnsi="Palatino Linotype" w:cs="Arial"/>
        </w:rPr>
        <w:t xml:space="preserve"> C</w:t>
      </w:r>
      <w:r w:rsidRPr="00FF5BC3">
        <w:rPr>
          <w:rFonts w:ascii="Palatino Linotype" w:hAnsi="Palatino Linotype" w:cs="Arial"/>
        </w:rPr>
        <w:t>iudadan</w:t>
      </w:r>
      <w:r w:rsidR="00BD339C" w:rsidRPr="00FF5BC3">
        <w:rPr>
          <w:rFonts w:ascii="Palatino Linotype" w:hAnsi="Palatino Linotype" w:cs="Arial"/>
        </w:rPr>
        <w:t>o</w:t>
      </w:r>
      <w:r w:rsidRPr="00FF5BC3">
        <w:rPr>
          <w:rFonts w:ascii="Palatino Linotype" w:hAnsi="Palatino Linotype" w:cs="Arial"/>
        </w:rPr>
        <w:t xml:space="preserve"> en términos de la Ley de la materia.</w:t>
      </w:r>
    </w:p>
    <w:p w:rsidR="00A13758" w:rsidRPr="00FF5BC3" w:rsidRDefault="00A13758" w:rsidP="00143DDE">
      <w:pPr>
        <w:spacing w:line="360" w:lineRule="auto"/>
        <w:jc w:val="both"/>
        <w:rPr>
          <w:rFonts w:ascii="Palatino Linotype" w:hAnsi="Palatino Linotype" w:cs="Arial"/>
          <w:b/>
        </w:rPr>
      </w:pPr>
    </w:p>
    <w:p w:rsidR="00BD339C" w:rsidRPr="00FF5BC3" w:rsidRDefault="00BD339C" w:rsidP="00143DDE">
      <w:pPr>
        <w:spacing w:line="360" w:lineRule="auto"/>
        <w:jc w:val="both"/>
        <w:rPr>
          <w:rFonts w:ascii="Palatino Linotype" w:hAnsi="Palatino Linotype" w:cs="Arial"/>
          <w:b/>
          <w:bCs/>
        </w:rPr>
      </w:pPr>
      <w:r w:rsidRPr="00FF5BC3">
        <w:rPr>
          <w:rFonts w:ascii="Palatino Linotype" w:hAnsi="Palatino Linotype" w:cs="Arial"/>
          <w:b/>
          <w:sz w:val="28"/>
        </w:rPr>
        <w:lastRenderedPageBreak/>
        <w:t>SEGUNDO</w:t>
      </w:r>
      <w:r w:rsidRPr="00FF5BC3">
        <w:rPr>
          <w:rFonts w:ascii="Palatino Linotype" w:hAnsi="Palatino Linotype" w:cs="Arial"/>
          <w:b/>
          <w:lang w:val="es-MX"/>
        </w:rPr>
        <w:t xml:space="preserve">. </w:t>
      </w:r>
      <w:r w:rsidRPr="00FF5BC3">
        <w:rPr>
          <w:rFonts w:ascii="Palatino Linotype" w:hAnsi="Palatino Linotype" w:cs="Arial"/>
          <w:b/>
        </w:rPr>
        <w:t xml:space="preserve">Interés. </w:t>
      </w:r>
      <w:r w:rsidRPr="00FF5BC3">
        <w:rPr>
          <w:rFonts w:ascii="Palatino Linotype" w:hAnsi="Palatino Linotype" w:cs="Arial"/>
        </w:rPr>
        <w:t xml:space="preserve">Los recursos de revisión fueron interpuestos por parte legítima, en atención a que fueron presentados por </w:t>
      </w:r>
      <w:r w:rsidRPr="00FF5BC3">
        <w:rPr>
          <w:rFonts w:ascii="Palatino Linotype" w:hAnsi="Palatino Linotype" w:cs="Arial"/>
          <w:b/>
        </w:rPr>
        <w:t>EL RECURRENTE</w:t>
      </w:r>
      <w:r w:rsidRPr="00FF5BC3">
        <w:rPr>
          <w:rFonts w:ascii="Palatino Linotype" w:hAnsi="Palatino Linotype" w:cs="Arial"/>
          <w:snapToGrid w:val="0"/>
        </w:rPr>
        <w:t xml:space="preserve">, quien es la misma persona que formuló las solicitudes de acceso a la información pública </w:t>
      </w:r>
      <w:r w:rsidRPr="00FF5BC3">
        <w:rPr>
          <w:rFonts w:ascii="Palatino Linotype" w:hAnsi="Palatino Linotype" w:cs="Arial"/>
          <w:bCs/>
        </w:rPr>
        <w:t xml:space="preserve">al </w:t>
      </w:r>
      <w:r w:rsidRPr="00FF5BC3">
        <w:rPr>
          <w:rFonts w:ascii="Palatino Linotype" w:hAnsi="Palatino Linotype" w:cs="Arial"/>
          <w:b/>
          <w:bCs/>
        </w:rPr>
        <w:t>SUJETO OBLIGADO.</w:t>
      </w:r>
    </w:p>
    <w:p w:rsidR="00BD339C" w:rsidRPr="00FF5BC3" w:rsidRDefault="00BD339C" w:rsidP="00143DDE">
      <w:pPr>
        <w:spacing w:line="360" w:lineRule="auto"/>
        <w:jc w:val="both"/>
        <w:rPr>
          <w:rFonts w:ascii="Palatino Linotype" w:hAnsi="Palatino Linotype" w:cs="Arial"/>
          <w:b/>
          <w:szCs w:val="28"/>
        </w:rPr>
      </w:pPr>
    </w:p>
    <w:p w:rsidR="00BD339C" w:rsidRPr="00FF5BC3" w:rsidRDefault="00BD339C" w:rsidP="00143DDE">
      <w:pPr>
        <w:pStyle w:val="Encabezado"/>
        <w:spacing w:line="360" w:lineRule="auto"/>
        <w:jc w:val="both"/>
        <w:rPr>
          <w:rFonts w:ascii="Palatino Linotype" w:hAnsi="Palatino Linotype"/>
        </w:rPr>
      </w:pPr>
      <w:r w:rsidRPr="00FF5BC3">
        <w:rPr>
          <w:rFonts w:ascii="Palatino Linotype" w:eastAsia="Times New Roman" w:hAnsi="Palatino Linotype" w:cs="Arial"/>
          <w:b/>
          <w:sz w:val="28"/>
          <w:szCs w:val="28"/>
          <w:lang w:val="es-ES"/>
        </w:rPr>
        <w:t>TERCERO.</w:t>
      </w:r>
      <w:r w:rsidRPr="00FF5BC3">
        <w:rPr>
          <w:rFonts w:ascii="Palatino Linotype" w:hAnsi="Palatino Linotype" w:cs="Arial"/>
        </w:rPr>
        <w:t xml:space="preserve"> </w:t>
      </w:r>
      <w:r w:rsidRPr="00FF5BC3">
        <w:rPr>
          <w:rFonts w:ascii="Palatino Linotype" w:hAnsi="Palatino Linotype" w:cs="Arial"/>
          <w:b/>
        </w:rPr>
        <w:t>Justificación de la Acumulación de los recursos.</w:t>
      </w:r>
      <w:r w:rsidRPr="00FF5BC3">
        <w:rPr>
          <w:rFonts w:ascii="Palatino Linotype" w:hAnsi="Palatino Linotype" w:cs="Arial"/>
        </w:rPr>
        <w:t xml:space="preserve"> De las constancias que obran en los expedientes acumulados, se advierte que en los recursos de revisión</w:t>
      </w:r>
      <w:r w:rsidRPr="00FF5BC3">
        <w:rPr>
          <w:rFonts w:ascii="Palatino Linotype" w:hAnsi="Palatino Linotype"/>
        </w:rPr>
        <w:t xml:space="preserve"> </w:t>
      </w:r>
      <w:r w:rsidR="00537CCC" w:rsidRPr="00FF5BC3">
        <w:rPr>
          <w:rFonts w:ascii="Palatino Linotype" w:hAnsi="Palatino Linotype"/>
          <w:b/>
        </w:rPr>
        <w:t>02262/INFOEM/IP/RR/2019</w:t>
      </w:r>
      <w:r w:rsidR="00537CCC" w:rsidRPr="00FF5BC3">
        <w:rPr>
          <w:rFonts w:ascii="Palatino Linotype" w:hAnsi="Palatino Linotype"/>
        </w:rPr>
        <w:t>,</w:t>
      </w:r>
      <w:r w:rsidR="00537CCC" w:rsidRPr="00FF5BC3">
        <w:rPr>
          <w:rFonts w:ascii="Palatino Linotype" w:hAnsi="Palatino Linotype"/>
          <w:b/>
        </w:rPr>
        <w:t xml:space="preserve"> 02263/INFOEM/IP/RR/2019</w:t>
      </w:r>
      <w:r w:rsidR="00537CCC" w:rsidRPr="00FF5BC3">
        <w:rPr>
          <w:rFonts w:ascii="Palatino Linotype" w:hAnsi="Palatino Linotype"/>
        </w:rPr>
        <w:t>,</w:t>
      </w:r>
      <w:r w:rsidR="00537CCC" w:rsidRPr="00FF5BC3">
        <w:rPr>
          <w:rFonts w:ascii="Palatino Linotype" w:hAnsi="Palatino Linotype"/>
          <w:b/>
        </w:rPr>
        <w:t xml:space="preserve"> 02264/INFOEM/IP/RR/2019</w:t>
      </w:r>
      <w:r w:rsidR="00537CCC" w:rsidRPr="00FF5BC3">
        <w:rPr>
          <w:rFonts w:ascii="Palatino Linotype" w:hAnsi="Palatino Linotype"/>
        </w:rPr>
        <w:t>,</w:t>
      </w:r>
      <w:r w:rsidR="00537CCC" w:rsidRPr="00FF5BC3">
        <w:rPr>
          <w:rFonts w:ascii="Palatino Linotype" w:hAnsi="Palatino Linotype"/>
          <w:b/>
        </w:rPr>
        <w:t xml:space="preserve"> 02265/INFOEM/IP/RR/2019</w:t>
      </w:r>
      <w:r w:rsidR="00537CCC" w:rsidRPr="00FF5BC3">
        <w:rPr>
          <w:rFonts w:ascii="Palatino Linotype" w:hAnsi="Palatino Linotype"/>
        </w:rPr>
        <w:t xml:space="preserve">, </w:t>
      </w:r>
      <w:r w:rsidR="00537CCC" w:rsidRPr="00FF5BC3">
        <w:rPr>
          <w:rFonts w:ascii="Palatino Linotype" w:hAnsi="Palatino Linotype"/>
          <w:b/>
        </w:rPr>
        <w:t>02266/INFOEM/IP/RR/2019</w:t>
      </w:r>
      <w:r w:rsidR="00537CCC" w:rsidRPr="00FF5BC3">
        <w:rPr>
          <w:rFonts w:ascii="Palatino Linotype" w:hAnsi="Palatino Linotype"/>
        </w:rPr>
        <w:t>,</w:t>
      </w:r>
      <w:r w:rsidR="00537CCC" w:rsidRPr="00FF5BC3">
        <w:rPr>
          <w:rFonts w:ascii="Palatino Linotype" w:hAnsi="Palatino Linotype"/>
          <w:b/>
        </w:rPr>
        <w:t xml:space="preserve"> 02267/INFOEM/IP/RR/2019</w:t>
      </w:r>
      <w:r w:rsidR="00537CCC" w:rsidRPr="00FF5BC3">
        <w:rPr>
          <w:rFonts w:ascii="Palatino Linotype" w:hAnsi="Palatino Linotype"/>
        </w:rPr>
        <w:t>,</w:t>
      </w:r>
      <w:r w:rsidR="00537CCC" w:rsidRPr="00FF5BC3">
        <w:rPr>
          <w:rFonts w:ascii="Palatino Linotype" w:hAnsi="Palatino Linotype"/>
          <w:b/>
        </w:rPr>
        <w:t xml:space="preserve"> 02268/INFOEM/IP/RR/2019</w:t>
      </w:r>
      <w:r w:rsidR="00537CCC" w:rsidRPr="00FF5BC3">
        <w:rPr>
          <w:rFonts w:ascii="Palatino Linotype" w:hAnsi="Palatino Linotype"/>
        </w:rPr>
        <w:t>,</w:t>
      </w:r>
      <w:r w:rsidR="00537CCC" w:rsidRPr="00FF5BC3">
        <w:rPr>
          <w:rFonts w:ascii="Palatino Linotype" w:hAnsi="Palatino Linotype"/>
          <w:b/>
        </w:rPr>
        <w:t xml:space="preserve"> 02269/INFOEM/IP/RR/2019</w:t>
      </w:r>
      <w:r w:rsidR="00537CCC" w:rsidRPr="00FF5BC3">
        <w:rPr>
          <w:rFonts w:ascii="Palatino Linotype" w:hAnsi="Palatino Linotype"/>
        </w:rPr>
        <w:t>,</w:t>
      </w:r>
      <w:r w:rsidR="00537CCC" w:rsidRPr="00FF5BC3">
        <w:rPr>
          <w:rFonts w:ascii="Palatino Linotype" w:hAnsi="Palatino Linotype"/>
          <w:b/>
        </w:rPr>
        <w:t xml:space="preserve"> 02270/INFOEM/IP/RR/2019</w:t>
      </w:r>
      <w:r w:rsidR="00537CCC" w:rsidRPr="00FF5BC3">
        <w:rPr>
          <w:rFonts w:ascii="Palatino Linotype" w:hAnsi="Palatino Linotype"/>
        </w:rPr>
        <w:t>,</w:t>
      </w:r>
      <w:r w:rsidR="00537CCC" w:rsidRPr="00FF5BC3">
        <w:rPr>
          <w:rFonts w:ascii="Palatino Linotype" w:hAnsi="Palatino Linotype"/>
          <w:b/>
        </w:rPr>
        <w:t xml:space="preserve"> 02271/INFOEM/IP/RR/2019</w:t>
      </w:r>
      <w:r w:rsidR="00537CCC" w:rsidRPr="00FF5BC3">
        <w:rPr>
          <w:rFonts w:ascii="Palatino Linotype" w:hAnsi="Palatino Linotype"/>
        </w:rPr>
        <w:t>,</w:t>
      </w:r>
      <w:r w:rsidR="00537CCC" w:rsidRPr="00FF5BC3">
        <w:rPr>
          <w:rFonts w:ascii="Palatino Linotype" w:hAnsi="Palatino Linotype"/>
          <w:b/>
        </w:rPr>
        <w:t xml:space="preserve"> 02272/INFOEM/IP/RR/2019 </w:t>
      </w:r>
      <w:r w:rsidR="00537CCC" w:rsidRPr="00FF5BC3">
        <w:rPr>
          <w:rFonts w:ascii="Palatino Linotype" w:hAnsi="Palatino Linotype"/>
        </w:rPr>
        <w:t xml:space="preserve">y </w:t>
      </w:r>
      <w:r w:rsidR="00537CCC" w:rsidRPr="00FF5BC3">
        <w:rPr>
          <w:rFonts w:ascii="Palatino Linotype" w:hAnsi="Palatino Linotype"/>
          <w:b/>
        </w:rPr>
        <w:t>02273/INFOEM/IP/RR/2019</w:t>
      </w:r>
      <w:r w:rsidR="000B2C6F" w:rsidRPr="00FF5BC3">
        <w:rPr>
          <w:rFonts w:ascii="Palatino Linotype" w:hAnsi="Palatino Linotype"/>
          <w:b/>
        </w:rPr>
        <w:t xml:space="preserve"> acumulados</w:t>
      </w:r>
      <w:r w:rsidRPr="00FF5BC3">
        <w:rPr>
          <w:rFonts w:ascii="Palatino Linotype" w:hAnsi="Palatino Linotype" w:cs="Arial"/>
          <w:b/>
          <w:bCs/>
        </w:rPr>
        <w:t xml:space="preserve">, </w:t>
      </w:r>
      <w:r w:rsidRPr="00FF5BC3">
        <w:rPr>
          <w:rFonts w:ascii="Palatino Linotype" w:hAnsi="Palatino Linotype" w:cs="Arial"/>
        </w:rPr>
        <w:t xml:space="preserve">fueron presentados por el mismo </w:t>
      </w:r>
      <w:r w:rsidRPr="00FF5BC3">
        <w:rPr>
          <w:rFonts w:ascii="Palatino Linotype" w:hAnsi="Palatino Linotype" w:cs="Arial"/>
          <w:b/>
        </w:rPr>
        <w:t>RECURRENTE</w:t>
      </w:r>
      <w:r w:rsidRPr="00FF5BC3">
        <w:rPr>
          <w:rFonts w:ascii="Palatino Linotype" w:hAnsi="Palatino Linotype" w:cs="Arial"/>
        </w:rPr>
        <w:t xml:space="preserve"> respecto de los actos u omisiones del mismo </w:t>
      </w:r>
      <w:r w:rsidRPr="00FF5BC3">
        <w:rPr>
          <w:rFonts w:ascii="Palatino Linotype" w:hAnsi="Palatino Linotype" w:cs="Arial"/>
          <w:b/>
        </w:rPr>
        <w:t>SUJETO OBLIGADO</w:t>
      </w:r>
      <w:r w:rsidRPr="00FF5BC3">
        <w:rPr>
          <w:rFonts w:ascii="Palatino Linotype" w:hAnsi="Palatino Linotype" w:cs="Arial"/>
        </w:rPr>
        <w:t xml:space="preserve">, razón por la cual, resulta conveniente su trámite de forma unificada para mejor resolver y evitar la emisión de resoluciones contradictorias, fue procedente que este Órgano Garante realizara la acumulación respectiva, de conformidad con lo dispuesto en el artículo 18 del </w:t>
      </w:r>
      <w:r w:rsidRPr="00FF5BC3">
        <w:rPr>
          <w:rFonts w:ascii="Palatino Linotype" w:hAnsi="Palatino Linotype" w:cs="Arial"/>
          <w:lang w:val="es-ES"/>
        </w:rPr>
        <w:t xml:space="preserve">Código de Procedimientos Administrativos del Estado de México, de aplicación supletoria en términos del </w:t>
      </w:r>
      <w:r w:rsidRPr="00FF5BC3">
        <w:rPr>
          <w:rFonts w:ascii="Palatino Linotype" w:hAnsi="Palatino Linotype" w:cs="Arial"/>
        </w:rPr>
        <w:t xml:space="preserve">artículo 195 de </w:t>
      </w:r>
      <w:r w:rsidRPr="00FF5BC3">
        <w:rPr>
          <w:rFonts w:ascii="Palatino Linotype" w:hAnsi="Palatino Linotype"/>
        </w:rPr>
        <w:t>la Ley de Transparencia y Acceso a la Información Pública del Estado de México y Municipios en vigor, que a la letra señalan:</w:t>
      </w:r>
    </w:p>
    <w:p w:rsidR="00BD339C" w:rsidRPr="00FF5BC3" w:rsidRDefault="00BD339C" w:rsidP="00143DDE">
      <w:pPr>
        <w:pStyle w:val="Encabezado"/>
        <w:jc w:val="both"/>
        <w:rPr>
          <w:rFonts w:ascii="Palatino Linotype" w:hAnsi="Palatino Linotype"/>
        </w:rPr>
      </w:pPr>
    </w:p>
    <w:p w:rsidR="00BD339C" w:rsidRPr="00FF5BC3" w:rsidRDefault="00BD339C" w:rsidP="00143DDE">
      <w:pPr>
        <w:ind w:left="851" w:right="992"/>
        <w:jc w:val="center"/>
        <w:rPr>
          <w:rFonts w:ascii="Palatino Linotype" w:hAnsi="Palatino Linotype" w:cs="Arial"/>
          <w:b/>
          <w:i/>
          <w:sz w:val="22"/>
          <w:szCs w:val="22"/>
          <w:lang w:val="es-MX"/>
        </w:rPr>
      </w:pPr>
      <w:r w:rsidRPr="00FF5BC3">
        <w:rPr>
          <w:rFonts w:ascii="Palatino Linotype" w:hAnsi="Palatino Linotype" w:cs="Arial"/>
          <w:b/>
          <w:i/>
          <w:sz w:val="22"/>
          <w:szCs w:val="22"/>
          <w:lang w:val="es-MX"/>
        </w:rPr>
        <w:t>Código de Procedimientos Administrativos del Estado de México</w:t>
      </w:r>
    </w:p>
    <w:p w:rsidR="00BD339C" w:rsidRPr="00FF5BC3" w:rsidRDefault="00BD339C" w:rsidP="00143DDE">
      <w:pPr>
        <w:ind w:left="851" w:right="992"/>
        <w:jc w:val="center"/>
        <w:rPr>
          <w:rFonts w:ascii="Palatino Linotype" w:hAnsi="Palatino Linotype" w:cs="Arial"/>
          <w:b/>
          <w:i/>
          <w:szCs w:val="22"/>
          <w:lang w:val="es-MX"/>
        </w:rPr>
      </w:pPr>
    </w:p>
    <w:p w:rsidR="00BD339C" w:rsidRPr="00FF5BC3" w:rsidRDefault="00BD339C" w:rsidP="00143DDE">
      <w:pPr>
        <w:ind w:left="851" w:right="992"/>
        <w:jc w:val="both"/>
        <w:rPr>
          <w:rFonts w:ascii="Palatino Linotype" w:hAnsi="Palatino Linotype" w:cs="Arial"/>
          <w:i/>
          <w:sz w:val="22"/>
          <w:szCs w:val="22"/>
          <w:lang w:val="es-MX"/>
        </w:rPr>
      </w:pPr>
      <w:r w:rsidRPr="00FF5BC3">
        <w:rPr>
          <w:rFonts w:ascii="Palatino Linotype" w:hAnsi="Palatino Linotype" w:cs="Arial"/>
          <w:i/>
          <w:sz w:val="22"/>
          <w:szCs w:val="22"/>
          <w:lang w:val="es-MX"/>
        </w:rPr>
        <w:t>“</w:t>
      </w:r>
      <w:r w:rsidRPr="00FF5BC3">
        <w:rPr>
          <w:rFonts w:ascii="Palatino Linotype" w:hAnsi="Palatino Linotype" w:cs="Arial"/>
          <w:b/>
          <w:i/>
          <w:sz w:val="22"/>
          <w:szCs w:val="22"/>
          <w:lang w:val="es-MX"/>
        </w:rPr>
        <w:t>Artículo 18</w:t>
      </w:r>
      <w:r w:rsidRPr="00FF5BC3">
        <w:rPr>
          <w:rFonts w:ascii="Palatino Linotype" w:hAnsi="Palatino Linotype" w:cs="Arial"/>
          <w:i/>
          <w:sz w:val="22"/>
          <w:szCs w:val="22"/>
          <w:lang w:val="es-MX"/>
        </w:rPr>
        <w:t xml:space="preserve">.- </w:t>
      </w:r>
      <w:r w:rsidRPr="00FF5BC3">
        <w:rPr>
          <w:rFonts w:ascii="Palatino Linotype" w:hAnsi="Palatino Linotype" w:cs="Arial"/>
          <w:b/>
          <w:i/>
          <w:sz w:val="22"/>
          <w:szCs w:val="22"/>
          <w:lang w:val="es-MX"/>
        </w:rPr>
        <w:t xml:space="preserve">La autoridad administrativa o el Tribunal </w:t>
      </w:r>
      <w:r w:rsidRPr="00FF5BC3">
        <w:rPr>
          <w:rFonts w:ascii="Palatino Linotype" w:hAnsi="Palatino Linotype" w:cs="Arial"/>
          <w:b/>
          <w:i/>
          <w:sz w:val="22"/>
          <w:szCs w:val="22"/>
          <w:u w:val="single"/>
          <w:lang w:val="es-MX"/>
        </w:rPr>
        <w:t>acordarán la acumulación de los expedientes</w:t>
      </w:r>
      <w:r w:rsidRPr="00FF5BC3">
        <w:rPr>
          <w:rFonts w:ascii="Palatino Linotype" w:hAnsi="Palatino Linotype" w:cs="Arial"/>
          <w:b/>
          <w:i/>
          <w:sz w:val="22"/>
          <w:szCs w:val="22"/>
          <w:lang w:val="es-MX"/>
        </w:rPr>
        <w:t xml:space="preserve"> del procedimiento y proceso administrativo que ante ellos se sigan, de oficio</w:t>
      </w:r>
      <w:r w:rsidRPr="00FF5BC3">
        <w:rPr>
          <w:rFonts w:ascii="Palatino Linotype" w:hAnsi="Palatino Linotype" w:cs="Arial"/>
          <w:i/>
          <w:sz w:val="22"/>
          <w:szCs w:val="22"/>
          <w:lang w:val="es-MX"/>
        </w:rPr>
        <w:t xml:space="preserve"> o a petición de parte, </w:t>
      </w:r>
      <w:r w:rsidRPr="00FF5BC3">
        <w:rPr>
          <w:rFonts w:ascii="Palatino Linotype" w:hAnsi="Palatino Linotype" w:cs="Arial"/>
          <w:b/>
          <w:i/>
          <w:sz w:val="22"/>
          <w:szCs w:val="22"/>
          <w:u w:val="single"/>
          <w:lang w:val="es-MX"/>
        </w:rPr>
        <w:t>cuando las partes</w:t>
      </w:r>
      <w:r w:rsidRPr="00FF5BC3">
        <w:rPr>
          <w:rFonts w:ascii="Palatino Linotype" w:hAnsi="Palatino Linotype" w:cs="Arial"/>
          <w:i/>
          <w:sz w:val="22"/>
          <w:szCs w:val="22"/>
          <w:lang w:val="es-MX"/>
        </w:rPr>
        <w:t xml:space="preserve"> o los actos administrativos </w:t>
      </w:r>
      <w:r w:rsidRPr="00FF5BC3">
        <w:rPr>
          <w:rFonts w:ascii="Palatino Linotype" w:hAnsi="Palatino Linotype" w:cs="Arial"/>
          <w:b/>
          <w:i/>
          <w:sz w:val="22"/>
          <w:szCs w:val="22"/>
          <w:u w:val="single"/>
          <w:lang w:val="es-MX"/>
        </w:rPr>
        <w:t>sean iguales</w:t>
      </w:r>
      <w:r w:rsidRPr="00FF5BC3">
        <w:rPr>
          <w:rFonts w:ascii="Palatino Linotype" w:hAnsi="Palatino Linotype" w:cs="Arial"/>
          <w:i/>
          <w:sz w:val="22"/>
          <w:szCs w:val="22"/>
          <w:lang w:val="es-MX"/>
        </w:rPr>
        <w:t xml:space="preserve">, se trate de actos conexos o </w:t>
      </w:r>
      <w:r w:rsidRPr="00FF5BC3">
        <w:rPr>
          <w:rFonts w:ascii="Palatino Linotype" w:hAnsi="Palatino Linotype" w:cs="Arial"/>
          <w:b/>
          <w:i/>
          <w:sz w:val="22"/>
          <w:szCs w:val="22"/>
          <w:u w:val="single"/>
          <w:lang w:val="es-MX"/>
        </w:rPr>
        <w:t>resulte conveniente el trámite unificado de los asuntos, para evitar la emisión de resoluciones contradictorias</w:t>
      </w:r>
      <w:r w:rsidRPr="00FF5BC3">
        <w:rPr>
          <w:rFonts w:ascii="Palatino Linotype" w:hAnsi="Palatino Linotype" w:cs="Arial"/>
          <w:i/>
          <w:sz w:val="22"/>
          <w:szCs w:val="22"/>
          <w:lang w:val="es-MX"/>
        </w:rPr>
        <w:t>. La misma regla se aplicará, en lo conducente, para la separación de los expedientes.”</w:t>
      </w:r>
    </w:p>
    <w:p w:rsidR="00BD339C" w:rsidRPr="00FF5BC3" w:rsidRDefault="00BD339C" w:rsidP="00143DDE">
      <w:pPr>
        <w:ind w:left="851" w:right="992"/>
        <w:jc w:val="both"/>
        <w:rPr>
          <w:rFonts w:ascii="Palatino Linotype" w:hAnsi="Palatino Linotype" w:cs="Arial"/>
          <w:i/>
          <w:szCs w:val="22"/>
          <w:lang w:val="es-MX"/>
        </w:rPr>
      </w:pPr>
    </w:p>
    <w:p w:rsidR="00BD339C" w:rsidRPr="00FF5BC3" w:rsidRDefault="00BD339C" w:rsidP="00143DDE">
      <w:pPr>
        <w:ind w:left="2268" w:right="992"/>
        <w:jc w:val="center"/>
        <w:rPr>
          <w:rFonts w:ascii="Palatino Linotype" w:hAnsi="Palatino Linotype" w:cs="Arial"/>
          <w:b/>
          <w:i/>
          <w:sz w:val="22"/>
          <w:szCs w:val="22"/>
          <w:lang w:val="es-MX"/>
        </w:rPr>
      </w:pPr>
      <w:r w:rsidRPr="00FF5BC3">
        <w:rPr>
          <w:rFonts w:ascii="Palatino Linotype" w:hAnsi="Palatino Linotype" w:cs="Arial"/>
          <w:b/>
          <w:i/>
          <w:sz w:val="22"/>
          <w:szCs w:val="22"/>
          <w:lang w:val="es-MX"/>
        </w:rPr>
        <w:t xml:space="preserve">Ley de Transparencia y Acceso a la Información Pública del Estado de México y Municipios </w:t>
      </w:r>
    </w:p>
    <w:p w:rsidR="00BD339C" w:rsidRPr="00FF5BC3" w:rsidRDefault="00BD339C" w:rsidP="00143DDE">
      <w:pPr>
        <w:ind w:left="851" w:right="992"/>
        <w:jc w:val="both"/>
        <w:rPr>
          <w:rFonts w:ascii="Palatino Linotype" w:hAnsi="Palatino Linotype" w:cs="Arial"/>
          <w:i/>
          <w:sz w:val="22"/>
          <w:szCs w:val="22"/>
          <w:lang w:val="es-MX"/>
        </w:rPr>
      </w:pPr>
      <w:r w:rsidRPr="00FF5BC3">
        <w:rPr>
          <w:rFonts w:ascii="Palatino Linotype" w:hAnsi="Palatino Linotype" w:cs="Arial"/>
          <w:i/>
          <w:sz w:val="22"/>
          <w:szCs w:val="22"/>
          <w:lang w:val="es-MX"/>
        </w:rPr>
        <w:t>“</w:t>
      </w:r>
      <w:r w:rsidRPr="00FF5BC3">
        <w:rPr>
          <w:rFonts w:ascii="Palatino Linotype" w:hAnsi="Palatino Linotype" w:cs="Arial"/>
          <w:b/>
          <w:i/>
          <w:sz w:val="22"/>
          <w:szCs w:val="22"/>
          <w:lang w:val="es-MX"/>
        </w:rPr>
        <w:t xml:space="preserve">Artículo 195. </w:t>
      </w:r>
      <w:r w:rsidRPr="00FF5BC3">
        <w:rPr>
          <w:rFonts w:ascii="Palatino Linotype" w:hAnsi="Palatino Linotype" w:cs="Arial"/>
          <w:i/>
          <w:sz w:val="22"/>
          <w:szCs w:val="22"/>
          <w:lang w:val="es-MX"/>
        </w:rPr>
        <w:t>En la tramitación del recurso de revisión se aplicarán supletoriamente las disposiciones contenidas en el Código de Procedimientos Administrativos del Estado de México.”</w:t>
      </w:r>
    </w:p>
    <w:p w:rsidR="00BD339C" w:rsidRPr="00FF5BC3" w:rsidRDefault="00BD339C" w:rsidP="00143DDE">
      <w:pPr>
        <w:ind w:left="851" w:right="992"/>
        <w:jc w:val="both"/>
        <w:rPr>
          <w:rFonts w:ascii="Palatino Linotype" w:hAnsi="Palatino Linotype" w:cs="Arial"/>
          <w:sz w:val="22"/>
          <w:szCs w:val="22"/>
          <w:lang w:val="es-MX"/>
        </w:rPr>
      </w:pPr>
      <w:r w:rsidRPr="00FF5BC3">
        <w:rPr>
          <w:rFonts w:ascii="Palatino Linotype" w:hAnsi="Palatino Linotype" w:cs="Arial"/>
          <w:sz w:val="22"/>
          <w:szCs w:val="22"/>
          <w:lang w:val="es-MX"/>
        </w:rPr>
        <w:t>(Énfasis añadido)</w:t>
      </w:r>
    </w:p>
    <w:p w:rsidR="00BD339C" w:rsidRPr="00FF5BC3" w:rsidRDefault="00BD339C" w:rsidP="00143DDE">
      <w:pPr>
        <w:jc w:val="both"/>
        <w:rPr>
          <w:rFonts w:ascii="Palatino Linotype" w:hAnsi="Palatino Linotype" w:cs="Arial"/>
          <w:b/>
          <w:szCs w:val="28"/>
        </w:rPr>
      </w:pPr>
    </w:p>
    <w:p w:rsidR="007749B1" w:rsidRPr="00FF5BC3" w:rsidRDefault="007749B1" w:rsidP="00143DDE">
      <w:pPr>
        <w:pStyle w:val="Encabezado"/>
        <w:spacing w:line="360" w:lineRule="auto"/>
        <w:jc w:val="both"/>
        <w:rPr>
          <w:rFonts w:ascii="Palatino Linotype" w:hAnsi="Palatino Linotype" w:cs="Arial"/>
        </w:rPr>
      </w:pPr>
      <w:r w:rsidRPr="00FF5BC3">
        <w:rPr>
          <w:rFonts w:ascii="Palatino Linotype" w:hAnsi="Palatino Linotype" w:cs="Arial"/>
        </w:rPr>
        <w:t>De lo dispuesto en la normativa anterior, dicha acumulación procede cuando:</w:t>
      </w:r>
    </w:p>
    <w:p w:rsidR="007749B1" w:rsidRPr="00FF5BC3" w:rsidRDefault="007749B1" w:rsidP="00143DDE">
      <w:pPr>
        <w:pStyle w:val="Encabezado"/>
        <w:numPr>
          <w:ilvl w:val="0"/>
          <w:numId w:val="1"/>
        </w:numPr>
        <w:spacing w:line="360" w:lineRule="auto"/>
        <w:jc w:val="both"/>
        <w:rPr>
          <w:rFonts w:ascii="Palatino Linotype" w:hAnsi="Palatino Linotype" w:cs="Arial"/>
        </w:rPr>
      </w:pPr>
      <w:r w:rsidRPr="00FF5BC3">
        <w:rPr>
          <w:rFonts w:ascii="Palatino Linotype" w:hAnsi="Palatino Linotype" w:cs="Arial"/>
        </w:rPr>
        <w:t>El solicitante y la información referida sean las mismas;</w:t>
      </w:r>
    </w:p>
    <w:p w:rsidR="007749B1" w:rsidRPr="00FF5BC3" w:rsidRDefault="007749B1" w:rsidP="00143DDE">
      <w:pPr>
        <w:pStyle w:val="Encabezado"/>
        <w:numPr>
          <w:ilvl w:val="0"/>
          <w:numId w:val="1"/>
        </w:numPr>
        <w:spacing w:line="360" w:lineRule="auto"/>
        <w:jc w:val="both"/>
        <w:rPr>
          <w:rFonts w:ascii="Palatino Linotype" w:hAnsi="Palatino Linotype" w:cs="Arial"/>
        </w:rPr>
      </w:pPr>
      <w:r w:rsidRPr="00FF5BC3">
        <w:rPr>
          <w:rFonts w:ascii="Palatino Linotype" w:hAnsi="Palatino Linotype" w:cs="Arial"/>
          <w:b/>
          <w:u w:val="single"/>
        </w:rPr>
        <w:t>Las partes o los actos impugnados sean iguales</w:t>
      </w:r>
      <w:r w:rsidRPr="00FF5BC3">
        <w:rPr>
          <w:rFonts w:ascii="Palatino Linotype" w:hAnsi="Palatino Linotype" w:cs="Arial"/>
        </w:rPr>
        <w:t>;</w:t>
      </w:r>
    </w:p>
    <w:p w:rsidR="007749B1" w:rsidRPr="00FF5BC3" w:rsidRDefault="007749B1" w:rsidP="00143DDE">
      <w:pPr>
        <w:pStyle w:val="Encabezado"/>
        <w:numPr>
          <w:ilvl w:val="0"/>
          <w:numId w:val="1"/>
        </w:numPr>
        <w:spacing w:line="360" w:lineRule="auto"/>
        <w:jc w:val="both"/>
        <w:rPr>
          <w:rFonts w:ascii="Palatino Linotype" w:hAnsi="Palatino Linotype" w:cs="Arial"/>
        </w:rPr>
      </w:pPr>
      <w:r w:rsidRPr="00FF5BC3">
        <w:rPr>
          <w:rFonts w:ascii="Palatino Linotype" w:hAnsi="Palatino Linotype" w:cs="Arial"/>
          <w:b/>
          <w:u w:val="single"/>
        </w:rPr>
        <w:t>Cuando se trate del mismo solicitante, el mismo Sujeto Obligado</w:t>
      </w:r>
      <w:r w:rsidRPr="00FF5BC3">
        <w:rPr>
          <w:rFonts w:ascii="Palatino Linotype" w:hAnsi="Palatino Linotype" w:cs="Arial"/>
        </w:rPr>
        <w:t>, y</w:t>
      </w:r>
    </w:p>
    <w:p w:rsidR="007749B1" w:rsidRPr="00FF5BC3" w:rsidRDefault="007749B1" w:rsidP="00143DDE">
      <w:pPr>
        <w:pStyle w:val="Encabezado"/>
        <w:numPr>
          <w:ilvl w:val="0"/>
          <w:numId w:val="1"/>
        </w:numPr>
        <w:spacing w:line="360" w:lineRule="auto"/>
        <w:ind w:left="357" w:hanging="357"/>
        <w:jc w:val="both"/>
        <w:rPr>
          <w:rFonts w:ascii="Palatino Linotype" w:hAnsi="Palatino Linotype" w:cs="Arial"/>
        </w:rPr>
      </w:pPr>
      <w:r w:rsidRPr="00FF5BC3">
        <w:rPr>
          <w:rFonts w:ascii="Palatino Linotype" w:hAnsi="Palatino Linotype" w:cs="Arial"/>
        </w:rPr>
        <w:t>Aun tratándose de solicitudes diversas, resulte conveniente la resolución unificada de los asuntos</w:t>
      </w:r>
      <w:r w:rsidRPr="00FF5BC3">
        <w:rPr>
          <w:rFonts w:ascii="Palatino Linotype" w:hAnsi="Palatino Linotype" w:cs="Arial"/>
          <w:i/>
        </w:rPr>
        <w:t>.</w:t>
      </w:r>
    </w:p>
    <w:p w:rsidR="00A13758" w:rsidRPr="00FF5BC3" w:rsidRDefault="00A13758" w:rsidP="00143DDE">
      <w:pPr>
        <w:pStyle w:val="Prrafodelista"/>
        <w:widowControl w:val="0"/>
        <w:autoSpaceDE w:val="0"/>
        <w:autoSpaceDN w:val="0"/>
        <w:adjustRightInd w:val="0"/>
        <w:spacing w:line="360" w:lineRule="auto"/>
        <w:ind w:left="0"/>
        <w:contextualSpacing w:val="0"/>
        <w:jc w:val="both"/>
        <w:rPr>
          <w:rFonts w:ascii="Palatino Linotype" w:hAnsi="Palatino Linotype" w:cs="Arial"/>
        </w:rPr>
      </w:pPr>
    </w:p>
    <w:p w:rsidR="007749B1" w:rsidRPr="00FF5BC3" w:rsidRDefault="007749B1" w:rsidP="00143DDE">
      <w:pPr>
        <w:pStyle w:val="Prrafodelista"/>
        <w:widowControl w:val="0"/>
        <w:autoSpaceDE w:val="0"/>
        <w:autoSpaceDN w:val="0"/>
        <w:adjustRightInd w:val="0"/>
        <w:spacing w:line="360" w:lineRule="auto"/>
        <w:ind w:left="0"/>
        <w:contextualSpacing w:val="0"/>
        <w:jc w:val="both"/>
        <w:rPr>
          <w:rFonts w:ascii="Palatino Linotype" w:hAnsi="Palatino Linotype" w:cs="Arial"/>
        </w:rPr>
      </w:pPr>
      <w:r w:rsidRPr="00FF5BC3">
        <w:rPr>
          <w:rFonts w:ascii="Palatino Linotype" w:hAnsi="Palatino Linotype" w:cs="Arial"/>
        </w:rPr>
        <w:t xml:space="preserve">De esta suerte, tal y como se mencionó anteriormente, los recursos de revisión que nos ocupan fueron interpuestos por el mismo </w:t>
      </w:r>
      <w:r w:rsidRPr="00FF5BC3">
        <w:rPr>
          <w:rFonts w:ascii="Palatino Linotype" w:hAnsi="Palatino Linotype" w:cs="Arial"/>
          <w:b/>
        </w:rPr>
        <w:t>RECURRENTE</w:t>
      </w:r>
      <w:r w:rsidRPr="00FF5BC3">
        <w:rPr>
          <w:rFonts w:ascii="Palatino Linotype" w:hAnsi="Palatino Linotype" w:cs="Arial"/>
        </w:rPr>
        <w:t xml:space="preserve"> ante el mismo </w:t>
      </w:r>
      <w:r w:rsidRPr="00FF5BC3">
        <w:rPr>
          <w:rFonts w:ascii="Palatino Linotype" w:hAnsi="Palatino Linotype" w:cs="Arial"/>
          <w:b/>
        </w:rPr>
        <w:t>SUJETO OBLIGADO</w:t>
      </w:r>
      <w:r w:rsidRPr="00FF5BC3">
        <w:rPr>
          <w:rFonts w:ascii="Palatino Linotype" w:hAnsi="Palatino Linotype" w:cs="Arial"/>
        </w:rPr>
        <w:t>, por lo que, resulta conveniente la resolución conjunta por economía procesal y con el fin de no emitir resoluciones contradictorias entre sí, en caso de resolverlos en forma separada por Ponentes diferentes.</w:t>
      </w:r>
    </w:p>
    <w:p w:rsidR="007749B1" w:rsidRPr="00FF5BC3" w:rsidRDefault="007749B1" w:rsidP="00143DDE">
      <w:pPr>
        <w:spacing w:line="360" w:lineRule="auto"/>
        <w:jc w:val="both"/>
        <w:rPr>
          <w:rFonts w:ascii="Palatino Linotype" w:hAnsi="Palatino Linotype" w:cs="Arial"/>
          <w:b/>
          <w:szCs w:val="28"/>
        </w:rPr>
      </w:pPr>
    </w:p>
    <w:p w:rsidR="002751A9" w:rsidRPr="00FF5BC3" w:rsidRDefault="00C85D8B" w:rsidP="00143DDE">
      <w:pPr>
        <w:pStyle w:val="Prrafodelista"/>
        <w:autoSpaceDE w:val="0"/>
        <w:autoSpaceDN w:val="0"/>
        <w:adjustRightInd w:val="0"/>
        <w:spacing w:line="360" w:lineRule="auto"/>
        <w:ind w:left="0" w:right="49"/>
        <w:jc w:val="both"/>
        <w:rPr>
          <w:rFonts w:ascii="Palatino Linotype" w:hAnsi="Palatino Linotype" w:cs="Arial"/>
        </w:rPr>
      </w:pPr>
      <w:r w:rsidRPr="00FF5BC3">
        <w:rPr>
          <w:rFonts w:ascii="Palatino Linotype" w:hAnsi="Palatino Linotype"/>
          <w:b/>
          <w:sz w:val="28"/>
        </w:rPr>
        <w:t xml:space="preserve">CUARTO. </w:t>
      </w:r>
      <w:r w:rsidRPr="00FF5BC3">
        <w:rPr>
          <w:rFonts w:ascii="Palatino Linotype" w:hAnsi="Palatino Linotype" w:cs="Arial"/>
          <w:b/>
        </w:rPr>
        <w:t xml:space="preserve">Oportunidad. </w:t>
      </w:r>
      <w:r w:rsidR="002751A9" w:rsidRPr="00FF5BC3">
        <w:rPr>
          <w:rFonts w:ascii="Palatino Linotype" w:hAnsi="Palatino Linotype" w:cs="Arial"/>
        </w:rPr>
        <w:t xml:space="preserve">Los recursos de revisión fueron interpuestos dentro del plazo de quince días hábiles contados a partir del día siguiente al en que </w:t>
      </w:r>
      <w:r w:rsidR="002751A9" w:rsidRPr="00FF5BC3">
        <w:rPr>
          <w:rFonts w:ascii="Palatino Linotype" w:hAnsi="Palatino Linotype" w:cs="Arial"/>
          <w:b/>
        </w:rPr>
        <w:t xml:space="preserve">EL RECURRENTE </w:t>
      </w:r>
      <w:r w:rsidR="002751A9" w:rsidRPr="00FF5BC3">
        <w:rPr>
          <w:rFonts w:ascii="Palatino Linotype" w:hAnsi="Palatino Linotype" w:cs="Arial"/>
        </w:rPr>
        <w:t xml:space="preserve">tuvo conocimiento de las respuestas impugnadas, tal y como lo prevé el artículo 178 de la Ley de Transparencia y Acceso a la Información Pública del Estado de México y Municipios, que establece: </w:t>
      </w:r>
    </w:p>
    <w:p w:rsidR="002751A9" w:rsidRPr="00FF5BC3" w:rsidRDefault="002751A9" w:rsidP="00143DDE">
      <w:pPr>
        <w:ind w:left="851" w:right="899"/>
        <w:jc w:val="both"/>
        <w:rPr>
          <w:rFonts w:ascii="Palatino Linotype" w:hAnsi="Palatino Linotype" w:cs="Arial"/>
        </w:rPr>
      </w:pPr>
    </w:p>
    <w:p w:rsidR="002751A9" w:rsidRPr="00FF5BC3" w:rsidRDefault="002751A9" w:rsidP="00143DDE">
      <w:pPr>
        <w:ind w:left="851" w:right="899"/>
        <w:jc w:val="both"/>
        <w:rPr>
          <w:rFonts w:ascii="Palatino Linotype" w:hAnsi="Palatino Linotype" w:cs="Arial"/>
          <w:i/>
          <w:sz w:val="22"/>
          <w:szCs w:val="22"/>
        </w:rPr>
      </w:pPr>
      <w:r w:rsidRPr="00FF5BC3">
        <w:rPr>
          <w:rFonts w:ascii="Palatino Linotype" w:hAnsi="Palatino Linotype" w:cs="Arial"/>
          <w:b/>
          <w:i/>
          <w:sz w:val="22"/>
          <w:szCs w:val="22"/>
        </w:rPr>
        <w:lastRenderedPageBreak/>
        <w:t>“Artículo 178.</w:t>
      </w:r>
      <w:r w:rsidRPr="00FF5BC3">
        <w:rPr>
          <w:rFonts w:ascii="Palatino Linotype" w:hAnsi="Palatino Linotype" w:cs="Arial"/>
          <w:i/>
          <w:sz w:val="22"/>
          <w:szCs w:val="22"/>
        </w:rPr>
        <w:t xml:space="preserve"> El solicitante podrá interponer, por sí mismo o a través de su representante, de manera directa o por medios electrónicos, recurso de revisión ante el Instituto o ante la Unidad de Transparencia que haya conocido de la solicitud dentro de los quince días hábiles, siguientes a la fecha de la notificación de la respuesta.</w:t>
      </w:r>
    </w:p>
    <w:p w:rsidR="002751A9" w:rsidRPr="00FF5BC3" w:rsidRDefault="002751A9" w:rsidP="00143DDE">
      <w:pPr>
        <w:ind w:left="851" w:right="899"/>
        <w:jc w:val="both"/>
        <w:rPr>
          <w:rFonts w:ascii="Palatino Linotype" w:hAnsi="Palatino Linotype" w:cs="Arial"/>
          <w:i/>
          <w:sz w:val="22"/>
          <w:szCs w:val="22"/>
        </w:rPr>
      </w:pPr>
      <w:r w:rsidRPr="00FF5BC3">
        <w:rPr>
          <w:rFonts w:ascii="Palatino Linotype" w:hAnsi="Palatino Linotype" w:cs="Arial"/>
          <w:i/>
          <w:sz w:val="22"/>
          <w:szCs w:val="22"/>
        </w:rPr>
        <w:t>A falta de respuesta del sujeto obligado, dentro de los plazos establecidos en esta Ley, a una solicitud de acceso a la información pública, el recurso podrá ser interpuesto en cualquier momento, acompañado con el documento que pruebe la fecha en que presentó la solicitud.</w:t>
      </w:r>
    </w:p>
    <w:p w:rsidR="002751A9" w:rsidRPr="00FF5BC3" w:rsidRDefault="002751A9" w:rsidP="00143DDE">
      <w:pPr>
        <w:ind w:left="851" w:right="899"/>
        <w:jc w:val="both"/>
        <w:rPr>
          <w:rFonts w:ascii="Palatino Linotype" w:hAnsi="Palatino Linotype" w:cs="Arial"/>
          <w:i/>
          <w:sz w:val="22"/>
          <w:szCs w:val="22"/>
        </w:rPr>
      </w:pPr>
      <w:r w:rsidRPr="00FF5BC3">
        <w:rPr>
          <w:rFonts w:ascii="Palatino Linotype" w:hAnsi="Palatino Linotype" w:cs="Arial"/>
          <w:i/>
          <w:sz w:val="22"/>
          <w:szCs w:val="22"/>
        </w:rPr>
        <w:t>En el caso de que se interponga ante la Unidad de Transparencia, ésta deberá remitir el recurso de revisión al Instituto a más tardar al día siguiente de haberlo recibido.</w:t>
      </w:r>
      <w:r w:rsidRPr="00FF5BC3">
        <w:rPr>
          <w:rFonts w:ascii="Palatino Linotype" w:hAnsi="Palatino Linotype" w:cs="Arial"/>
          <w:b/>
          <w:i/>
          <w:sz w:val="22"/>
          <w:szCs w:val="22"/>
        </w:rPr>
        <w:t>”</w:t>
      </w:r>
    </w:p>
    <w:p w:rsidR="002751A9" w:rsidRPr="00FF5BC3" w:rsidRDefault="002751A9" w:rsidP="00143DDE">
      <w:pPr>
        <w:ind w:left="851" w:right="899"/>
        <w:jc w:val="both"/>
        <w:rPr>
          <w:rFonts w:ascii="Palatino Linotype" w:hAnsi="Palatino Linotype" w:cs="Arial"/>
        </w:rPr>
      </w:pPr>
    </w:p>
    <w:p w:rsidR="002751A9" w:rsidRPr="00FF5BC3" w:rsidRDefault="002751A9" w:rsidP="00143DDE">
      <w:pPr>
        <w:spacing w:line="360" w:lineRule="auto"/>
        <w:jc w:val="both"/>
        <w:rPr>
          <w:rFonts w:ascii="Palatino Linotype" w:hAnsi="Palatino Linotype"/>
          <w:lang w:val="es-MX"/>
        </w:rPr>
      </w:pPr>
      <w:r w:rsidRPr="00FF5BC3">
        <w:rPr>
          <w:rFonts w:ascii="Palatino Linotype" w:hAnsi="Palatino Linotype" w:cs="Arial"/>
        </w:rPr>
        <w:t>En efecto, se actualiza la hipótesis prevista en el precepto legal antes transcrito, en atención a que la</w:t>
      </w:r>
      <w:r w:rsidR="00537CCC" w:rsidRPr="00FF5BC3">
        <w:rPr>
          <w:rFonts w:ascii="Palatino Linotype" w:hAnsi="Palatino Linotype" w:cs="Arial"/>
        </w:rPr>
        <w:t>s</w:t>
      </w:r>
      <w:r w:rsidRPr="00FF5BC3">
        <w:rPr>
          <w:rFonts w:ascii="Palatino Linotype" w:hAnsi="Palatino Linotype" w:cs="Arial"/>
        </w:rPr>
        <w:t xml:space="preserve"> respuesta</w:t>
      </w:r>
      <w:r w:rsidR="00537CCC" w:rsidRPr="00FF5BC3">
        <w:rPr>
          <w:rFonts w:ascii="Palatino Linotype" w:hAnsi="Palatino Linotype" w:cs="Arial"/>
        </w:rPr>
        <w:t>s</w:t>
      </w:r>
      <w:r w:rsidRPr="00FF5BC3">
        <w:rPr>
          <w:rFonts w:ascii="Palatino Linotype" w:hAnsi="Palatino Linotype" w:cs="Arial"/>
        </w:rPr>
        <w:t xml:space="preserve"> impugnada</w:t>
      </w:r>
      <w:r w:rsidR="00537CCC" w:rsidRPr="00FF5BC3">
        <w:rPr>
          <w:rFonts w:ascii="Palatino Linotype" w:hAnsi="Palatino Linotype" w:cs="Arial"/>
        </w:rPr>
        <w:t>s</w:t>
      </w:r>
      <w:r w:rsidRPr="00FF5BC3">
        <w:rPr>
          <w:rFonts w:ascii="Palatino Linotype" w:hAnsi="Palatino Linotype" w:cs="Arial"/>
        </w:rPr>
        <w:t xml:space="preserve"> </w:t>
      </w:r>
      <w:r w:rsidRPr="00FF5BC3">
        <w:rPr>
          <w:rFonts w:ascii="Palatino Linotype" w:hAnsi="Palatino Linotype" w:cs="Arial"/>
          <w:bCs/>
          <w:lang w:val="es-MX"/>
        </w:rPr>
        <w:t xml:space="preserve">fueron notificados </w:t>
      </w:r>
      <w:r w:rsidRPr="00FF5BC3">
        <w:rPr>
          <w:rFonts w:ascii="Palatino Linotype" w:hAnsi="Palatino Linotype" w:cs="Arial"/>
        </w:rPr>
        <w:t xml:space="preserve">al </w:t>
      </w:r>
      <w:r w:rsidRPr="00FF5BC3">
        <w:rPr>
          <w:rFonts w:ascii="Palatino Linotype" w:hAnsi="Palatino Linotype" w:cs="Arial"/>
          <w:b/>
          <w:color w:val="000000"/>
        </w:rPr>
        <w:t>RECURRENTE</w:t>
      </w:r>
      <w:r w:rsidRPr="00FF5BC3">
        <w:rPr>
          <w:rFonts w:ascii="Palatino Linotype" w:hAnsi="Palatino Linotype" w:cs="Arial"/>
          <w:bCs/>
          <w:lang w:val="es-MX"/>
        </w:rPr>
        <w:t xml:space="preserve"> el </w:t>
      </w:r>
      <w:r w:rsidR="00537CCC" w:rsidRPr="00FF5BC3">
        <w:rPr>
          <w:rFonts w:ascii="Palatino Linotype" w:hAnsi="Palatino Linotype" w:cs="Arial"/>
          <w:b/>
          <w:bCs/>
          <w:lang w:val="es-MX"/>
        </w:rPr>
        <w:t xml:space="preserve">trece de marzo </w:t>
      </w:r>
      <w:r w:rsidRPr="00FF5BC3">
        <w:rPr>
          <w:rFonts w:ascii="Palatino Linotype" w:hAnsi="Palatino Linotype" w:cs="Arial"/>
          <w:b/>
          <w:bCs/>
          <w:lang w:val="es-MX"/>
        </w:rPr>
        <w:t>de dos mil diecinueve</w:t>
      </w:r>
      <w:r w:rsidRPr="00FF5BC3">
        <w:rPr>
          <w:rFonts w:ascii="Palatino Linotype" w:hAnsi="Palatino Linotype" w:cs="Arial"/>
          <w:bCs/>
          <w:lang w:val="es-MX"/>
        </w:rPr>
        <w:t>; por lo que, el plazo</w:t>
      </w:r>
      <w:r w:rsidRPr="00FF5BC3">
        <w:rPr>
          <w:rFonts w:ascii="Palatino Linotype" w:hAnsi="Palatino Linotype" w:cs="Arial"/>
          <w:b/>
          <w:bCs/>
          <w:lang w:val="es-MX"/>
        </w:rPr>
        <w:t xml:space="preserve"> </w:t>
      </w:r>
      <w:r w:rsidRPr="00FF5BC3">
        <w:rPr>
          <w:rFonts w:ascii="Palatino Linotype" w:hAnsi="Palatino Linotype" w:cs="Arial"/>
          <w:bCs/>
          <w:lang w:val="es-MX"/>
        </w:rPr>
        <w:t xml:space="preserve">para presentar el recurso de revisión transcurrió del </w:t>
      </w:r>
      <w:r w:rsidR="00537CCC" w:rsidRPr="00FF5BC3">
        <w:rPr>
          <w:rFonts w:ascii="Palatino Linotype" w:hAnsi="Palatino Linotype" w:cs="Arial"/>
          <w:b/>
        </w:rPr>
        <w:t xml:space="preserve">catorce de marzo al cuatro de abril </w:t>
      </w:r>
      <w:r w:rsidRPr="00FF5BC3">
        <w:rPr>
          <w:rFonts w:ascii="Palatino Linotype" w:hAnsi="Palatino Linotype" w:cs="Arial"/>
          <w:b/>
        </w:rPr>
        <w:t>de dos mil diecinueve</w:t>
      </w:r>
      <w:r w:rsidR="003B5941" w:rsidRPr="00FF5BC3">
        <w:rPr>
          <w:rFonts w:ascii="Palatino Linotype" w:hAnsi="Palatino Linotype" w:cs="Arial"/>
          <w:b/>
        </w:rPr>
        <w:t>;</w:t>
      </w:r>
      <w:r w:rsidR="003B5941" w:rsidRPr="00FF5BC3">
        <w:rPr>
          <w:rFonts w:ascii="Palatino Linotype" w:hAnsi="Palatino Linotype" w:cs="Arial"/>
          <w:bCs/>
          <w:lang w:val="es-MX"/>
        </w:rPr>
        <w:t xml:space="preserve"> </w:t>
      </w:r>
      <w:r w:rsidRPr="00FF5BC3">
        <w:rPr>
          <w:rFonts w:ascii="Palatino Linotype" w:hAnsi="Palatino Linotype" w:cs="Arial"/>
          <w:lang w:val="es-ES_tradnl"/>
        </w:rPr>
        <w:t xml:space="preserve">sin contemplar en el cómputo los días </w:t>
      </w:r>
      <w:r w:rsidR="00537CCC" w:rsidRPr="00FF5BC3">
        <w:rPr>
          <w:rFonts w:ascii="Palatino Linotype" w:hAnsi="Palatino Linotype" w:cs="Arial"/>
          <w:lang w:val="es-ES_tradnl"/>
        </w:rPr>
        <w:t xml:space="preserve">dieciséis, diecisiete, veintitrés, veinticuatro, treinta y  treinta y uno de abril </w:t>
      </w:r>
      <w:r w:rsidRPr="00FF5BC3">
        <w:rPr>
          <w:rFonts w:ascii="Palatino Linotype" w:hAnsi="Palatino Linotype" w:cs="Arial"/>
          <w:lang w:val="es-MX"/>
        </w:rPr>
        <w:t xml:space="preserve">de dos mil diecinueve, por corresponder a sábados y domingos, considerados como días inhábiles; en términos del artículo 3, fracción X de la </w:t>
      </w:r>
      <w:r w:rsidRPr="00FF5BC3">
        <w:rPr>
          <w:rFonts w:ascii="Palatino Linotype" w:hAnsi="Palatino Linotype"/>
          <w:lang w:val="es-MX"/>
        </w:rPr>
        <w:t xml:space="preserve">Ley de Transparencia y Acceso a la Información Pública del Estado de México y Municipios; así como, </w:t>
      </w:r>
      <w:r w:rsidR="00166A3A" w:rsidRPr="00FF5BC3">
        <w:rPr>
          <w:rFonts w:ascii="Palatino Linotype" w:hAnsi="Palatino Linotype"/>
          <w:lang w:val="es-MX"/>
        </w:rPr>
        <w:t>e</w:t>
      </w:r>
      <w:r w:rsidR="003B5941" w:rsidRPr="00FF5BC3">
        <w:rPr>
          <w:rFonts w:ascii="Palatino Linotype" w:hAnsi="Palatino Linotype"/>
          <w:lang w:val="es-MX"/>
        </w:rPr>
        <w:t xml:space="preserve">l </w:t>
      </w:r>
      <w:r w:rsidRPr="00FF5BC3">
        <w:rPr>
          <w:rFonts w:ascii="Palatino Linotype" w:hAnsi="Palatino Linotype"/>
          <w:lang w:val="es-MX"/>
        </w:rPr>
        <w:t xml:space="preserve">día </w:t>
      </w:r>
      <w:r w:rsidR="003B5941" w:rsidRPr="00FF5BC3">
        <w:rPr>
          <w:rFonts w:ascii="Palatino Linotype" w:hAnsi="Palatino Linotype"/>
          <w:lang w:val="es-MX"/>
        </w:rPr>
        <w:t xml:space="preserve">dieciocho </w:t>
      </w:r>
      <w:r w:rsidRPr="00FF5BC3">
        <w:rPr>
          <w:rFonts w:ascii="Palatino Linotype" w:hAnsi="Palatino Linotype"/>
          <w:lang w:val="es-MX"/>
        </w:rPr>
        <w:t>de marzo de dos mil diecinueve, por ser considerado como día no laborable, en términos del Calendario Oficial de este Instituto, publicado en el Periódico Oficial del Estado Libre y Soberano de México “Gaceta del Gobierno”, el diecinueve de diciembre del año dos mil dieciocho.</w:t>
      </w:r>
    </w:p>
    <w:p w:rsidR="00144404" w:rsidRPr="00FF5BC3" w:rsidRDefault="00144404" w:rsidP="00143DDE">
      <w:pPr>
        <w:spacing w:line="360" w:lineRule="auto"/>
        <w:jc w:val="both"/>
        <w:rPr>
          <w:rFonts w:ascii="Palatino Linotype" w:hAnsi="Palatino Linotype"/>
          <w:lang w:val="es-MX"/>
        </w:rPr>
      </w:pPr>
    </w:p>
    <w:p w:rsidR="002751A9" w:rsidRPr="00FF5BC3" w:rsidRDefault="002751A9" w:rsidP="00143DDE">
      <w:pPr>
        <w:spacing w:line="360" w:lineRule="auto"/>
        <w:jc w:val="both"/>
        <w:rPr>
          <w:rFonts w:ascii="Palatino Linotype" w:hAnsi="Palatino Linotype" w:cs="Arial"/>
        </w:rPr>
      </w:pPr>
      <w:r w:rsidRPr="00FF5BC3">
        <w:rPr>
          <w:rFonts w:ascii="Palatino Linotype" w:hAnsi="Palatino Linotype" w:cs="Arial"/>
        </w:rPr>
        <w:t>En ese tenor, si los recursos de revisión que nos ocupan, se interpusieron el</w:t>
      </w:r>
      <w:r w:rsidRPr="00FF5BC3">
        <w:rPr>
          <w:rFonts w:ascii="Palatino Linotype" w:hAnsi="Palatino Linotype" w:cs="Arial"/>
          <w:b/>
        </w:rPr>
        <w:t xml:space="preserve"> </w:t>
      </w:r>
      <w:r w:rsidR="00166A3A" w:rsidRPr="00FF5BC3">
        <w:rPr>
          <w:rFonts w:ascii="Palatino Linotype" w:hAnsi="Palatino Linotype" w:cs="Arial"/>
          <w:b/>
          <w:u w:val="single"/>
        </w:rPr>
        <w:t xml:space="preserve">tres de abril </w:t>
      </w:r>
      <w:r w:rsidR="003B5941" w:rsidRPr="00FF5BC3">
        <w:rPr>
          <w:rFonts w:ascii="Palatino Linotype" w:hAnsi="Palatino Linotype" w:cs="Arial"/>
          <w:b/>
          <w:u w:val="single"/>
        </w:rPr>
        <w:t>de dos mil diecinueve</w:t>
      </w:r>
      <w:r w:rsidRPr="00FF5BC3">
        <w:rPr>
          <w:rFonts w:ascii="Palatino Linotype" w:hAnsi="Palatino Linotype" w:cs="Arial"/>
        </w:rPr>
        <w:t>, éstos se encuentran dentro de los márgenes temporales previstos en el citado precepto legal y, por tanto, se consideran oportunos.</w:t>
      </w:r>
    </w:p>
    <w:p w:rsidR="002751A9" w:rsidRPr="00FF5BC3" w:rsidRDefault="002751A9" w:rsidP="00143DDE">
      <w:pPr>
        <w:pStyle w:val="Prrafodelista"/>
        <w:autoSpaceDE w:val="0"/>
        <w:autoSpaceDN w:val="0"/>
        <w:adjustRightInd w:val="0"/>
        <w:spacing w:line="360" w:lineRule="auto"/>
        <w:ind w:left="0" w:right="49"/>
        <w:jc w:val="both"/>
        <w:rPr>
          <w:rFonts w:ascii="Palatino Linotype" w:hAnsi="Palatino Linotype" w:cs="Arial"/>
          <w:b/>
          <w:sz w:val="28"/>
          <w:szCs w:val="28"/>
        </w:rPr>
      </w:pPr>
    </w:p>
    <w:p w:rsidR="00166A3A" w:rsidRPr="00FF5BC3" w:rsidRDefault="00BD339C" w:rsidP="00143DDE">
      <w:pPr>
        <w:widowControl w:val="0"/>
        <w:tabs>
          <w:tab w:val="left" w:pos="1701"/>
          <w:tab w:val="left" w:pos="1843"/>
        </w:tabs>
        <w:autoSpaceDE w:val="0"/>
        <w:autoSpaceDN w:val="0"/>
        <w:adjustRightInd w:val="0"/>
        <w:spacing w:line="360" w:lineRule="auto"/>
        <w:jc w:val="both"/>
        <w:rPr>
          <w:rFonts w:ascii="Palatino Linotype" w:hAnsi="Palatino Linotype" w:cs="Arial"/>
          <w:lang w:val="es-MX"/>
        </w:rPr>
      </w:pPr>
      <w:r w:rsidRPr="00FF5BC3">
        <w:rPr>
          <w:rFonts w:ascii="Palatino Linotype" w:hAnsi="Palatino Linotype" w:cs="Arial"/>
          <w:b/>
          <w:sz w:val="28"/>
          <w:szCs w:val="28"/>
        </w:rPr>
        <w:lastRenderedPageBreak/>
        <w:t>QUINTO</w:t>
      </w:r>
      <w:r w:rsidRPr="00FF5BC3">
        <w:rPr>
          <w:rFonts w:ascii="Palatino Linotype" w:hAnsi="Palatino Linotype"/>
          <w:b/>
          <w:sz w:val="28"/>
          <w:szCs w:val="28"/>
        </w:rPr>
        <w:t>.</w:t>
      </w:r>
      <w:r w:rsidRPr="00FF5BC3">
        <w:rPr>
          <w:rFonts w:ascii="Palatino Linotype" w:hAnsi="Palatino Linotype"/>
          <w:b/>
        </w:rPr>
        <w:t xml:space="preserve"> </w:t>
      </w:r>
      <w:r w:rsidR="00166A3A" w:rsidRPr="00FF5BC3">
        <w:rPr>
          <w:rFonts w:ascii="Palatino Linotype" w:hAnsi="Palatino Linotype" w:cs="Arial"/>
          <w:b/>
        </w:rPr>
        <w:t>Procedibilidad.</w:t>
      </w:r>
      <w:r w:rsidR="00166A3A" w:rsidRPr="00FF5BC3">
        <w:rPr>
          <w:rFonts w:ascii="Palatino Linotype" w:hAnsi="Palatino Linotype"/>
          <w:b/>
        </w:rPr>
        <w:t xml:space="preserve"> </w:t>
      </w:r>
      <w:r w:rsidR="00166A3A" w:rsidRPr="00FF5BC3">
        <w:rPr>
          <w:rFonts w:ascii="Palatino Linotype" w:hAnsi="Palatino Linotype" w:cs="Arial"/>
          <w:lang w:val="es-MX"/>
        </w:rPr>
        <w:t xml:space="preserve">Esta Ponencia considera importante abordar el análisis de los requisitos de procedibilidad del recurso de revisión, así el artículo 180 de la </w:t>
      </w:r>
      <w:r w:rsidR="00166A3A" w:rsidRPr="00FF5BC3">
        <w:rPr>
          <w:rFonts w:ascii="Palatino Linotype" w:hAnsi="Palatino Linotype" w:cs="Arial"/>
          <w:lang w:val="es-MX" w:eastAsia="es-MX"/>
        </w:rPr>
        <w:t xml:space="preserve">Ley de Transparencia y Acceso a la </w:t>
      </w:r>
      <w:r w:rsidR="00166A3A" w:rsidRPr="00FF5BC3">
        <w:rPr>
          <w:rFonts w:ascii="Palatino Linotype" w:hAnsi="Palatino Linotype" w:cs="Arial"/>
          <w:lang w:val="es-MX"/>
        </w:rPr>
        <w:t>Información</w:t>
      </w:r>
      <w:r w:rsidR="00166A3A" w:rsidRPr="00FF5BC3">
        <w:rPr>
          <w:rFonts w:ascii="Palatino Linotype" w:hAnsi="Palatino Linotype" w:cs="Arial"/>
          <w:lang w:val="es-MX" w:eastAsia="es-MX"/>
        </w:rPr>
        <w:t xml:space="preserve"> Pública del Estado de México y Municipios, que </w:t>
      </w:r>
      <w:r w:rsidR="00166A3A" w:rsidRPr="00FF5BC3">
        <w:rPr>
          <w:rFonts w:ascii="Palatino Linotype" w:hAnsi="Palatino Linotype" w:cs="Arial"/>
          <w:lang w:val="es-MX"/>
        </w:rPr>
        <w:t>establece lo siguiente:</w:t>
      </w:r>
    </w:p>
    <w:p w:rsidR="00166A3A" w:rsidRPr="00FF5BC3" w:rsidRDefault="00166A3A" w:rsidP="00143DDE">
      <w:pPr>
        <w:widowControl w:val="0"/>
        <w:tabs>
          <w:tab w:val="left" w:pos="1701"/>
          <w:tab w:val="left" w:pos="1843"/>
        </w:tabs>
        <w:autoSpaceDE w:val="0"/>
        <w:autoSpaceDN w:val="0"/>
        <w:adjustRightInd w:val="0"/>
        <w:jc w:val="both"/>
        <w:rPr>
          <w:rFonts w:ascii="Palatino Linotype" w:hAnsi="Palatino Linotype" w:cs="Arial"/>
          <w:lang w:val="es-MX"/>
        </w:rPr>
      </w:pPr>
    </w:p>
    <w:p w:rsidR="00166A3A" w:rsidRPr="00FF5BC3" w:rsidRDefault="00166A3A" w:rsidP="00143DDE">
      <w:pPr>
        <w:tabs>
          <w:tab w:val="left" w:pos="851"/>
        </w:tabs>
        <w:ind w:left="851" w:right="901"/>
        <w:jc w:val="both"/>
        <w:rPr>
          <w:rFonts w:ascii="Palatino Linotype" w:hAnsi="Palatino Linotype"/>
          <w:b/>
          <w:i/>
          <w:sz w:val="22"/>
          <w:szCs w:val="22"/>
          <w:lang w:val="es-MX"/>
        </w:rPr>
      </w:pPr>
      <w:r w:rsidRPr="00FF5BC3">
        <w:rPr>
          <w:rFonts w:ascii="Palatino Linotype" w:hAnsi="Palatino Linotype"/>
          <w:b/>
          <w:i/>
          <w:sz w:val="22"/>
          <w:szCs w:val="22"/>
          <w:lang w:val="es-MX"/>
        </w:rPr>
        <w:t xml:space="preserve">“Artículo 180. </w:t>
      </w:r>
      <w:r w:rsidRPr="00FF5BC3">
        <w:rPr>
          <w:rFonts w:ascii="Palatino Linotype" w:hAnsi="Palatino Linotype"/>
          <w:i/>
          <w:sz w:val="22"/>
          <w:szCs w:val="22"/>
          <w:lang w:val="es-MX"/>
        </w:rPr>
        <w:t xml:space="preserve">El </w:t>
      </w:r>
      <w:r w:rsidRPr="00FF5BC3">
        <w:rPr>
          <w:rFonts w:ascii="Palatino Linotype" w:hAnsi="Palatino Linotype" w:cs="Arial"/>
          <w:i/>
          <w:sz w:val="22"/>
          <w:szCs w:val="22"/>
          <w:lang w:val="es-MX"/>
        </w:rPr>
        <w:t>recurso</w:t>
      </w:r>
      <w:r w:rsidRPr="00FF5BC3">
        <w:rPr>
          <w:rFonts w:ascii="Palatino Linotype" w:hAnsi="Palatino Linotype"/>
          <w:i/>
          <w:sz w:val="22"/>
          <w:szCs w:val="22"/>
          <w:lang w:val="es-MX"/>
        </w:rPr>
        <w:t xml:space="preserve"> </w:t>
      </w:r>
      <w:r w:rsidRPr="00FF5BC3">
        <w:rPr>
          <w:rFonts w:ascii="Palatino Linotype" w:hAnsi="Palatino Linotype" w:cs="Arial"/>
          <w:i/>
          <w:color w:val="222222"/>
          <w:sz w:val="22"/>
          <w:szCs w:val="22"/>
          <w:lang w:val="es-MX" w:eastAsia="es-MX"/>
        </w:rPr>
        <w:t>de</w:t>
      </w:r>
      <w:r w:rsidRPr="00FF5BC3">
        <w:rPr>
          <w:rFonts w:ascii="Palatino Linotype" w:hAnsi="Palatino Linotype"/>
          <w:i/>
          <w:sz w:val="22"/>
          <w:szCs w:val="22"/>
          <w:lang w:val="es-MX"/>
        </w:rPr>
        <w:t xml:space="preserve"> revisión contendrá:</w:t>
      </w:r>
      <w:r w:rsidRPr="00FF5BC3">
        <w:rPr>
          <w:rFonts w:ascii="Palatino Linotype" w:hAnsi="Palatino Linotype"/>
          <w:b/>
          <w:i/>
          <w:sz w:val="22"/>
          <w:szCs w:val="22"/>
          <w:lang w:val="es-MX"/>
        </w:rPr>
        <w:t xml:space="preserve"> </w:t>
      </w:r>
    </w:p>
    <w:p w:rsidR="00166A3A" w:rsidRPr="00FF5BC3" w:rsidRDefault="00166A3A" w:rsidP="00143DDE">
      <w:pPr>
        <w:tabs>
          <w:tab w:val="left" w:pos="851"/>
        </w:tabs>
        <w:ind w:left="851" w:right="901"/>
        <w:jc w:val="both"/>
        <w:rPr>
          <w:rFonts w:ascii="Palatino Linotype" w:hAnsi="Palatino Linotype"/>
          <w:b/>
          <w:i/>
          <w:sz w:val="22"/>
          <w:szCs w:val="22"/>
          <w:lang w:val="es-MX"/>
        </w:rPr>
      </w:pPr>
      <w:r w:rsidRPr="00FF5BC3">
        <w:rPr>
          <w:rFonts w:ascii="Palatino Linotype" w:hAnsi="Palatino Linotype"/>
          <w:b/>
          <w:i/>
          <w:sz w:val="22"/>
          <w:szCs w:val="22"/>
          <w:lang w:val="es-MX"/>
        </w:rPr>
        <w:t xml:space="preserve">I. </w:t>
      </w:r>
      <w:r w:rsidRPr="00FF5BC3">
        <w:rPr>
          <w:rFonts w:ascii="Palatino Linotype" w:hAnsi="Palatino Linotype"/>
          <w:i/>
          <w:sz w:val="22"/>
          <w:szCs w:val="22"/>
          <w:lang w:val="es-MX"/>
        </w:rPr>
        <w:t xml:space="preserve">El sujeto obligado ante </w:t>
      </w:r>
      <w:r w:rsidRPr="00FF5BC3">
        <w:rPr>
          <w:rFonts w:ascii="Palatino Linotype" w:hAnsi="Palatino Linotype" w:cs="Arial"/>
          <w:i/>
          <w:sz w:val="22"/>
          <w:szCs w:val="22"/>
          <w:lang w:val="es-MX"/>
        </w:rPr>
        <w:t>la</w:t>
      </w:r>
      <w:r w:rsidRPr="00FF5BC3">
        <w:rPr>
          <w:rFonts w:ascii="Palatino Linotype" w:hAnsi="Palatino Linotype"/>
          <w:i/>
          <w:sz w:val="22"/>
          <w:szCs w:val="22"/>
          <w:lang w:val="es-MX"/>
        </w:rPr>
        <w:t xml:space="preserve"> cual </w:t>
      </w:r>
      <w:r w:rsidRPr="00FF5BC3">
        <w:rPr>
          <w:rFonts w:ascii="Palatino Linotype" w:hAnsi="Palatino Linotype" w:cs="Arial"/>
          <w:i/>
          <w:color w:val="222222"/>
          <w:sz w:val="22"/>
          <w:szCs w:val="22"/>
          <w:lang w:val="es-MX" w:eastAsia="es-MX"/>
        </w:rPr>
        <w:t>se</w:t>
      </w:r>
      <w:r w:rsidRPr="00FF5BC3">
        <w:rPr>
          <w:rFonts w:ascii="Palatino Linotype" w:hAnsi="Palatino Linotype"/>
          <w:i/>
          <w:sz w:val="22"/>
          <w:szCs w:val="22"/>
          <w:lang w:val="es-MX"/>
        </w:rPr>
        <w:t xml:space="preserve"> presentó la solicitud;</w:t>
      </w:r>
      <w:r w:rsidRPr="00FF5BC3">
        <w:rPr>
          <w:rFonts w:ascii="Palatino Linotype" w:hAnsi="Palatino Linotype"/>
          <w:b/>
          <w:i/>
          <w:sz w:val="22"/>
          <w:szCs w:val="22"/>
          <w:lang w:val="es-MX"/>
        </w:rPr>
        <w:t xml:space="preserve"> </w:t>
      </w:r>
    </w:p>
    <w:p w:rsidR="00166A3A" w:rsidRPr="00FF5BC3" w:rsidRDefault="00166A3A" w:rsidP="00143DDE">
      <w:pPr>
        <w:tabs>
          <w:tab w:val="left" w:pos="851"/>
        </w:tabs>
        <w:ind w:left="851" w:right="901"/>
        <w:jc w:val="both"/>
        <w:rPr>
          <w:rFonts w:ascii="Palatino Linotype" w:hAnsi="Palatino Linotype"/>
          <w:b/>
          <w:i/>
          <w:sz w:val="22"/>
          <w:szCs w:val="22"/>
          <w:lang w:val="es-MX"/>
        </w:rPr>
      </w:pPr>
      <w:r w:rsidRPr="00FF5BC3">
        <w:rPr>
          <w:rFonts w:ascii="Palatino Linotype" w:hAnsi="Palatino Linotype"/>
          <w:b/>
          <w:i/>
          <w:sz w:val="22"/>
          <w:szCs w:val="22"/>
          <w:lang w:val="es-MX"/>
        </w:rPr>
        <w:t xml:space="preserve">II. </w:t>
      </w:r>
      <w:r w:rsidRPr="00FF5BC3">
        <w:rPr>
          <w:rFonts w:ascii="Palatino Linotype" w:hAnsi="Palatino Linotype"/>
          <w:b/>
          <w:i/>
          <w:sz w:val="22"/>
          <w:szCs w:val="22"/>
          <w:u w:val="single"/>
          <w:lang w:val="es-MX"/>
        </w:rPr>
        <w:t xml:space="preserve">El nombre del solicitante </w:t>
      </w:r>
      <w:r w:rsidRPr="00FF5BC3">
        <w:rPr>
          <w:rFonts w:ascii="Palatino Linotype" w:hAnsi="Palatino Linotype" w:cs="Arial"/>
          <w:b/>
          <w:i/>
          <w:color w:val="222222"/>
          <w:sz w:val="22"/>
          <w:szCs w:val="22"/>
          <w:u w:val="single"/>
          <w:lang w:val="es-MX" w:eastAsia="es-MX"/>
        </w:rPr>
        <w:t>que</w:t>
      </w:r>
      <w:r w:rsidRPr="00FF5BC3">
        <w:rPr>
          <w:rFonts w:ascii="Palatino Linotype" w:hAnsi="Palatino Linotype"/>
          <w:b/>
          <w:i/>
          <w:sz w:val="22"/>
          <w:szCs w:val="22"/>
          <w:u w:val="single"/>
          <w:lang w:val="es-MX"/>
        </w:rPr>
        <w:t xml:space="preserve"> recurre </w:t>
      </w:r>
      <w:r w:rsidRPr="00FF5BC3">
        <w:rPr>
          <w:rFonts w:ascii="Palatino Linotype" w:hAnsi="Palatino Linotype"/>
          <w:i/>
          <w:sz w:val="22"/>
          <w:szCs w:val="22"/>
          <w:lang w:val="es-MX"/>
        </w:rPr>
        <w:t>o de su representante y, en su caso, del tercero interesado, así como la dirección o medio que señale para recibir notificaciones;</w:t>
      </w:r>
      <w:r w:rsidRPr="00FF5BC3">
        <w:rPr>
          <w:rFonts w:ascii="Palatino Linotype" w:hAnsi="Palatino Linotype"/>
          <w:b/>
          <w:i/>
          <w:sz w:val="22"/>
          <w:szCs w:val="22"/>
          <w:lang w:val="es-MX"/>
        </w:rPr>
        <w:t xml:space="preserve"> </w:t>
      </w:r>
    </w:p>
    <w:p w:rsidR="00166A3A" w:rsidRPr="00FF5BC3" w:rsidRDefault="00166A3A" w:rsidP="00143DDE">
      <w:pPr>
        <w:tabs>
          <w:tab w:val="left" w:pos="851"/>
        </w:tabs>
        <w:ind w:left="851" w:right="901"/>
        <w:jc w:val="both"/>
        <w:rPr>
          <w:rFonts w:ascii="Palatino Linotype" w:hAnsi="Palatino Linotype"/>
          <w:b/>
          <w:i/>
          <w:sz w:val="22"/>
          <w:szCs w:val="22"/>
          <w:lang w:val="es-MX"/>
        </w:rPr>
      </w:pPr>
      <w:r w:rsidRPr="00FF5BC3">
        <w:rPr>
          <w:rFonts w:ascii="Palatino Linotype" w:hAnsi="Palatino Linotype"/>
          <w:b/>
          <w:i/>
          <w:sz w:val="22"/>
          <w:szCs w:val="22"/>
          <w:lang w:val="es-MX"/>
        </w:rPr>
        <w:t xml:space="preserve">III. </w:t>
      </w:r>
      <w:r w:rsidRPr="00FF5BC3">
        <w:rPr>
          <w:rFonts w:ascii="Palatino Linotype" w:hAnsi="Palatino Linotype"/>
          <w:i/>
          <w:sz w:val="22"/>
          <w:szCs w:val="22"/>
          <w:lang w:val="es-MX"/>
        </w:rPr>
        <w:t xml:space="preserve">El número de folio de </w:t>
      </w:r>
      <w:r w:rsidRPr="00FF5BC3">
        <w:rPr>
          <w:rFonts w:ascii="Palatino Linotype" w:hAnsi="Palatino Linotype" w:cs="Arial"/>
          <w:i/>
          <w:color w:val="222222"/>
          <w:sz w:val="22"/>
          <w:szCs w:val="22"/>
          <w:lang w:val="es-MX" w:eastAsia="es-MX"/>
        </w:rPr>
        <w:t>respuesta</w:t>
      </w:r>
      <w:r w:rsidRPr="00FF5BC3">
        <w:rPr>
          <w:rFonts w:ascii="Palatino Linotype" w:hAnsi="Palatino Linotype"/>
          <w:i/>
          <w:sz w:val="22"/>
          <w:szCs w:val="22"/>
          <w:lang w:val="es-MX"/>
        </w:rPr>
        <w:t xml:space="preserve"> de la solicitud de acceso; </w:t>
      </w:r>
    </w:p>
    <w:p w:rsidR="00166A3A" w:rsidRPr="00FF5BC3" w:rsidRDefault="00166A3A" w:rsidP="00143DDE">
      <w:pPr>
        <w:tabs>
          <w:tab w:val="left" w:pos="851"/>
        </w:tabs>
        <w:ind w:left="851" w:right="901"/>
        <w:jc w:val="both"/>
        <w:rPr>
          <w:rFonts w:ascii="Palatino Linotype" w:hAnsi="Palatino Linotype"/>
          <w:b/>
          <w:i/>
          <w:sz w:val="22"/>
          <w:szCs w:val="22"/>
          <w:lang w:val="es-MX"/>
        </w:rPr>
      </w:pPr>
      <w:r w:rsidRPr="00FF5BC3">
        <w:rPr>
          <w:rFonts w:ascii="Palatino Linotype" w:hAnsi="Palatino Linotype"/>
          <w:b/>
          <w:i/>
          <w:sz w:val="22"/>
          <w:szCs w:val="22"/>
          <w:lang w:val="es-MX"/>
        </w:rPr>
        <w:t xml:space="preserve">IV. </w:t>
      </w:r>
      <w:r w:rsidRPr="00FF5BC3">
        <w:rPr>
          <w:rFonts w:ascii="Palatino Linotype" w:hAnsi="Palatino Linotype"/>
          <w:i/>
          <w:sz w:val="22"/>
          <w:szCs w:val="22"/>
          <w:lang w:val="es-MX"/>
        </w:rPr>
        <w:t xml:space="preserve">La fecha en que fue </w:t>
      </w:r>
      <w:r w:rsidRPr="00FF5BC3">
        <w:rPr>
          <w:rFonts w:ascii="Palatino Linotype" w:hAnsi="Palatino Linotype" w:cs="Arial"/>
          <w:i/>
          <w:color w:val="222222"/>
          <w:sz w:val="22"/>
          <w:szCs w:val="22"/>
          <w:lang w:val="es-MX" w:eastAsia="es-MX"/>
        </w:rPr>
        <w:t>notificada</w:t>
      </w:r>
      <w:r w:rsidRPr="00FF5BC3">
        <w:rPr>
          <w:rFonts w:ascii="Palatino Linotype" w:hAnsi="Palatino Linotype"/>
          <w:i/>
          <w:sz w:val="22"/>
          <w:szCs w:val="22"/>
          <w:lang w:val="es-MX"/>
        </w:rPr>
        <w:t xml:space="preserve"> la respuesta al solicitante o tuvo conocimiento del acto reclamado, o de presentación de la solicitud, en caso de falta de respuesta;</w:t>
      </w:r>
      <w:r w:rsidRPr="00FF5BC3">
        <w:rPr>
          <w:rFonts w:ascii="Palatino Linotype" w:hAnsi="Palatino Linotype"/>
          <w:b/>
          <w:i/>
          <w:sz w:val="22"/>
          <w:szCs w:val="22"/>
          <w:lang w:val="es-MX"/>
        </w:rPr>
        <w:t xml:space="preserve"> </w:t>
      </w:r>
    </w:p>
    <w:p w:rsidR="00166A3A" w:rsidRPr="00FF5BC3" w:rsidRDefault="00166A3A" w:rsidP="00143DDE">
      <w:pPr>
        <w:tabs>
          <w:tab w:val="left" w:pos="851"/>
        </w:tabs>
        <w:ind w:left="851" w:right="901"/>
        <w:jc w:val="both"/>
        <w:rPr>
          <w:rFonts w:ascii="Palatino Linotype" w:hAnsi="Palatino Linotype"/>
          <w:b/>
          <w:i/>
          <w:sz w:val="22"/>
          <w:szCs w:val="22"/>
          <w:lang w:val="es-MX"/>
        </w:rPr>
      </w:pPr>
      <w:r w:rsidRPr="00FF5BC3">
        <w:rPr>
          <w:rFonts w:ascii="Palatino Linotype" w:hAnsi="Palatino Linotype"/>
          <w:b/>
          <w:i/>
          <w:sz w:val="22"/>
          <w:szCs w:val="22"/>
          <w:lang w:val="es-MX"/>
        </w:rPr>
        <w:t xml:space="preserve">V. </w:t>
      </w:r>
      <w:r w:rsidRPr="00FF5BC3">
        <w:rPr>
          <w:rFonts w:ascii="Palatino Linotype" w:hAnsi="Palatino Linotype"/>
          <w:i/>
          <w:sz w:val="22"/>
          <w:szCs w:val="22"/>
          <w:lang w:val="es-MX"/>
        </w:rPr>
        <w:t xml:space="preserve">El acto que se </w:t>
      </w:r>
      <w:r w:rsidRPr="00FF5BC3">
        <w:rPr>
          <w:rFonts w:ascii="Palatino Linotype" w:hAnsi="Palatino Linotype" w:cs="Arial"/>
          <w:i/>
          <w:color w:val="222222"/>
          <w:sz w:val="22"/>
          <w:szCs w:val="22"/>
          <w:lang w:val="es-MX" w:eastAsia="es-MX"/>
        </w:rPr>
        <w:t>recurre</w:t>
      </w:r>
      <w:r w:rsidRPr="00FF5BC3">
        <w:rPr>
          <w:rFonts w:ascii="Palatino Linotype" w:hAnsi="Palatino Linotype"/>
          <w:i/>
          <w:sz w:val="22"/>
          <w:szCs w:val="22"/>
          <w:lang w:val="es-MX"/>
        </w:rPr>
        <w:t>;</w:t>
      </w:r>
      <w:r w:rsidRPr="00FF5BC3">
        <w:rPr>
          <w:rFonts w:ascii="Palatino Linotype" w:hAnsi="Palatino Linotype"/>
          <w:b/>
          <w:i/>
          <w:sz w:val="22"/>
          <w:szCs w:val="22"/>
          <w:lang w:val="es-MX"/>
        </w:rPr>
        <w:t xml:space="preserve"> </w:t>
      </w:r>
    </w:p>
    <w:p w:rsidR="00166A3A" w:rsidRPr="00FF5BC3" w:rsidRDefault="00166A3A" w:rsidP="00143DDE">
      <w:pPr>
        <w:tabs>
          <w:tab w:val="left" w:pos="851"/>
        </w:tabs>
        <w:ind w:left="851" w:right="901"/>
        <w:jc w:val="both"/>
        <w:rPr>
          <w:rFonts w:ascii="Palatino Linotype" w:hAnsi="Palatino Linotype"/>
          <w:b/>
          <w:i/>
          <w:sz w:val="22"/>
          <w:szCs w:val="22"/>
          <w:lang w:val="es-MX"/>
        </w:rPr>
      </w:pPr>
      <w:r w:rsidRPr="00FF5BC3">
        <w:rPr>
          <w:rFonts w:ascii="Palatino Linotype" w:hAnsi="Palatino Linotype"/>
          <w:b/>
          <w:i/>
          <w:sz w:val="22"/>
          <w:szCs w:val="22"/>
          <w:lang w:val="es-MX"/>
        </w:rPr>
        <w:t xml:space="preserve">VI. </w:t>
      </w:r>
      <w:r w:rsidRPr="00FF5BC3">
        <w:rPr>
          <w:rFonts w:ascii="Palatino Linotype" w:hAnsi="Palatino Linotype"/>
          <w:i/>
          <w:sz w:val="22"/>
          <w:szCs w:val="22"/>
          <w:lang w:val="es-MX"/>
        </w:rPr>
        <w:t xml:space="preserve">Las razones o </w:t>
      </w:r>
      <w:r w:rsidRPr="00FF5BC3">
        <w:rPr>
          <w:rFonts w:ascii="Palatino Linotype" w:hAnsi="Palatino Linotype" w:cs="Arial"/>
          <w:i/>
          <w:color w:val="222222"/>
          <w:sz w:val="22"/>
          <w:szCs w:val="22"/>
          <w:lang w:val="es-MX" w:eastAsia="es-MX"/>
        </w:rPr>
        <w:t>motivos</w:t>
      </w:r>
      <w:r w:rsidRPr="00FF5BC3">
        <w:rPr>
          <w:rFonts w:ascii="Palatino Linotype" w:hAnsi="Palatino Linotype"/>
          <w:i/>
          <w:sz w:val="22"/>
          <w:szCs w:val="22"/>
          <w:lang w:val="es-MX"/>
        </w:rPr>
        <w:t xml:space="preserve"> de inconformidad;</w:t>
      </w:r>
      <w:r w:rsidRPr="00FF5BC3">
        <w:rPr>
          <w:rFonts w:ascii="Palatino Linotype" w:hAnsi="Palatino Linotype"/>
          <w:b/>
          <w:i/>
          <w:sz w:val="22"/>
          <w:szCs w:val="22"/>
          <w:lang w:val="es-MX"/>
        </w:rPr>
        <w:t xml:space="preserve"> </w:t>
      </w:r>
    </w:p>
    <w:p w:rsidR="00166A3A" w:rsidRPr="00FF5BC3" w:rsidRDefault="00166A3A" w:rsidP="00143DDE">
      <w:pPr>
        <w:tabs>
          <w:tab w:val="left" w:pos="851"/>
        </w:tabs>
        <w:ind w:left="851" w:right="901"/>
        <w:jc w:val="both"/>
        <w:rPr>
          <w:rFonts w:ascii="Palatino Linotype" w:hAnsi="Palatino Linotype"/>
          <w:b/>
          <w:i/>
          <w:sz w:val="22"/>
          <w:szCs w:val="22"/>
          <w:lang w:val="es-MX"/>
        </w:rPr>
      </w:pPr>
      <w:r w:rsidRPr="00FF5BC3">
        <w:rPr>
          <w:rFonts w:ascii="Palatino Linotype" w:hAnsi="Palatino Linotype"/>
          <w:b/>
          <w:i/>
          <w:sz w:val="22"/>
          <w:szCs w:val="22"/>
          <w:lang w:val="es-MX"/>
        </w:rPr>
        <w:t xml:space="preserve">VII. </w:t>
      </w:r>
      <w:r w:rsidRPr="00FF5BC3">
        <w:rPr>
          <w:rFonts w:ascii="Palatino Linotype" w:hAnsi="Palatino Linotype"/>
          <w:i/>
          <w:sz w:val="22"/>
          <w:szCs w:val="22"/>
          <w:lang w:val="es-MX"/>
        </w:rPr>
        <w:t>La copia de la respuesta que se impugna y, en su caso, de la notificación correspondiente, en el caso de respuesta de la solicitud; y</w:t>
      </w:r>
      <w:r w:rsidRPr="00FF5BC3">
        <w:rPr>
          <w:rFonts w:ascii="Palatino Linotype" w:hAnsi="Palatino Linotype"/>
          <w:b/>
          <w:i/>
          <w:sz w:val="22"/>
          <w:szCs w:val="22"/>
          <w:lang w:val="es-MX"/>
        </w:rPr>
        <w:t xml:space="preserve"> </w:t>
      </w:r>
    </w:p>
    <w:p w:rsidR="00166A3A" w:rsidRPr="00FF5BC3" w:rsidRDefault="00166A3A" w:rsidP="00143DDE">
      <w:pPr>
        <w:tabs>
          <w:tab w:val="left" w:pos="851"/>
        </w:tabs>
        <w:ind w:left="851" w:right="901"/>
        <w:jc w:val="both"/>
        <w:rPr>
          <w:rFonts w:ascii="Palatino Linotype" w:hAnsi="Palatino Linotype"/>
          <w:i/>
          <w:sz w:val="22"/>
          <w:szCs w:val="22"/>
          <w:lang w:val="es-MX"/>
        </w:rPr>
      </w:pPr>
      <w:r w:rsidRPr="00FF5BC3">
        <w:rPr>
          <w:rFonts w:ascii="Palatino Linotype" w:hAnsi="Palatino Linotype"/>
          <w:b/>
          <w:i/>
          <w:sz w:val="22"/>
          <w:szCs w:val="22"/>
          <w:lang w:val="es-MX"/>
        </w:rPr>
        <w:t xml:space="preserve">VIII. </w:t>
      </w:r>
      <w:r w:rsidRPr="00FF5BC3">
        <w:rPr>
          <w:rFonts w:ascii="Palatino Linotype" w:hAnsi="Palatino Linotype"/>
          <w:i/>
          <w:sz w:val="22"/>
          <w:szCs w:val="22"/>
          <w:lang w:val="es-MX"/>
        </w:rPr>
        <w:t>Firma del recurrente, en su caso, cuando se presente por escrito, requisito sin el cual se dará trámite al recurso.</w:t>
      </w:r>
    </w:p>
    <w:p w:rsidR="00166A3A" w:rsidRPr="00FF5BC3" w:rsidRDefault="00166A3A" w:rsidP="00143DDE">
      <w:pPr>
        <w:tabs>
          <w:tab w:val="left" w:pos="851"/>
        </w:tabs>
        <w:ind w:left="851" w:right="901"/>
        <w:jc w:val="both"/>
        <w:rPr>
          <w:rFonts w:ascii="Palatino Linotype" w:hAnsi="Palatino Linotype"/>
          <w:i/>
          <w:sz w:val="22"/>
          <w:szCs w:val="22"/>
          <w:lang w:val="es-MX"/>
        </w:rPr>
      </w:pPr>
      <w:r w:rsidRPr="00FF5BC3">
        <w:rPr>
          <w:rFonts w:ascii="Palatino Linotype" w:hAnsi="Palatino Linotype"/>
          <w:i/>
          <w:sz w:val="22"/>
          <w:szCs w:val="22"/>
          <w:lang w:val="es-MX"/>
        </w:rPr>
        <w:t xml:space="preserve">Adicionalmente, se podrán anexar las pruebas y demás elementos que considere procedentes someter a juicio del Instituto. </w:t>
      </w:r>
    </w:p>
    <w:p w:rsidR="00166A3A" w:rsidRPr="00FF5BC3" w:rsidRDefault="00166A3A" w:rsidP="00143DDE">
      <w:pPr>
        <w:tabs>
          <w:tab w:val="left" w:pos="851"/>
        </w:tabs>
        <w:ind w:left="851" w:right="901"/>
        <w:jc w:val="both"/>
        <w:rPr>
          <w:rFonts w:ascii="Palatino Linotype" w:hAnsi="Palatino Linotype"/>
          <w:i/>
          <w:sz w:val="22"/>
          <w:szCs w:val="22"/>
          <w:lang w:val="es-MX"/>
        </w:rPr>
      </w:pPr>
      <w:r w:rsidRPr="00FF5BC3">
        <w:rPr>
          <w:rFonts w:ascii="Palatino Linotype" w:hAnsi="Palatino Linotype"/>
          <w:i/>
          <w:sz w:val="22"/>
          <w:szCs w:val="22"/>
          <w:lang w:val="es-MX"/>
        </w:rPr>
        <w:t xml:space="preserve">En ningún caso será necesario que el particular ratifique el recurso de revisión interpuesto. </w:t>
      </w:r>
    </w:p>
    <w:p w:rsidR="00166A3A" w:rsidRPr="00FF5BC3" w:rsidRDefault="00166A3A" w:rsidP="00143DDE">
      <w:pPr>
        <w:tabs>
          <w:tab w:val="left" w:pos="851"/>
        </w:tabs>
        <w:ind w:left="851" w:right="901"/>
        <w:jc w:val="both"/>
        <w:rPr>
          <w:rFonts w:ascii="Palatino Linotype" w:hAnsi="Palatino Linotype"/>
          <w:b/>
          <w:i/>
          <w:sz w:val="22"/>
          <w:szCs w:val="22"/>
          <w:lang w:val="es-MX"/>
        </w:rPr>
      </w:pPr>
      <w:r w:rsidRPr="00FF5BC3">
        <w:rPr>
          <w:rFonts w:ascii="Palatino Linotype" w:hAnsi="Palatino Linotype"/>
          <w:b/>
          <w:i/>
          <w:sz w:val="22"/>
          <w:szCs w:val="22"/>
          <w:u w:val="single"/>
          <w:lang w:val="es-MX"/>
        </w:rPr>
        <w:t xml:space="preserve">En caso de </w:t>
      </w:r>
      <w:r w:rsidRPr="00FF5BC3">
        <w:rPr>
          <w:rFonts w:ascii="Palatino Linotype" w:hAnsi="Palatino Linotype" w:cs="Arial"/>
          <w:b/>
          <w:i/>
          <w:color w:val="222222"/>
          <w:sz w:val="22"/>
          <w:szCs w:val="22"/>
          <w:u w:val="single"/>
          <w:lang w:val="es-MX" w:eastAsia="es-MX"/>
        </w:rPr>
        <w:t>que</w:t>
      </w:r>
      <w:r w:rsidRPr="00FF5BC3">
        <w:rPr>
          <w:rFonts w:ascii="Palatino Linotype" w:hAnsi="Palatino Linotype"/>
          <w:b/>
          <w:i/>
          <w:sz w:val="22"/>
          <w:szCs w:val="22"/>
          <w:u w:val="single"/>
          <w:lang w:val="es-MX"/>
        </w:rPr>
        <w:t xml:space="preserve"> el recurso se interponga de manera electrónica no será indispensable que contengan los requisitos establecidos en las fracciones II</w:t>
      </w:r>
      <w:r w:rsidRPr="00FF5BC3">
        <w:rPr>
          <w:rFonts w:ascii="Palatino Linotype" w:hAnsi="Palatino Linotype"/>
          <w:i/>
          <w:sz w:val="22"/>
          <w:szCs w:val="22"/>
          <w:lang w:val="es-MX"/>
        </w:rPr>
        <w:t>, IV, VII y VIII.</w:t>
      </w:r>
      <w:r w:rsidRPr="00FF5BC3">
        <w:rPr>
          <w:rFonts w:ascii="Palatino Linotype" w:hAnsi="Palatino Linotype"/>
          <w:b/>
          <w:i/>
          <w:sz w:val="22"/>
          <w:szCs w:val="22"/>
          <w:lang w:val="es-MX"/>
        </w:rPr>
        <w:t>”</w:t>
      </w:r>
    </w:p>
    <w:p w:rsidR="00166A3A" w:rsidRPr="00FF5BC3" w:rsidRDefault="00166A3A" w:rsidP="00143DDE">
      <w:pPr>
        <w:tabs>
          <w:tab w:val="left" w:pos="851"/>
        </w:tabs>
        <w:ind w:left="851" w:right="901"/>
        <w:jc w:val="both"/>
        <w:rPr>
          <w:rFonts w:ascii="Palatino Linotype" w:hAnsi="Palatino Linotype"/>
          <w:i/>
          <w:sz w:val="22"/>
          <w:szCs w:val="22"/>
          <w:lang w:val="es-MX"/>
        </w:rPr>
      </w:pPr>
      <w:r w:rsidRPr="00FF5BC3">
        <w:rPr>
          <w:rFonts w:ascii="Palatino Linotype" w:hAnsi="Palatino Linotype"/>
          <w:i/>
          <w:sz w:val="22"/>
          <w:szCs w:val="22"/>
          <w:lang w:val="es-MX"/>
        </w:rPr>
        <w:t>(Énfasis añadido)</w:t>
      </w:r>
    </w:p>
    <w:p w:rsidR="00166A3A" w:rsidRPr="00FF5BC3" w:rsidRDefault="00166A3A" w:rsidP="00143DDE">
      <w:pPr>
        <w:tabs>
          <w:tab w:val="left" w:pos="851"/>
        </w:tabs>
        <w:ind w:left="851" w:right="901"/>
        <w:jc w:val="both"/>
        <w:rPr>
          <w:rFonts w:ascii="Palatino Linotype" w:hAnsi="Palatino Linotype"/>
          <w:i/>
          <w:sz w:val="22"/>
          <w:szCs w:val="22"/>
          <w:lang w:val="es-MX"/>
        </w:rPr>
      </w:pPr>
    </w:p>
    <w:p w:rsidR="00166A3A" w:rsidRPr="00FF5BC3" w:rsidRDefault="00166A3A" w:rsidP="00143DDE">
      <w:pPr>
        <w:spacing w:line="360" w:lineRule="auto"/>
        <w:jc w:val="both"/>
        <w:rPr>
          <w:rFonts w:ascii="Palatino Linotype" w:hAnsi="Palatino Linotype"/>
          <w:lang w:val="es-MX"/>
        </w:rPr>
      </w:pPr>
      <w:r w:rsidRPr="00FF5BC3">
        <w:rPr>
          <w:rFonts w:ascii="Palatino Linotype" w:hAnsi="Palatino Linotype"/>
          <w:lang w:val="es-MX"/>
        </w:rPr>
        <w:t xml:space="preserve">En principio, de una interpretación del artículo transcrito se observan los requisitos que </w:t>
      </w:r>
      <w:r w:rsidRPr="00FF5BC3">
        <w:rPr>
          <w:rFonts w:ascii="Palatino Linotype" w:hAnsi="Palatino Linotype" w:cs="Arial"/>
          <w:lang w:val="es-MX"/>
        </w:rPr>
        <w:t>deberán</w:t>
      </w:r>
      <w:r w:rsidRPr="00FF5BC3">
        <w:rPr>
          <w:rFonts w:ascii="Palatino Linotype" w:hAnsi="Palatino Linotype"/>
          <w:lang w:val="es-MX"/>
        </w:rPr>
        <w:t xml:space="preserve"> </w:t>
      </w:r>
      <w:r w:rsidRPr="00FF5BC3">
        <w:rPr>
          <w:rFonts w:ascii="Palatino Linotype" w:hAnsi="Palatino Linotype" w:cs="Arial"/>
          <w:lang w:val="es-MX"/>
        </w:rPr>
        <w:t>contener</w:t>
      </w:r>
      <w:r w:rsidRPr="00FF5BC3">
        <w:rPr>
          <w:rFonts w:ascii="Palatino Linotype" w:hAnsi="Palatino Linotype"/>
          <w:lang w:val="es-MX"/>
        </w:rPr>
        <w:t xml:space="preserve"> los recursos de revisión; sobre el particular, de la revisión del expediente electrónico del </w:t>
      </w:r>
      <w:r w:rsidRPr="00FF5BC3">
        <w:rPr>
          <w:rFonts w:ascii="Palatino Linotype" w:hAnsi="Palatino Linotype"/>
          <w:b/>
          <w:lang w:val="es-MX"/>
        </w:rPr>
        <w:t>SAIMEX</w:t>
      </w:r>
      <w:r w:rsidRPr="00FF5BC3">
        <w:rPr>
          <w:rFonts w:ascii="Palatino Linotype" w:hAnsi="Palatino Linotype"/>
          <w:lang w:val="es-MX"/>
        </w:rPr>
        <w:t xml:space="preserve"> se desprende que la parte solicitante y ahora </w:t>
      </w:r>
      <w:r w:rsidRPr="00FF5BC3">
        <w:rPr>
          <w:rFonts w:ascii="Palatino Linotype" w:hAnsi="Palatino Linotype"/>
          <w:b/>
          <w:lang w:val="es-MX"/>
        </w:rPr>
        <w:t>RECURRENTE</w:t>
      </w:r>
      <w:r w:rsidRPr="00FF5BC3">
        <w:rPr>
          <w:rFonts w:ascii="Palatino Linotype" w:hAnsi="Palatino Linotype"/>
          <w:lang w:val="es-MX"/>
        </w:rPr>
        <w:t xml:space="preserve">, en ejercicio de su derecho de acceso a la información pública, no proporcionó su nombre completo para que </w:t>
      </w:r>
      <w:r w:rsidRPr="00FF5BC3">
        <w:rPr>
          <w:rFonts w:ascii="Palatino Linotype" w:hAnsi="Palatino Linotype" w:cs="Arial"/>
          <w:lang w:val="es-MX"/>
        </w:rPr>
        <w:t>sea</w:t>
      </w:r>
      <w:r w:rsidRPr="00FF5BC3">
        <w:rPr>
          <w:rFonts w:ascii="Palatino Linotype" w:hAnsi="Palatino Linotype"/>
          <w:lang w:val="es-MX"/>
        </w:rPr>
        <w:t xml:space="preserve"> identificado, ya que, indicó como apellido materno </w:t>
      </w:r>
      <w:r w:rsidRPr="00FF5BC3">
        <w:rPr>
          <w:rFonts w:ascii="Palatino Linotype" w:hAnsi="Palatino Linotype"/>
          <w:b/>
          <w:lang w:val="es-MX"/>
        </w:rPr>
        <w:t>“</w:t>
      </w:r>
      <w:r w:rsidR="005C04DC">
        <w:rPr>
          <w:rFonts w:ascii="Palatino Linotype" w:hAnsi="Palatino Linotype"/>
          <w:b/>
          <w:lang w:val="es-MX"/>
        </w:rPr>
        <w:t>X</w:t>
      </w:r>
      <w:bookmarkStart w:id="0" w:name="_GoBack"/>
      <w:bookmarkEnd w:id="0"/>
      <w:r w:rsidRPr="00FF5BC3">
        <w:rPr>
          <w:rFonts w:ascii="Palatino Linotype" w:hAnsi="Palatino Linotype"/>
          <w:lang w:val="es-MX"/>
        </w:rPr>
        <w:t xml:space="preserve">”, por lo que no se tiene certeza sobre su identidad, lo que en estricto </w:t>
      </w:r>
      <w:r w:rsidRPr="00FF5BC3">
        <w:rPr>
          <w:rFonts w:ascii="Palatino Linotype" w:hAnsi="Palatino Linotype"/>
          <w:lang w:val="es-MX"/>
        </w:rPr>
        <w:lastRenderedPageBreak/>
        <w:t xml:space="preserve">sentido, provoca que </w:t>
      </w:r>
      <w:r w:rsidRPr="00FF5BC3">
        <w:rPr>
          <w:rFonts w:ascii="Palatino Linotype" w:hAnsi="Palatino Linotype" w:cs="Arial"/>
          <w:lang w:val="es-MX"/>
        </w:rPr>
        <w:t>no</w:t>
      </w:r>
      <w:r w:rsidRPr="00FF5BC3">
        <w:rPr>
          <w:rFonts w:ascii="Palatino Linotype" w:hAnsi="Palatino Linotype"/>
          <w:lang w:val="es-MX"/>
        </w:rPr>
        <w:t xml:space="preserve"> se colmen los requisitos establecidos en el citado artículo 180 de la Ley de Transparencia.</w:t>
      </w:r>
    </w:p>
    <w:p w:rsidR="00166A3A" w:rsidRPr="00FF5BC3" w:rsidRDefault="00166A3A" w:rsidP="00143DDE">
      <w:pPr>
        <w:spacing w:line="360" w:lineRule="auto"/>
        <w:jc w:val="both"/>
        <w:rPr>
          <w:rFonts w:ascii="Palatino Linotype" w:hAnsi="Palatino Linotype"/>
          <w:lang w:val="es-MX"/>
        </w:rPr>
      </w:pPr>
    </w:p>
    <w:p w:rsidR="00166A3A" w:rsidRPr="00FF5BC3" w:rsidRDefault="00166A3A" w:rsidP="00143DDE">
      <w:pPr>
        <w:spacing w:line="360" w:lineRule="auto"/>
        <w:jc w:val="both"/>
        <w:rPr>
          <w:rFonts w:ascii="Palatino Linotype" w:hAnsi="Palatino Linotype" w:cs="Arial"/>
          <w:color w:val="000000"/>
          <w:lang w:val="es-MX"/>
        </w:rPr>
      </w:pPr>
      <w:r w:rsidRPr="00FF5BC3">
        <w:rPr>
          <w:rFonts w:ascii="Palatino Linotype" w:hAnsi="Palatino Linotype"/>
          <w:lang w:val="es-MX"/>
        </w:rPr>
        <w:t xml:space="preserve">Empero lo anterior, debe destacarse que el artículo 15 de </w:t>
      </w:r>
      <w:r w:rsidRPr="00FF5BC3">
        <w:rPr>
          <w:rFonts w:ascii="Palatino Linotype" w:hAnsi="Palatino Linotype" w:cs="Arial"/>
          <w:lang w:val="es-MX" w:eastAsia="es-MX"/>
        </w:rPr>
        <w:t xml:space="preserve">Ley de Transparencia y Acceso a la </w:t>
      </w:r>
      <w:r w:rsidRPr="00FF5BC3">
        <w:rPr>
          <w:rFonts w:ascii="Palatino Linotype" w:hAnsi="Palatino Linotype" w:cs="Arial"/>
          <w:lang w:val="es-MX"/>
        </w:rPr>
        <w:t>Información</w:t>
      </w:r>
      <w:r w:rsidRPr="00FF5BC3">
        <w:rPr>
          <w:rFonts w:ascii="Palatino Linotype" w:hAnsi="Palatino Linotype" w:cs="Arial"/>
          <w:lang w:val="es-MX" w:eastAsia="es-MX"/>
        </w:rPr>
        <w:t xml:space="preserve"> Pública del Estado de México y Municipios </w:t>
      </w:r>
      <w:r w:rsidRPr="00FF5BC3">
        <w:rPr>
          <w:rFonts w:ascii="Palatino Linotype" w:hAnsi="Palatino Linotype" w:cs="Arial"/>
          <w:iCs/>
          <w:lang w:val="es-MX"/>
        </w:rPr>
        <w:t xml:space="preserve">prevé que, </w:t>
      </w:r>
      <w:r w:rsidRPr="00FF5BC3">
        <w:rPr>
          <w:rFonts w:ascii="Palatino Linotype" w:hAnsi="Palatino Linotype"/>
          <w:lang w:val="es-MX"/>
        </w:rPr>
        <w:t xml:space="preserve">toda persona tendrá acceso a la información </w:t>
      </w:r>
      <w:r w:rsidRPr="00FF5BC3">
        <w:rPr>
          <w:rFonts w:ascii="Palatino Linotype" w:hAnsi="Palatino Linotype" w:cs="Arial"/>
          <w:color w:val="000000"/>
          <w:lang w:val="es-MX"/>
        </w:rPr>
        <w:t xml:space="preserve">sin necesidad de acreditar interés alguno o justificar su utilización, de lo que se infiere que para el </w:t>
      </w:r>
      <w:r w:rsidRPr="00FF5BC3">
        <w:rPr>
          <w:rFonts w:ascii="Palatino Linotype" w:hAnsi="Palatino Linotype"/>
          <w:lang w:val="es-MX"/>
        </w:rPr>
        <w:t>ejercicio</w:t>
      </w:r>
      <w:r w:rsidRPr="00FF5BC3">
        <w:rPr>
          <w:rFonts w:ascii="Palatino Linotype" w:hAnsi="Palatino Linotype" w:cs="Arial"/>
          <w:color w:val="000000"/>
          <w:lang w:val="es-MX"/>
        </w:rPr>
        <w:t xml:space="preserve"> del derecho de acceso a la información pública, </w:t>
      </w:r>
      <w:r w:rsidRPr="00FF5BC3">
        <w:rPr>
          <w:rFonts w:ascii="Palatino Linotype" w:hAnsi="Palatino Linotype" w:cs="Arial"/>
          <w:b/>
          <w:color w:val="000000"/>
          <w:u w:val="single"/>
          <w:lang w:val="es-MX"/>
        </w:rPr>
        <w:t xml:space="preserve">el nombre no es un requisito </w:t>
      </w:r>
      <w:r w:rsidRPr="00FF5BC3">
        <w:rPr>
          <w:rFonts w:ascii="Palatino Linotype" w:hAnsi="Palatino Linotype" w:cs="Arial"/>
          <w:b/>
          <w:i/>
          <w:color w:val="000000"/>
          <w:u w:val="single"/>
          <w:lang w:val="es-MX"/>
        </w:rPr>
        <w:t>sine qua non</w:t>
      </w:r>
      <w:r w:rsidRPr="00FF5BC3">
        <w:rPr>
          <w:rFonts w:ascii="Palatino Linotype" w:hAnsi="Palatino Linotype" w:cs="Arial"/>
          <w:color w:val="000000"/>
          <w:lang w:val="es-MX"/>
        </w:rPr>
        <w:t xml:space="preserve"> para que los particulares ejerzan el derecho de acceso a la información pública, pues por el contrario la Ley de la materia prevé en su artículo 155, párrafo segundo la posibilidad de que las solicitudes de información sean anónimas, al utilizar un nombre incompleto o, inclusive un seudónimo.</w:t>
      </w:r>
    </w:p>
    <w:p w:rsidR="00166A3A" w:rsidRPr="00FF5BC3" w:rsidRDefault="00166A3A" w:rsidP="00143DDE">
      <w:pPr>
        <w:spacing w:line="360" w:lineRule="auto"/>
        <w:jc w:val="both"/>
        <w:rPr>
          <w:rFonts w:ascii="Palatino Linotype" w:hAnsi="Palatino Linotype" w:cs="Arial"/>
          <w:color w:val="000000"/>
          <w:lang w:val="es-MX"/>
        </w:rPr>
      </w:pPr>
    </w:p>
    <w:p w:rsidR="00166A3A" w:rsidRPr="00FF5BC3" w:rsidRDefault="00166A3A" w:rsidP="00143DDE">
      <w:pPr>
        <w:spacing w:line="360" w:lineRule="auto"/>
        <w:jc w:val="both"/>
        <w:rPr>
          <w:rFonts w:ascii="Palatino Linotype" w:hAnsi="Palatino Linotype"/>
          <w:lang w:val="es-MX"/>
        </w:rPr>
      </w:pPr>
      <w:r w:rsidRPr="00FF5BC3">
        <w:rPr>
          <w:rFonts w:ascii="Palatino Linotype" w:hAnsi="Palatino Linotype"/>
          <w:lang w:val="es-MX"/>
        </w:rPr>
        <w:t>Correlativo a ello, cabe mencionar que los artículos 6, Apartado A, fracciones III y IV de la Constitución Política de los Estados Unidos Mexicanos y 5 párrafos vigésimo, vigésimo primero y vigésimo segundo, fracciones I, III, IV y V de la Constitución Política del Estado Libre y Soberano de México, garantizan el ejercicio del derecho de acceso a la información pública, toda vez que disponen que toda persona sin necesidad de acreditar interés alguno o justificar su utilización, tendrá acceso gratuito a la información pública; preceptos cuyo texto y sentido literal es el siguiente:</w:t>
      </w:r>
    </w:p>
    <w:p w:rsidR="00166A3A" w:rsidRPr="00FF5BC3" w:rsidRDefault="00166A3A" w:rsidP="00143DDE">
      <w:pPr>
        <w:jc w:val="both"/>
        <w:rPr>
          <w:rFonts w:ascii="Palatino Linotype" w:hAnsi="Palatino Linotype"/>
          <w:lang w:val="es-MX"/>
        </w:rPr>
      </w:pPr>
    </w:p>
    <w:p w:rsidR="00166A3A" w:rsidRPr="00FF5BC3" w:rsidRDefault="00166A3A" w:rsidP="00143DDE">
      <w:pPr>
        <w:tabs>
          <w:tab w:val="left" w:pos="851"/>
        </w:tabs>
        <w:ind w:left="851" w:right="901"/>
        <w:jc w:val="center"/>
        <w:rPr>
          <w:rFonts w:ascii="Palatino Linotype" w:hAnsi="Palatino Linotype" w:cs="Arial"/>
          <w:b/>
          <w:i/>
          <w:sz w:val="22"/>
          <w:szCs w:val="22"/>
          <w:lang w:val="es-MX"/>
        </w:rPr>
      </w:pPr>
      <w:r w:rsidRPr="00FF5BC3">
        <w:rPr>
          <w:rFonts w:ascii="Palatino Linotype" w:hAnsi="Palatino Linotype" w:cs="Arial"/>
          <w:b/>
          <w:i/>
          <w:sz w:val="22"/>
          <w:szCs w:val="22"/>
          <w:lang w:val="es-MX"/>
        </w:rPr>
        <w:t>Constitución Política de los Estados Unidos Mexicanos</w:t>
      </w:r>
    </w:p>
    <w:p w:rsidR="00166A3A" w:rsidRPr="00FF5BC3" w:rsidRDefault="00166A3A" w:rsidP="00143DDE">
      <w:pPr>
        <w:tabs>
          <w:tab w:val="left" w:pos="851"/>
        </w:tabs>
        <w:ind w:left="851" w:right="901"/>
        <w:jc w:val="both"/>
        <w:rPr>
          <w:rFonts w:ascii="Palatino Linotype" w:hAnsi="Palatino Linotype" w:cs="Arial"/>
          <w:i/>
          <w:sz w:val="22"/>
          <w:szCs w:val="22"/>
          <w:lang w:val="es-MX"/>
        </w:rPr>
      </w:pPr>
      <w:r w:rsidRPr="00FF5BC3">
        <w:rPr>
          <w:rFonts w:ascii="Palatino Linotype" w:hAnsi="Palatino Linotype" w:cs="Arial"/>
          <w:b/>
          <w:i/>
          <w:sz w:val="22"/>
          <w:szCs w:val="22"/>
          <w:lang w:val="es-MX"/>
        </w:rPr>
        <w:t>“Artículo 6o.</w:t>
      </w:r>
      <w:r w:rsidRPr="00FF5BC3">
        <w:rPr>
          <w:rFonts w:ascii="Palatino Linotype" w:hAnsi="Palatino Linotype" w:cs="Arial"/>
          <w:i/>
          <w:sz w:val="22"/>
          <w:szCs w:val="22"/>
          <w:lang w:val="es-MX"/>
        </w:rPr>
        <w:t xml:space="preserve">  La manifestación de las ideas no será objeto de ninguna inquisición judicial o administrativa, sino en el caso de que ataque a la moral, la vida privada o los derechos de terceros, provoque algún delito, o perturbe el orden público; el derecho de réplica será ejercido en los términos dispuestos por la ley. </w:t>
      </w:r>
      <w:r w:rsidRPr="00FF5BC3">
        <w:rPr>
          <w:rFonts w:ascii="Palatino Linotype" w:hAnsi="Palatino Linotype" w:cs="Arial"/>
          <w:b/>
          <w:i/>
          <w:sz w:val="22"/>
          <w:szCs w:val="22"/>
          <w:lang w:val="es-MX"/>
        </w:rPr>
        <w:t>El derecho a la información será garantizado por el Estado.</w:t>
      </w:r>
      <w:r w:rsidRPr="00FF5BC3">
        <w:rPr>
          <w:rFonts w:ascii="Palatino Linotype" w:hAnsi="Palatino Linotype" w:cs="Arial"/>
          <w:i/>
          <w:sz w:val="22"/>
          <w:szCs w:val="22"/>
          <w:lang w:val="es-MX"/>
        </w:rPr>
        <w:t xml:space="preserve"> </w:t>
      </w:r>
    </w:p>
    <w:p w:rsidR="00166A3A" w:rsidRPr="00FF5BC3" w:rsidRDefault="00166A3A" w:rsidP="00143DDE">
      <w:pPr>
        <w:tabs>
          <w:tab w:val="left" w:pos="851"/>
        </w:tabs>
        <w:ind w:left="851" w:right="901"/>
        <w:jc w:val="both"/>
        <w:rPr>
          <w:rFonts w:ascii="Palatino Linotype" w:hAnsi="Palatino Linotype" w:cs="Arial"/>
          <w:i/>
          <w:sz w:val="22"/>
          <w:szCs w:val="22"/>
          <w:lang w:val="es-MX"/>
        </w:rPr>
      </w:pPr>
      <w:r w:rsidRPr="00FF5BC3">
        <w:rPr>
          <w:rFonts w:ascii="Palatino Linotype" w:hAnsi="Palatino Linotype" w:cs="Arial"/>
          <w:i/>
          <w:sz w:val="22"/>
          <w:szCs w:val="22"/>
          <w:lang w:val="es-MX"/>
        </w:rPr>
        <w:lastRenderedPageBreak/>
        <w:t>Toda persona tiene derecho al libre acceso a información plural y oportuna, así como a buscar, recibir y difundir información e ideas de toda índole por cualquier medio de expresión.</w:t>
      </w:r>
    </w:p>
    <w:p w:rsidR="00166A3A" w:rsidRPr="00FF5BC3" w:rsidRDefault="00166A3A" w:rsidP="00143DDE">
      <w:pPr>
        <w:tabs>
          <w:tab w:val="left" w:pos="851"/>
        </w:tabs>
        <w:ind w:left="851" w:right="901"/>
        <w:jc w:val="both"/>
        <w:rPr>
          <w:rFonts w:ascii="Palatino Linotype" w:hAnsi="Palatino Linotype" w:cs="Arial"/>
          <w:i/>
          <w:sz w:val="22"/>
          <w:szCs w:val="22"/>
          <w:lang w:val="es-MX"/>
        </w:rPr>
      </w:pPr>
      <w:r w:rsidRPr="00FF5BC3">
        <w:rPr>
          <w:rFonts w:ascii="Palatino Linotype" w:hAnsi="Palatino Linotype" w:cs="Arial"/>
          <w:i/>
          <w:sz w:val="22"/>
          <w:szCs w:val="22"/>
          <w:lang w:val="es-MX"/>
        </w:rPr>
        <w:t>Para efectos de lo dispuesto en el presente artículo se observará lo siguiente:</w:t>
      </w:r>
    </w:p>
    <w:p w:rsidR="00166A3A" w:rsidRPr="00FF5BC3" w:rsidRDefault="00166A3A" w:rsidP="00143DDE">
      <w:pPr>
        <w:tabs>
          <w:tab w:val="left" w:pos="851"/>
        </w:tabs>
        <w:ind w:left="851" w:right="901"/>
        <w:jc w:val="both"/>
        <w:rPr>
          <w:rFonts w:ascii="Palatino Linotype" w:hAnsi="Palatino Linotype" w:cs="Arial"/>
          <w:i/>
          <w:sz w:val="22"/>
          <w:szCs w:val="22"/>
          <w:lang w:val="es-MX"/>
        </w:rPr>
      </w:pPr>
      <w:r w:rsidRPr="00FF5BC3">
        <w:rPr>
          <w:rFonts w:ascii="Palatino Linotype" w:hAnsi="Palatino Linotype" w:cs="Arial"/>
          <w:i/>
          <w:sz w:val="22"/>
          <w:szCs w:val="22"/>
          <w:lang w:val="es-MX"/>
        </w:rPr>
        <w:t>A. Para el ejercicio del derecho de acceso a la información, la Federación, los Estados y el Distrito Federal, en el ámbito de sus respectivas competencias, se regirán por los siguientes principios y bases:</w:t>
      </w:r>
    </w:p>
    <w:p w:rsidR="00166A3A" w:rsidRPr="00FF5BC3" w:rsidRDefault="00166A3A" w:rsidP="00143DDE">
      <w:pPr>
        <w:tabs>
          <w:tab w:val="left" w:pos="851"/>
        </w:tabs>
        <w:ind w:left="851" w:right="901"/>
        <w:jc w:val="both"/>
        <w:rPr>
          <w:rFonts w:ascii="Palatino Linotype" w:hAnsi="Palatino Linotype" w:cs="Arial"/>
          <w:i/>
          <w:sz w:val="22"/>
          <w:szCs w:val="22"/>
          <w:u w:val="single"/>
          <w:lang w:val="es-MX"/>
        </w:rPr>
      </w:pPr>
      <w:r w:rsidRPr="00FF5BC3">
        <w:rPr>
          <w:rFonts w:ascii="Palatino Linotype" w:hAnsi="Palatino Linotype" w:cs="Arial"/>
          <w:i/>
          <w:sz w:val="22"/>
          <w:szCs w:val="22"/>
          <w:u w:val="single"/>
          <w:lang w:val="es-MX"/>
        </w:rPr>
        <w:t>I.     Toda la información en posesión de cualquier autoridad,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municipal, es pública y sólo podrá ser reservada temporalmente por razones de interés público y seguridad nacional,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w:t>
      </w:r>
    </w:p>
    <w:p w:rsidR="00166A3A" w:rsidRPr="00FF5BC3" w:rsidRDefault="00166A3A" w:rsidP="00143DDE">
      <w:pPr>
        <w:tabs>
          <w:tab w:val="left" w:pos="851"/>
        </w:tabs>
        <w:ind w:left="851" w:right="901"/>
        <w:jc w:val="both"/>
        <w:rPr>
          <w:rFonts w:ascii="Palatino Linotype" w:hAnsi="Palatino Linotype" w:cs="Arial"/>
          <w:i/>
          <w:sz w:val="22"/>
          <w:szCs w:val="22"/>
          <w:lang w:val="es-MX"/>
        </w:rPr>
      </w:pPr>
      <w:r w:rsidRPr="00FF5BC3">
        <w:rPr>
          <w:rFonts w:ascii="Palatino Linotype" w:hAnsi="Palatino Linotype" w:cs="Arial"/>
          <w:i/>
          <w:sz w:val="22"/>
          <w:szCs w:val="22"/>
          <w:lang w:val="es-MX"/>
        </w:rPr>
        <w:t>II.    La información que se refiere a la vida privada y los datos personales será protegida en los términos y con las excepciones que fijen las leyes.</w:t>
      </w:r>
    </w:p>
    <w:p w:rsidR="00166A3A" w:rsidRPr="00FF5BC3" w:rsidRDefault="00166A3A" w:rsidP="00143DDE">
      <w:pPr>
        <w:tabs>
          <w:tab w:val="left" w:pos="851"/>
        </w:tabs>
        <w:ind w:left="851" w:right="901"/>
        <w:jc w:val="both"/>
        <w:rPr>
          <w:rFonts w:ascii="Palatino Linotype" w:hAnsi="Palatino Linotype" w:cs="Arial"/>
          <w:i/>
          <w:sz w:val="22"/>
          <w:szCs w:val="22"/>
          <w:u w:val="single"/>
          <w:lang w:val="es-MX"/>
        </w:rPr>
      </w:pPr>
      <w:r w:rsidRPr="00FF5BC3">
        <w:rPr>
          <w:rFonts w:ascii="Palatino Linotype" w:hAnsi="Palatino Linotype" w:cs="Arial"/>
          <w:i/>
          <w:sz w:val="22"/>
          <w:szCs w:val="22"/>
          <w:u w:val="single"/>
          <w:lang w:val="es-MX"/>
        </w:rPr>
        <w:t>III.   Toda persona, sin necesidad de acreditar interés alguno o justificar su utilización, tendrá acceso gratuito a la información pública, a sus datos personales o a la rectificación de éstos.</w:t>
      </w:r>
    </w:p>
    <w:p w:rsidR="00166A3A" w:rsidRPr="00FF5BC3" w:rsidRDefault="00166A3A" w:rsidP="00143DDE">
      <w:pPr>
        <w:tabs>
          <w:tab w:val="left" w:pos="851"/>
        </w:tabs>
        <w:ind w:left="851" w:right="901"/>
        <w:jc w:val="both"/>
        <w:rPr>
          <w:rFonts w:ascii="Palatino Linotype" w:hAnsi="Palatino Linotype" w:cs="Arial"/>
          <w:i/>
          <w:sz w:val="22"/>
          <w:szCs w:val="22"/>
          <w:lang w:val="es-MX"/>
        </w:rPr>
      </w:pPr>
      <w:r w:rsidRPr="00FF5BC3">
        <w:rPr>
          <w:rFonts w:ascii="Palatino Linotype" w:hAnsi="Palatino Linotype" w:cs="Arial"/>
          <w:i/>
          <w:sz w:val="22"/>
          <w:szCs w:val="22"/>
          <w:lang w:val="es-MX"/>
        </w:rPr>
        <w:t>IV.   Se establecerán mecanismos de acceso a la información y procedimientos de revisión expeditos que se sustanciarán ante los organismos autónomos especializados e imparciales que establece esta Constitución.</w:t>
      </w:r>
    </w:p>
    <w:p w:rsidR="00166A3A" w:rsidRPr="00FF5BC3" w:rsidRDefault="00166A3A" w:rsidP="00143DDE">
      <w:pPr>
        <w:tabs>
          <w:tab w:val="left" w:pos="851"/>
        </w:tabs>
        <w:ind w:left="851" w:right="901"/>
        <w:jc w:val="both"/>
        <w:rPr>
          <w:rFonts w:ascii="Palatino Linotype" w:hAnsi="Palatino Linotype" w:cs="Arial"/>
          <w:i/>
          <w:sz w:val="22"/>
          <w:szCs w:val="22"/>
          <w:u w:val="single"/>
          <w:lang w:val="es-MX"/>
        </w:rPr>
      </w:pPr>
      <w:r w:rsidRPr="00FF5BC3">
        <w:rPr>
          <w:rFonts w:ascii="Palatino Linotype" w:hAnsi="Palatino Linotype" w:cs="Arial"/>
          <w:i/>
          <w:sz w:val="22"/>
          <w:szCs w:val="22"/>
          <w:u w:val="single"/>
          <w:lang w:val="es-MX"/>
        </w:rPr>
        <w:t>V.    Los sujetos obligados deberán preservar sus documentos en archivos administrativos actualizados y publicarán, a través de los medios electrónicos disponibles, la información completa y actualizada sobre el ejercicio de los recursos públicos y los indicadores que permitan rendir cuenta del cumplimiento de sus objetivos y de los resultados obtenidos.</w:t>
      </w:r>
    </w:p>
    <w:p w:rsidR="00166A3A" w:rsidRPr="00FF5BC3" w:rsidRDefault="00166A3A" w:rsidP="00143DDE">
      <w:pPr>
        <w:tabs>
          <w:tab w:val="left" w:pos="851"/>
        </w:tabs>
        <w:ind w:left="851" w:right="901"/>
        <w:jc w:val="both"/>
        <w:rPr>
          <w:rFonts w:ascii="Palatino Linotype" w:hAnsi="Palatino Linotype" w:cs="Arial"/>
          <w:i/>
          <w:sz w:val="22"/>
          <w:szCs w:val="22"/>
          <w:u w:val="single"/>
          <w:lang w:val="es-MX"/>
        </w:rPr>
      </w:pPr>
      <w:r w:rsidRPr="00FF5BC3">
        <w:rPr>
          <w:rFonts w:ascii="Palatino Linotype" w:hAnsi="Palatino Linotype" w:cs="Arial"/>
          <w:i/>
          <w:sz w:val="22"/>
          <w:szCs w:val="22"/>
          <w:u w:val="single"/>
          <w:lang w:val="es-MX"/>
        </w:rPr>
        <w:t>VI.   Las leyes determinarán la manera en que los sujetos obligados deberán hacer pública la información relativa a los recursos públicos que entreguen a personas físicas o morales.</w:t>
      </w:r>
    </w:p>
    <w:p w:rsidR="00166A3A" w:rsidRPr="00FF5BC3" w:rsidRDefault="00166A3A" w:rsidP="00143DDE">
      <w:pPr>
        <w:tabs>
          <w:tab w:val="left" w:pos="851"/>
        </w:tabs>
        <w:ind w:left="851" w:right="901"/>
        <w:jc w:val="both"/>
        <w:rPr>
          <w:rFonts w:ascii="Palatino Linotype" w:hAnsi="Palatino Linotype" w:cs="Arial"/>
          <w:i/>
          <w:sz w:val="22"/>
          <w:szCs w:val="22"/>
          <w:lang w:val="es-MX"/>
        </w:rPr>
      </w:pPr>
      <w:r w:rsidRPr="00FF5BC3">
        <w:rPr>
          <w:rFonts w:ascii="Palatino Linotype" w:hAnsi="Palatino Linotype" w:cs="Arial"/>
          <w:i/>
          <w:sz w:val="22"/>
          <w:szCs w:val="22"/>
          <w:lang w:val="es-MX"/>
        </w:rPr>
        <w:t>VII. La inobservancia a las disposiciones en materia de acceso a la información pública será sancionada en los términos que dispongan las leyes.</w:t>
      </w:r>
    </w:p>
    <w:p w:rsidR="00166A3A" w:rsidRPr="00FF5BC3" w:rsidRDefault="00166A3A" w:rsidP="00143DDE">
      <w:pPr>
        <w:tabs>
          <w:tab w:val="left" w:pos="851"/>
        </w:tabs>
        <w:ind w:left="851" w:right="901"/>
        <w:jc w:val="both"/>
        <w:rPr>
          <w:rFonts w:ascii="Palatino Linotype" w:hAnsi="Palatino Linotype" w:cs="Arial"/>
          <w:i/>
          <w:sz w:val="22"/>
          <w:szCs w:val="22"/>
          <w:lang w:val="es-MX"/>
        </w:rPr>
      </w:pPr>
      <w:r w:rsidRPr="00FF5BC3">
        <w:rPr>
          <w:rFonts w:ascii="Palatino Linotype" w:hAnsi="Palatino Linotype" w:cs="Arial"/>
          <w:i/>
          <w:sz w:val="22"/>
          <w:szCs w:val="22"/>
          <w:lang w:val="es-MX"/>
        </w:rPr>
        <w:t xml:space="preserve">VIII.             La Federación contará con un organismo autónomo, especializado, imparcial, colegiado, con personalidad jurídica y patrimonio propio, con plena autonomía técnica, de gestión, capacidad para decidir sobre el ejercicio de su presupuesto y determinar su organización interna, responsable de garantizar el </w:t>
      </w:r>
      <w:r w:rsidRPr="00FF5BC3">
        <w:rPr>
          <w:rFonts w:ascii="Palatino Linotype" w:hAnsi="Palatino Linotype" w:cs="Arial"/>
          <w:i/>
          <w:sz w:val="22"/>
          <w:szCs w:val="22"/>
          <w:lang w:val="es-MX"/>
        </w:rPr>
        <w:lastRenderedPageBreak/>
        <w:t>cumplimiento del derecho de acceso a la información pública y a la protección de datos personales en posesión de los sujetos obligados en los términos que establezca la ley.</w:t>
      </w:r>
    </w:p>
    <w:p w:rsidR="00166A3A" w:rsidRPr="00FF5BC3" w:rsidRDefault="00166A3A" w:rsidP="00143DDE">
      <w:pPr>
        <w:tabs>
          <w:tab w:val="left" w:pos="851"/>
        </w:tabs>
        <w:ind w:left="851" w:right="901"/>
        <w:jc w:val="both"/>
        <w:rPr>
          <w:rFonts w:ascii="Palatino Linotype" w:hAnsi="Palatino Linotype" w:cs="Arial"/>
          <w:i/>
          <w:sz w:val="22"/>
          <w:szCs w:val="22"/>
          <w:lang w:val="es-MX"/>
        </w:rPr>
      </w:pPr>
      <w:r w:rsidRPr="00FF5BC3">
        <w:rPr>
          <w:rFonts w:ascii="Palatino Linotype" w:hAnsi="Palatino Linotype" w:cs="Arial"/>
          <w:i/>
          <w:sz w:val="22"/>
          <w:szCs w:val="22"/>
          <w:lang w:val="es-MX"/>
        </w:rPr>
        <w:t>…</w:t>
      </w:r>
    </w:p>
    <w:p w:rsidR="00166A3A" w:rsidRPr="00FF5BC3" w:rsidRDefault="00166A3A" w:rsidP="00143DDE">
      <w:pPr>
        <w:tabs>
          <w:tab w:val="left" w:pos="851"/>
        </w:tabs>
        <w:ind w:left="851" w:right="901"/>
        <w:jc w:val="both"/>
        <w:rPr>
          <w:rFonts w:ascii="Palatino Linotype" w:hAnsi="Palatino Linotype" w:cs="Arial"/>
          <w:i/>
          <w:color w:val="000000"/>
          <w:sz w:val="22"/>
          <w:szCs w:val="22"/>
          <w:lang w:val="es-MX" w:eastAsia="es-MX"/>
        </w:rPr>
      </w:pPr>
      <w:r w:rsidRPr="00FF5BC3">
        <w:rPr>
          <w:rFonts w:ascii="Palatino Linotype" w:hAnsi="Palatino Linotype" w:cs="Arial"/>
          <w:i/>
          <w:sz w:val="22"/>
          <w:szCs w:val="22"/>
          <w:u w:val="single"/>
          <w:lang w:val="es-MX"/>
        </w:rPr>
        <w:t>La ley establecerá aquella información que se considere reservada o confidencial.</w:t>
      </w:r>
      <w:r w:rsidRPr="00FF5BC3">
        <w:rPr>
          <w:rFonts w:ascii="Palatino Linotype" w:hAnsi="Palatino Linotype" w:cs="Arial"/>
          <w:b/>
          <w:i/>
          <w:sz w:val="22"/>
          <w:szCs w:val="22"/>
          <w:lang w:val="es-MX"/>
        </w:rPr>
        <w:t>”</w:t>
      </w:r>
      <w:r w:rsidRPr="00FF5BC3">
        <w:rPr>
          <w:rFonts w:ascii="Palatino Linotype" w:hAnsi="Palatino Linotype" w:cs="Arial"/>
          <w:i/>
          <w:color w:val="000000"/>
          <w:sz w:val="22"/>
          <w:szCs w:val="22"/>
          <w:lang w:val="es-MX" w:eastAsia="es-MX"/>
        </w:rPr>
        <w:t xml:space="preserve"> </w:t>
      </w:r>
    </w:p>
    <w:p w:rsidR="00166A3A" w:rsidRPr="00FF5BC3" w:rsidRDefault="00166A3A" w:rsidP="00143DDE">
      <w:pPr>
        <w:tabs>
          <w:tab w:val="left" w:pos="851"/>
        </w:tabs>
        <w:ind w:left="851" w:right="901"/>
        <w:jc w:val="both"/>
        <w:rPr>
          <w:rFonts w:ascii="Palatino Linotype" w:hAnsi="Palatino Linotype" w:cs="Arial"/>
          <w:i/>
          <w:color w:val="000000"/>
          <w:sz w:val="22"/>
          <w:szCs w:val="22"/>
          <w:lang w:val="es-MX" w:eastAsia="es-MX"/>
        </w:rPr>
      </w:pPr>
    </w:p>
    <w:p w:rsidR="00166A3A" w:rsidRPr="00FF5BC3" w:rsidRDefault="00166A3A" w:rsidP="00143DDE">
      <w:pPr>
        <w:tabs>
          <w:tab w:val="left" w:pos="851"/>
        </w:tabs>
        <w:ind w:left="851" w:right="901"/>
        <w:jc w:val="center"/>
        <w:rPr>
          <w:rFonts w:ascii="Palatino Linotype" w:hAnsi="Palatino Linotype" w:cs="Arial"/>
          <w:b/>
          <w:i/>
          <w:sz w:val="22"/>
          <w:szCs w:val="22"/>
          <w:lang w:val="es-MX"/>
        </w:rPr>
      </w:pPr>
      <w:r w:rsidRPr="00FF5BC3">
        <w:rPr>
          <w:rFonts w:ascii="Palatino Linotype" w:hAnsi="Palatino Linotype" w:cs="Arial"/>
          <w:b/>
          <w:i/>
          <w:sz w:val="22"/>
          <w:szCs w:val="22"/>
          <w:lang w:val="es-MX"/>
        </w:rPr>
        <w:t>Constitución Política del Estado Libre y Soberano de México</w:t>
      </w:r>
    </w:p>
    <w:p w:rsidR="00166A3A" w:rsidRPr="00FF5BC3" w:rsidRDefault="00166A3A" w:rsidP="00143DDE">
      <w:pPr>
        <w:tabs>
          <w:tab w:val="left" w:pos="851"/>
        </w:tabs>
        <w:ind w:left="851" w:right="901"/>
        <w:jc w:val="center"/>
        <w:rPr>
          <w:rFonts w:ascii="Palatino Linotype" w:hAnsi="Palatino Linotype" w:cs="Arial"/>
          <w:b/>
          <w:i/>
          <w:sz w:val="22"/>
          <w:szCs w:val="22"/>
          <w:lang w:val="es-MX"/>
        </w:rPr>
      </w:pPr>
    </w:p>
    <w:p w:rsidR="00166A3A" w:rsidRPr="00FF5BC3" w:rsidRDefault="00166A3A" w:rsidP="00143DDE">
      <w:pPr>
        <w:tabs>
          <w:tab w:val="left" w:pos="851"/>
        </w:tabs>
        <w:ind w:left="851" w:right="901"/>
        <w:jc w:val="both"/>
        <w:rPr>
          <w:rFonts w:ascii="Palatino Linotype" w:hAnsi="Palatino Linotype" w:cs="Arial"/>
          <w:b/>
          <w:i/>
          <w:sz w:val="22"/>
          <w:szCs w:val="22"/>
          <w:lang w:val="es-MX"/>
        </w:rPr>
      </w:pPr>
      <w:r w:rsidRPr="00FF5BC3">
        <w:rPr>
          <w:rFonts w:ascii="Palatino Linotype" w:hAnsi="Palatino Linotype" w:cs="Arial"/>
          <w:b/>
          <w:i/>
          <w:sz w:val="22"/>
          <w:szCs w:val="22"/>
          <w:lang w:val="es-MX"/>
        </w:rPr>
        <w:t xml:space="preserve">“Artículo 5.  … </w:t>
      </w:r>
    </w:p>
    <w:p w:rsidR="00166A3A" w:rsidRPr="00FF5BC3" w:rsidRDefault="00166A3A" w:rsidP="00143DDE">
      <w:pPr>
        <w:tabs>
          <w:tab w:val="left" w:pos="851"/>
        </w:tabs>
        <w:ind w:left="851" w:right="901"/>
        <w:jc w:val="both"/>
        <w:rPr>
          <w:rFonts w:ascii="Palatino Linotype" w:hAnsi="Palatino Linotype"/>
          <w:i/>
          <w:sz w:val="22"/>
          <w:szCs w:val="22"/>
          <w:lang w:val="es-MX"/>
        </w:rPr>
      </w:pPr>
      <w:r w:rsidRPr="00FF5BC3">
        <w:rPr>
          <w:rFonts w:ascii="Palatino Linotype" w:hAnsi="Palatino Linotype"/>
          <w:i/>
          <w:sz w:val="22"/>
          <w:szCs w:val="22"/>
          <w:lang w:val="es-MX"/>
        </w:rPr>
        <w:t xml:space="preserve">El derecho a la información será garantizado por el Estado. La ley establecerá las previsiones que permitan asegurar la protección, el respeto y la difusión de este derecho. </w:t>
      </w:r>
    </w:p>
    <w:p w:rsidR="00166A3A" w:rsidRPr="00FF5BC3" w:rsidRDefault="00166A3A" w:rsidP="00143DDE">
      <w:pPr>
        <w:tabs>
          <w:tab w:val="left" w:pos="851"/>
        </w:tabs>
        <w:ind w:left="851" w:right="901"/>
        <w:jc w:val="both"/>
        <w:rPr>
          <w:rFonts w:ascii="Palatino Linotype" w:hAnsi="Palatino Linotype"/>
          <w:i/>
          <w:sz w:val="22"/>
          <w:szCs w:val="22"/>
          <w:lang w:val="es-MX"/>
        </w:rPr>
      </w:pPr>
      <w:r w:rsidRPr="00FF5BC3">
        <w:rPr>
          <w:rFonts w:ascii="Palatino Linotype" w:hAnsi="Palatino Linotype"/>
          <w:i/>
          <w:sz w:val="22"/>
          <w:szCs w:val="22"/>
          <w:lang w:val="es-MX"/>
        </w:rPr>
        <w:t xml:space="preserve">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 </w:t>
      </w:r>
    </w:p>
    <w:p w:rsidR="00166A3A" w:rsidRPr="00FF5BC3" w:rsidRDefault="00166A3A" w:rsidP="00143DDE">
      <w:pPr>
        <w:tabs>
          <w:tab w:val="left" w:pos="851"/>
        </w:tabs>
        <w:ind w:left="851" w:right="901"/>
        <w:jc w:val="both"/>
        <w:rPr>
          <w:rFonts w:ascii="Palatino Linotype" w:hAnsi="Palatino Linotype"/>
          <w:i/>
          <w:sz w:val="22"/>
          <w:szCs w:val="22"/>
          <w:lang w:val="es-MX"/>
        </w:rPr>
      </w:pPr>
      <w:r w:rsidRPr="00FF5BC3">
        <w:rPr>
          <w:rFonts w:ascii="Palatino Linotype" w:hAnsi="Palatino Linotype"/>
          <w:i/>
          <w:sz w:val="22"/>
          <w:szCs w:val="22"/>
          <w:lang w:val="es-MX"/>
        </w:rPr>
        <w:t xml:space="preserve">Este derecho se regirá por los principios y bases siguientes: </w:t>
      </w:r>
    </w:p>
    <w:p w:rsidR="00166A3A" w:rsidRPr="00FF5BC3" w:rsidRDefault="00166A3A" w:rsidP="00143DDE">
      <w:pPr>
        <w:tabs>
          <w:tab w:val="left" w:pos="851"/>
        </w:tabs>
        <w:ind w:left="851" w:right="901"/>
        <w:jc w:val="both"/>
        <w:rPr>
          <w:rFonts w:ascii="Palatino Linotype" w:hAnsi="Palatino Linotype"/>
          <w:i/>
          <w:sz w:val="22"/>
          <w:szCs w:val="22"/>
          <w:lang w:val="es-MX"/>
        </w:rPr>
      </w:pPr>
      <w:r w:rsidRPr="00FF5BC3">
        <w:rPr>
          <w:rFonts w:ascii="Palatino Linotype" w:hAnsi="Palatino Linotype"/>
          <w:b/>
          <w:i/>
          <w:sz w:val="22"/>
          <w:szCs w:val="22"/>
          <w:lang w:val="es-MX"/>
        </w:rPr>
        <w:t>I. Toda la información en posesión de cualquier autoridad, entidad, órgano y organismos de los Poderes Ejecutivo, Legislativo y Judicial, órganos autónomos, partidos políticos, fideicomisos y fondos públicos estatales y municipales</w:t>
      </w:r>
      <w:r w:rsidRPr="00FF5BC3">
        <w:rPr>
          <w:rFonts w:ascii="Palatino Linotype" w:hAnsi="Palatino Linotype"/>
          <w:i/>
          <w:sz w:val="22"/>
          <w:szCs w:val="22"/>
          <w:lang w:val="es-MX"/>
        </w:rPr>
        <w:t xml:space="preserve">, así como del gobierno y de la administración pública municipal y sus organismos descentralizados, asimismo de cualquier persona física, jurídica colectiva o sindicato que reciba y ejerza recursos públicos o realice actos de autoridad en el ámbito estatal y municipal, es pública y sólo podrá ser reservada temporalmente por razones previstas en la Constitución Política de los Estados Unidos Mexicanos de interés público y seguridad,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 </w:t>
      </w:r>
    </w:p>
    <w:p w:rsidR="00166A3A" w:rsidRPr="00FF5BC3" w:rsidRDefault="00166A3A" w:rsidP="00143DDE">
      <w:pPr>
        <w:tabs>
          <w:tab w:val="left" w:pos="851"/>
        </w:tabs>
        <w:ind w:left="851" w:right="901"/>
        <w:jc w:val="both"/>
        <w:rPr>
          <w:rFonts w:ascii="Palatino Linotype" w:hAnsi="Palatino Linotype"/>
          <w:i/>
          <w:sz w:val="22"/>
          <w:szCs w:val="22"/>
          <w:lang w:val="es-MX"/>
        </w:rPr>
      </w:pPr>
      <w:r w:rsidRPr="00FF5BC3">
        <w:rPr>
          <w:rFonts w:ascii="Palatino Linotype" w:hAnsi="Palatino Linotype"/>
          <w:b/>
          <w:i/>
          <w:sz w:val="22"/>
          <w:szCs w:val="22"/>
          <w:lang w:val="es-MX"/>
        </w:rPr>
        <w:t>II.</w:t>
      </w:r>
      <w:r w:rsidRPr="00FF5BC3">
        <w:rPr>
          <w:rFonts w:ascii="Palatino Linotype" w:hAnsi="Palatino Linotype"/>
          <w:i/>
          <w:sz w:val="22"/>
          <w:szCs w:val="22"/>
          <w:lang w:val="es-MX"/>
        </w:rPr>
        <w:t xml:space="preserve"> La información referente a la intimidad de la vida privada y la imagen de las personas será protegida a través de un marco jurídico rígido de tratamiento y manejo de datos personales, con las excepciones que establezca la ley reglamentaria.</w:t>
      </w:r>
    </w:p>
    <w:p w:rsidR="00166A3A" w:rsidRPr="00FF5BC3" w:rsidRDefault="00166A3A" w:rsidP="00143DDE">
      <w:pPr>
        <w:tabs>
          <w:tab w:val="left" w:pos="851"/>
        </w:tabs>
        <w:ind w:left="851" w:right="901"/>
        <w:jc w:val="both"/>
        <w:rPr>
          <w:rFonts w:ascii="Palatino Linotype" w:hAnsi="Palatino Linotype"/>
          <w:i/>
          <w:sz w:val="22"/>
          <w:szCs w:val="22"/>
          <w:lang w:val="es-MX"/>
        </w:rPr>
      </w:pPr>
      <w:r w:rsidRPr="00FF5BC3">
        <w:rPr>
          <w:rFonts w:ascii="Palatino Linotype" w:hAnsi="Palatino Linotype"/>
          <w:b/>
          <w:i/>
          <w:sz w:val="22"/>
          <w:szCs w:val="22"/>
          <w:lang w:val="es-MX"/>
        </w:rPr>
        <w:t>III. Toda persona, sin necesidad de acreditar interés alguno o justificar su utilización, tendrá acceso gratuito a la información pública, a sus datos personales o a la rectificación de éstos.</w:t>
      </w:r>
      <w:r w:rsidRPr="00FF5BC3">
        <w:rPr>
          <w:rFonts w:ascii="Palatino Linotype" w:hAnsi="Palatino Linotype"/>
          <w:i/>
          <w:sz w:val="22"/>
          <w:szCs w:val="22"/>
          <w:lang w:val="es-MX"/>
        </w:rPr>
        <w:t xml:space="preserve"> </w:t>
      </w:r>
    </w:p>
    <w:p w:rsidR="00166A3A" w:rsidRPr="00FF5BC3" w:rsidRDefault="00166A3A" w:rsidP="00143DDE">
      <w:pPr>
        <w:tabs>
          <w:tab w:val="left" w:pos="851"/>
        </w:tabs>
        <w:ind w:left="851" w:right="901"/>
        <w:jc w:val="both"/>
        <w:rPr>
          <w:rFonts w:ascii="Palatino Linotype" w:hAnsi="Palatino Linotype"/>
          <w:i/>
          <w:sz w:val="22"/>
          <w:szCs w:val="22"/>
          <w:lang w:val="es-MX"/>
        </w:rPr>
      </w:pPr>
      <w:r w:rsidRPr="00FF5BC3">
        <w:rPr>
          <w:rFonts w:ascii="Palatino Linotype" w:hAnsi="Palatino Linotype"/>
          <w:b/>
          <w:i/>
          <w:sz w:val="22"/>
          <w:szCs w:val="22"/>
          <w:lang w:val="es-MX"/>
        </w:rPr>
        <w:t>IV.</w:t>
      </w:r>
      <w:r w:rsidRPr="00FF5BC3">
        <w:rPr>
          <w:rFonts w:ascii="Palatino Linotype" w:hAnsi="Palatino Linotype"/>
          <w:i/>
          <w:sz w:val="22"/>
          <w:szCs w:val="22"/>
          <w:lang w:val="es-MX"/>
        </w:rPr>
        <w:t xml:space="preserve"> Se establecerán mecanismos de acceso a la información y procedimientos de revisión expeditos que se sustanciarán ante el organismo autónomo especializado e imparcial que establece esta Constitución. </w:t>
      </w:r>
    </w:p>
    <w:p w:rsidR="00166A3A" w:rsidRPr="00FF5BC3" w:rsidRDefault="00166A3A" w:rsidP="00143DDE">
      <w:pPr>
        <w:tabs>
          <w:tab w:val="left" w:pos="851"/>
        </w:tabs>
        <w:ind w:left="851" w:right="901"/>
        <w:jc w:val="both"/>
        <w:rPr>
          <w:rFonts w:ascii="Palatino Linotype" w:hAnsi="Palatino Linotype"/>
          <w:i/>
          <w:sz w:val="22"/>
          <w:szCs w:val="22"/>
          <w:lang w:val="es-MX"/>
        </w:rPr>
      </w:pPr>
      <w:r w:rsidRPr="00FF5BC3">
        <w:rPr>
          <w:rFonts w:ascii="Palatino Linotype" w:hAnsi="Palatino Linotype"/>
          <w:b/>
          <w:i/>
          <w:sz w:val="22"/>
          <w:szCs w:val="22"/>
          <w:lang w:val="es-MX"/>
        </w:rPr>
        <w:t>V.</w:t>
      </w:r>
      <w:r w:rsidRPr="00FF5BC3">
        <w:rPr>
          <w:rFonts w:ascii="Palatino Linotype" w:hAnsi="Palatino Linotype"/>
          <w:i/>
          <w:sz w:val="22"/>
          <w:szCs w:val="22"/>
          <w:lang w:val="es-MX"/>
        </w:rPr>
        <w:t xml:space="preserve"> Los procedimientos de acceso a la información pública, de acceso, corrección y supresión de datos personales, así como los recursos de revisión derivados de los </w:t>
      </w:r>
      <w:r w:rsidRPr="00FF5BC3">
        <w:rPr>
          <w:rFonts w:ascii="Palatino Linotype" w:hAnsi="Palatino Linotype"/>
          <w:i/>
          <w:sz w:val="22"/>
          <w:szCs w:val="22"/>
          <w:lang w:val="es-MX"/>
        </w:rPr>
        <w:lastRenderedPageBreak/>
        <w:t>mismos, podrán tramitarse por medios electrónicos, a través de un sistema automatizado que para tal efecto establezca la ley reglamentaria y el organismo autónomo garante en el ámbito de su competencia. Las resoluciones que correspondan a estos procedimientos se sistematizarán para favorecer su consulta.</w:t>
      </w:r>
      <w:r w:rsidRPr="00FF5BC3">
        <w:rPr>
          <w:rFonts w:ascii="Palatino Linotype" w:hAnsi="Palatino Linotype"/>
          <w:b/>
          <w:i/>
          <w:sz w:val="22"/>
          <w:szCs w:val="22"/>
          <w:lang w:val="es-MX"/>
        </w:rPr>
        <w:t>”</w:t>
      </w:r>
    </w:p>
    <w:p w:rsidR="00166A3A" w:rsidRPr="00FF5BC3" w:rsidRDefault="00166A3A" w:rsidP="00143DDE">
      <w:pPr>
        <w:tabs>
          <w:tab w:val="left" w:pos="851"/>
        </w:tabs>
        <w:ind w:left="851" w:right="901"/>
        <w:jc w:val="both"/>
        <w:rPr>
          <w:rFonts w:ascii="Palatino Linotype" w:hAnsi="Palatino Linotype"/>
          <w:sz w:val="22"/>
          <w:szCs w:val="22"/>
          <w:lang w:val="es-MX"/>
        </w:rPr>
      </w:pPr>
      <w:r w:rsidRPr="00FF5BC3">
        <w:rPr>
          <w:rFonts w:ascii="Palatino Linotype" w:hAnsi="Palatino Linotype"/>
          <w:sz w:val="22"/>
          <w:szCs w:val="22"/>
          <w:lang w:val="es-MX"/>
        </w:rPr>
        <w:t>(Énfasis añadido)</w:t>
      </w:r>
    </w:p>
    <w:p w:rsidR="00166A3A" w:rsidRPr="00FF5BC3" w:rsidRDefault="00166A3A" w:rsidP="00143DDE">
      <w:pPr>
        <w:tabs>
          <w:tab w:val="left" w:pos="851"/>
        </w:tabs>
        <w:ind w:left="851" w:right="901"/>
        <w:jc w:val="both"/>
        <w:rPr>
          <w:rFonts w:ascii="Palatino Linotype" w:hAnsi="Palatino Linotype"/>
          <w:sz w:val="22"/>
          <w:szCs w:val="22"/>
          <w:lang w:val="es-MX"/>
        </w:rPr>
      </w:pPr>
    </w:p>
    <w:p w:rsidR="00166A3A" w:rsidRPr="00FF5BC3" w:rsidRDefault="00166A3A" w:rsidP="00143DDE">
      <w:pPr>
        <w:spacing w:line="360" w:lineRule="auto"/>
        <w:jc w:val="both"/>
        <w:rPr>
          <w:rFonts w:ascii="Palatino Linotype" w:hAnsi="Palatino Linotype"/>
          <w:lang w:val="es-MX"/>
        </w:rPr>
      </w:pPr>
      <w:r w:rsidRPr="00FF5BC3">
        <w:rPr>
          <w:rFonts w:ascii="Palatino Linotype" w:hAnsi="Palatino Linotype"/>
          <w:lang w:val="es-MX"/>
        </w:rPr>
        <w:t>Por otra parte, del contenido del artículo 1 de la Constitución Política de los Estados Unidos Mexicanos, se destaca lo siguiente:</w:t>
      </w:r>
    </w:p>
    <w:p w:rsidR="00166A3A" w:rsidRPr="00FF5BC3" w:rsidRDefault="00166A3A" w:rsidP="00143DDE">
      <w:pPr>
        <w:jc w:val="both"/>
        <w:rPr>
          <w:rFonts w:ascii="Palatino Linotype" w:hAnsi="Palatino Linotype"/>
          <w:lang w:val="es-MX"/>
        </w:rPr>
      </w:pPr>
    </w:p>
    <w:p w:rsidR="00166A3A" w:rsidRPr="00FF5BC3" w:rsidRDefault="00166A3A" w:rsidP="00143DDE">
      <w:pPr>
        <w:tabs>
          <w:tab w:val="left" w:pos="851"/>
        </w:tabs>
        <w:ind w:left="851" w:right="901"/>
        <w:jc w:val="both"/>
        <w:rPr>
          <w:rFonts w:ascii="Palatino Linotype" w:hAnsi="Palatino Linotype" w:cs="Arial"/>
          <w:i/>
          <w:sz w:val="22"/>
          <w:szCs w:val="22"/>
          <w:lang w:val="es-MX"/>
        </w:rPr>
      </w:pPr>
      <w:r w:rsidRPr="00FF5BC3">
        <w:rPr>
          <w:rFonts w:ascii="Palatino Linotype" w:hAnsi="Palatino Linotype" w:cs="Arial"/>
          <w:b/>
          <w:i/>
          <w:sz w:val="22"/>
          <w:szCs w:val="22"/>
          <w:lang w:val="es-MX"/>
        </w:rPr>
        <w:t>“Artículo 1o</w:t>
      </w:r>
      <w:r w:rsidRPr="00FF5BC3">
        <w:rPr>
          <w:rFonts w:ascii="Palatino Linotype" w:hAnsi="Palatino Linotype" w:cs="Arial"/>
          <w:i/>
          <w:sz w:val="22"/>
          <w:szCs w:val="22"/>
          <w:lang w:val="es-MX"/>
        </w:rPr>
        <w:t>. En los Estados Unidos Mexicanos todas las personas gozarán de los derechos humanos reconocidos en esta Constitución y en los tratados internacionales de los que el Estado Mexicano sea parte, así como de las garantías para su protección, cuyo ejercicio no podrá restringirse ni suspenderse, salvo en los casos y bajo las condiciones que esta Constitución establece.</w:t>
      </w:r>
    </w:p>
    <w:p w:rsidR="00166A3A" w:rsidRPr="00FF5BC3" w:rsidRDefault="00166A3A" w:rsidP="00143DDE">
      <w:pPr>
        <w:tabs>
          <w:tab w:val="left" w:pos="851"/>
        </w:tabs>
        <w:ind w:left="851" w:right="901"/>
        <w:jc w:val="both"/>
        <w:rPr>
          <w:rFonts w:ascii="Palatino Linotype" w:hAnsi="Palatino Linotype" w:cs="Arial"/>
          <w:b/>
          <w:i/>
          <w:sz w:val="22"/>
          <w:szCs w:val="22"/>
          <w:lang w:val="es-MX"/>
        </w:rPr>
      </w:pPr>
      <w:r w:rsidRPr="00FF5BC3">
        <w:rPr>
          <w:rFonts w:ascii="Palatino Linotype" w:hAnsi="Palatino Linotype" w:cs="Arial"/>
          <w:b/>
          <w:i/>
          <w:sz w:val="22"/>
          <w:szCs w:val="22"/>
          <w:u w:val="single"/>
          <w:lang w:val="es-MX"/>
        </w:rPr>
        <w:t>Las normas relativas a los derechos humanos se interpretarán</w:t>
      </w:r>
      <w:r w:rsidRPr="00FF5BC3">
        <w:rPr>
          <w:rFonts w:ascii="Palatino Linotype" w:hAnsi="Palatino Linotype" w:cs="Arial"/>
          <w:i/>
          <w:sz w:val="22"/>
          <w:szCs w:val="22"/>
          <w:lang w:val="es-MX"/>
        </w:rPr>
        <w:t xml:space="preserve"> de conformidad con esta Constitución y con los tratados internacionales de la </w:t>
      </w:r>
      <w:r w:rsidRPr="00FF5BC3">
        <w:rPr>
          <w:rFonts w:ascii="Palatino Linotype" w:hAnsi="Palatino Linotype" w:cs="Arial"/>
          <w:b/>
          <w:i/>
          <w:sz w:val="22"/>
          <w:szCs w:val="22"/>
          <w:lang w:val="es-MX"/>
        </w:rPr>
        <w:t xml:space="preserve">materia </w:t>
      </w:r>
      <w:r w:rsidRPr="00FF5BC3">
        <w:rPr>
          <w:rFonts w:ascii="Palatino Linotype" w:hAnsi="Palatino Linotype" w:cs="Arial"/>
          <w:b/>
          <w:i/>
          <w:sz w:val="22"/>
          <w:szCs w:val="22"/>
          <w:u w:val="single"/>
          <w:lang w:val="es-MX"/>
        </w:rPr>
        <w:t>favoreciendo en todo tiempo a las personas la protección más amplia</w:t>
      </w:r>
      <w:r w:rsidRPr="00FF5BC3">
        <w:rPr>
          <w:rFonts w:ascii="Palatino Linotype" w:hAnsi="Palatino Linotype" w:cs="Arial"/>
          <w:b/>
          <w:i/>
          <w:sz w:val="22"/>
          <w:szCs w:val="22"/>
          <w:lang w:val="es-MX"/>
        </w:rPr>
        <w:t>.</w:t>
      </w:r>
    </w:p>
    <w:p w:rsidR="00166A3A" w:rsidRPr="00FF5BC3" w:rsidRDefault="00166A3A" w:rsidP="00143DDE">
      <w:pPr>
        <w:tabs>
          <w:tab w:val="left" w:pos="851"/>
        </w:tabs>
        <w:ind w:left="851" w:right="901"/>
        <w:jc w:val="both"/>
        <w:rPr>
          <w:rFonts w:ascii="Palatino Linotype" w:hAnsi="Palatino Linotype" w:cs="Arial"/>
          <w:i/>
          <w:sz w:val="22"/>
          <w:szCs w:val="22"/>
          <w:lang w:val="es-MX"/>
        </w:rPr>
      </w:pPr>
      <w:r w:rsidRPr="00FF5BC3">
        <w:rPr>
          <w:rFonts w:ascii="Palatino Linotype" w:hAnsi="Palatino Linotype" w:cs="Arial"/>
          <w:b/>
          <w:i/>
          <w:sz w:val="22"/>
          <w:szCs w:val="22"/>
          <w:u w:val="single"/>
          <w:lang w:val="es-MX"/>
        </w:rPr>
        <w:t>Todas las autoridades, en el ámbito de sus competencias, tienen la obligación de promover, respetar, proteger y garantizar los derechos humanos de conformidad con los principios de universalidad, interdependencia, indivisibilidad y progresividad</w:t>
      </w:r>
      <w:r w:rsidRPr="00FF5BC3">
        <w:rPr>
          <w:rFonts w:ascii="Palatino Linotype" w:hAnsi="Palatino Linotype" w:cs="Arial"/>
          <w:i/>
          <w:sz w:val="22"/>
          <w:szCs w:val="22"/>
          <w:lang w:val="es-MX"/>
        </w:rPr>
        <w:t>. En consecuencia, el Estado deberá prevenir, investigar, sancionar y reparar las violaciones a los derechos humanos, en los términos que establezca la ley.</w:t>
      </w:r>
      <w:r w:rsidRPr="00FF5BC3">
        <w:rPr>
          <w:rFonts w:ascii="Palatino Linotype" w:hAnsi="Palatino Linotype" w:cs="Arial"/>
          <w:b/>
          <w:i/>
          <w:sz w:val="22"/>
          <w:szCs w:val="22"/>
          <w:lang w:val="es-MX"/>
        </w:rPr>
        <w:t>”</w:t>
      </w:r>
    </w:p>
    <w:p w:rsidR="00166A3A" w:rsidRPr="00FF5BC3" w:rsidRDefault="00166A3A" w:rsidP="00143DDE">
      <w:pPr>
        <w:tabs>
          <w:tab w:val="left" w:pos="851"/>
        </w:tabs>
        <w:ind w:left="851" w:right="901"/>
        <w:jc w:val="both"/>
        <w:rPr>
          <w:rFonts w:ascii="Palatino Linotype" w:hAnsi="Palatino Linotype"/>
          <w:sz w:val="22"/>
          <w:szCs w:val="22"/>
          <w:lang w:val="es-MX"/>
        </w:rPr>
      </w:pPr>
      <w:r w:rsidRPr="00FF5BC3">
        <w:rPr>
          <w:rFonts w:ascii="Palatino Linotype" w:hAnsi="Palatino Linotype"/>
          <w:sz w:val="22"/>
          <w:szCs w:val="22"/>
          <w:lang w:val="es-MX"/>
        </w:rPr>
        <w:t>(Énfasis añadido)</w:t>
      </w:r>
    </w:p>
    <w:p w:rsidR="00166A3A" w:rsidRPr="00FF5BC3" w:rsidRDefault="00166A3A" w:rsidP="00143DDE">
      <w:pPr>
        <w:tabs>
          <w:tab w:val="left" w:pos="851"/>
        </w:tabs>
        <w:ind w:left="851" w:right="901"/>
        <w:jc w:val="both"/>
        <w:rPr>
          <w:rFonts w:ascii="Palatino Linotype" w:hAnsi="Palatino Linotype"/>
          <w:sz w:val="22"/>
          <w:szCs w:val="22"/>
          <w:lang w:val="es-MX"/>
        </w:rPr>
      </w:pPr>
    </w:p>
    <w:p w:rsidR="00166A3A" w:rsidRPr="00FF5BC3" w:rsidRDefault="00166A3A" w:rsidP="00143DDE">
      <w:pPr>
        <w:spacing w:line="360" w:lineRule="auto"/>
        <w:jc w:val="both"/>
        <w:rPr>
          <w:rFonts w:ascii="Palatino Linotype" w:hAnsi="Palatino Linotype"/>
          <w:lang w:val="es-MX"/>
        </w:rPr>
      </w:pPr>
      <w:r w:rsidRPr="00FF5BC3">
        <w:rPr>
          <w:rFonts w:ascii="Palatino Linotype" w:hAnsi="Palatino Linotype"/>
          <w:lang w:val="es-MX"/>
        </w:rPr>
        <w:t xml:space="preserve">En esa virtud, de una interpretación sistemática, armónica y progresiva del derecho humano de acceso a la información pública se reitera que toda persona, sin necesidad de acreditar interés </w:t>
      </w:r>
      <w:r w:rsidRPr="00FF5BC3">
        <w:rPr>
          <w:rFonts w:ascii="Palatino Linotype" w:hAnsi="Palatino Linotype" w:cs="Arial"/>
          <w:lang w:val="es-MX"/>
        </w:rPr>
        <w:t>alguno</w:t>
      </w:r>
      <w:r w:rsidRPr="00FF5BC3">
        <w:rPr>
          <w:rFonts w:ascii="Palatino Linotype" w:hAnsi="Palatino Linotype"/>
          <w:lang w:val="es-MX"/>
        </w:rPr>
        <w:t xml:space="preserve"> o justificar su utilización, deberá tener acceso a la información pública, es decir, dicho </w:t>
      </w:r>
      <w:r w:rsidRPr="00FF5BC3">
        <w:rPr>
          <w:rFonts w:ascii="Palatino Linotype" w:hAnsi="Palatino Linotype" w:cs="Arial"/>
          <w:lang w:val="es-MX"/>
        </w:rPr>
        <w:t>derecho</w:t>
      </w:r>
      <w:r w:rsidRPr="00FF5BC3">
        <w:rPr>
          <w:rFonts w:ascii="Palatino Linotype" w:hAnsi="Palatino Linotype"/>
          <w:lang w:val="es-MX"/>
        </w:rPr>
        <w:t xml:space="preserve"> fundamental exime a quien lo ejerce, de acreditar su legitimación en la causa o su interés en el asunto, lo que permite la posibilidad de que inclusive, la solicitud de acceso a la información pueda ser anónima o no contener un nombre que identifique al solicitante o que permita tener certeza sobre su identidad.</w:t>
      </w:r>
    </w:p>
    <w:p w:rsidR="00166A3A" w:rsidRPr="00FF5BC3" w:rsidRDefault="00166A3A" w:rsidP="00143DDE">
      <w:pPr>
        <w:spacing w:line="360" w:lineRule="auto"/>
        <w:jc w:val="both"/>
        <w:rPr>
          <w:rFonts w:ascii="Palatino Linotype" w:hAnsi="Palatino Linotype"/>
          <w:lang w:val="es-MX"/>
        </w:rPr>
      </w:pPr>
    </w:p>
    <w:p w:rsidR="00166A3A" w:rsidRPr="00FF5BC3" w:rsidRDefault="00166A3A" w:rsidP="00143DDE">
      <w:pPr>
        <w:spacing w:line="360" w:lineRule="auto"/>
        <w:jc w:val="both"/>
        <w:rPr>
          <w:rFonts w:ascii="Palatino Linotype" w:hAnsi="Palatino Linotype"/>
          <w:lang w:val="es-MX"/>
        </w:rPr>
      </w:pPr>
      <w:r w:rsidRPr="00FF5BC3">
        <w:rPr>
          <w:rFonts w:ascii="Palatino Linotype" w:hAnsi="Palatino Linotype"/>
          <w:lang w:val="es-MX"/>
        </w:rPr>
        <w:t>Robustece lo anterior, el Criterio 6/2014 del entonces Instituto Federal de Acceso a la Información y Protección de Datos (IFAI), ahora INAI, el cual se reproduce para una mayor referencia:</w:t>
      </w:r>
    </w:p>
    <w:p w:rsidR="00166A3A" w:rsidRPr="00FF5BC3" w:rsidRDefault="00166A3A" w:rsidP="00143DDE">
      <w:pPr>
        <w:jc w:val="both"/>
        <w:rPr>
          <w:rFonts w:ascii="Palatino Linotype" w:hAnsi="Palatino Linotype"/>
          <w:lang w:val="es-MX"/>
        </w:rPr>
      </w:pPr>
    </w:p>
    <w:p w:rsidR="00166A3A" w:rsidRPr="00FF5BC3" w:rsidRDefault="00166A3A" w:rsidP="00143DDE">
      <w:pPr>
        <w:tabs>
          <w:tab w:val="left" w:pos="851"/>
        </w:tabs>
        <w:ind w:left="851" w:right="901"/>
        <w:jc w:val="both"/>
        <w:rPr>
          <w:rFonts w:ascii="Palatino Linotype" w:hAnsi="Palatino Linotype" w:cs="Arial"/>
          <w:i/>
          <w:sz w:val="22"/>
          <w:szCs w:val="22"/>
          <w:lang w:val="es-MX"/>
        </w:rPr>
      </w:pPr>
      <w:r w:rsidRPr="00FF5BC3">
        <w:rPr>
          <w:rFonts w:ascii="Palatino Linotype" w:hAnsi="Palatino Linotype" w:cs="Arial"/>
          <w:b/>
          <w:i/>
          <w:sz w:val="22"/>
          <w:szCs w:val="22"/>
          <w:lang w:val="es-MX"/>
        </w:rPr>
        <w:t>“Acceso a información gubernamental. No debe condicionarse a que el solicitante acredite su personalidad, demuestre interés alguno o justifique su utilización.</w:t>
      </w:r>
      <w:r w:rsidRPr="00FF5BC3">
        <w:rPr>
          <w:rFonts w:ascii="Palatino Linotype" w:hAnsi="Palatino Linotype" w:cs="Arial"/>
          <w:i/>
          <w:sz w:val="22"/>
          <w:szCs w:val="22"/>
          <w:lang w:val="es-MX"/>
        </w:rPr>
        <w:t xml:space="preserve"> De conformidad con lo dispuesto en los artículos 6o., apartado A, fracción III de la Constitución Política de los Estados Unidos Mexicanos, y 1º, 2º, 4º y 40 de la Ley Federal de Transparencia y Acceso a la Información Pública Gubernamental, la respuesta a una solicitud de acceso a información y entrega de la misma, no debe estar condicionada a que el particular acredite su personalidad, demuestre interés alguno o justifique su utilización, en virtud de que los sujetos obligados no deben requerir al solicitante mayores requisitos que los establecidos en la Ley. En este sentido, las dependencias y entidades, sólo deberán asegurarse de que, en su caso, se haya cubierto el pago de reproducción y envío de la información, mediante la exhibición del recibo correspondiente.”</w:t>
      </w:r>
    </w:p>
    <w:p w:rsidR="00166A3A" w:rsidRPr="00FF5BC3" w:rsidRDefault="00166A3A" w:rsidP="00143DDE">
      <w:pPr>
        <w:tabs>
          <w:tab w:val="left" w:pos="851"/>
        </w:tabs>
        <w:ind w:left="851" w:right="901"/>
        <w:jc w:val="both"/>
        <w:rPr>
          <w:rFonts w:ascii="Palatino Linotype" w:hAnsi="Palatino Linotype" w:cs="Arial"/>
          <w:i/>
          <w:sz w:val="22"/>
          <w:szCs w:val="22"/>
          <w:lang w:val="es-MX"/>
        </w:rPr>
      </w:pPr>
    </w:p>
    <w:p w:rsidR="00166A3A" w:rsidRPr="00FF5BC3" w:rsidRDefault="00166A3A" w:rsidP="00143DDE">
      <w:pPr>
        <w:spacing w:line="360" w:lineRule="auto"/>
        <w:jc w:val="both"/>
        <w:rPr>
          <w:rFonts w:ascii="Palatino Linotype" w:hAnsi="Palatino Linotype"/>
          <w:lang w:val="es-MX"/>
        </w:rPr>
      </w:pPr>
      <w:r w:rsidRPr="00FF5BC3">
        <w:rPr>
          <w:rFonts w:ascii="Palatino Linotype" w:hAnsi="Palatino Linotype"/>
          <w:lang w:val="es-MX"/>
        </w:rPr>
        <w:t xml:space="preserve">En ese orden de ideas, se estima que el requerimiento relativo al nombre como presupuesto de procedibilidad, </w:t>
      </w:r>
      <w:r w:rsidRPr="00FF5BC3">
        <w:rPr>
          <w:rFonts w:ascii="Palatino Linotype" w:hAnsi="Palatino Linotype" w:cs="Arial"/>
          <w:lang w:val="es-MX"/>
        </w:rPr>
        <w:t>podría</w:t>
      </w:r>
      <w:r w:rsidRPr="00FF5BC3">
        <w:rPr>
          <w:rFonts w:ascii="Palatino Linotype" w:hAnsi="Palatino Linotype"/>
          <w:lang w:val="es-MX"/>
        </w:rPr>
        <w:t xml:space="preserve"> limitar el ejercicio del derecho de acceso a la información pública, debido a que, el hecho de solicitar la identificación de</w:t>
      </w:r>
      <w:r w:rsidR="00FB6777" w:rsidRPr="00FF5BC3">
        <w:rPr>
          <w:rFonts w:ascii="Palatino Linotype" w:hAnsi="Palatino Linotype"/>
          <w:lang w:val="es-MX"/>
        </w:rPr>
        <w:t>l</w:t>
      </w:r>
      <w:r w:rsidRPr="00FF5BC3">
        <w:rPr>
          <w:rFonts w:ascii="Palatino Linotype" w:hAnsi="Palatino Linotype" w:cs="Arial"/>
          <w:b/>
          <w:lang w:val="es-MX"/>
        </w:rPr>
        <w:t xml:space="preserve"> RECURRENTE</w:t>
      </w:r>
      <w:r w:rsidRPr="00FF5BC3">
        <w:rPr>
          <w:rFonts w:ascii="Palatino Linotype" w:hAnsi="Palatino Linotype"/>
          <w:lang w:val="es-MX"/>
        </w:rPr>
        <w:t xml:space="preserve"> a través de dicho dato personal, en ciertos extremos se equipara a una exigencia acerca de su interés o justificación de su utilización, lo que materialmente haría nugatorio un derecho fundamental.</w:t>
      </w:r>
    </w:p>
    <w:p w:rsidR="00166A3A" w:rsidRPr="00FF5BC3" w:rsidRDefault="00166A3A" w:rsidP="00143DDE">
      <w:pPr>
        <w:spacing w:line="360" w:lineRule="auto"/>
        <w:jc w:val="both"/>
        <w:rPr>
          <w:rFonts w:ascii="Palatino Linotype" w:hAnsi="Palatino Linotype"/>
          <w:lang w:val="es-MX"/>
        </w:rPr>
      </w:pPr>
    </w:p>
    <w:p w:rsidR="00166A3A" w:rsidRPr="00FF5BC3" w:rsidRDefault="00166A3A" w:rsidP="00143DDE">
      <w:pPr>
        <w:spacing w:line="360" w:lineRule="auto"/>
        <w:jc w:val="both"/>
        <w:rPr>
          <w:rFonts w:ascii="Palatino Linotype" w:hAnsi="Palatino Linotype"/>
          <w:lang w:val="es-MX"/>
        </w:rPr>
      </w:pPr>
      <w:r w:rsidRPr="00FF5BC3">
        <w:rPr>
          <w:rFonts w:ascii="Palatino Linotype" w:hAnsi="Palatino Linotype"/>
          <w:lang w:val="es-MX"/>
        </w:rPr>
        <w:t xml:space="preserve">Aunado a ello, para el estudio de la materia sobre la que se resuelve el presente recurso de revisión, resulta intrascendente conocer el nombre de la persona que lo hubiere promovido, en virtud de que tanto la </w:t>
      </w:r>
      <w:r w:rsidRPr="00FF5BC3">
        <w:rPr>
          <w:rFonts w:ascii="Palatino Linotype" w:hAnsi="Palatino Linotype" w:cs="Arial"/>
          <w:lang w:val="es-MX"/>
        </w:rPr>
        <w:t>Constitución</w:t>
      </w:r>
      <w:r w:rsidRPr="00FF5BC3">
        <w:rPr>
          <w:rFonts w:ascii="Palatino Linotype" w:hAnsi="Palatino Linotype"/>
          <w:lang w:val="es-MX"/>
        </w:rPr>
        <w:t xml:space="preserve"> Federal, como la Constitución Política del Estado Libre y Soberano de México, reconocen la prerrogativa de los individuos para que no resulte necesario la acreditación de un interés o justificar la </w:t>
      </w:r>
      <w:r w:rsidRPr="00FF5BC3">
        <w:rPr>
          <w:rFonts w:ascii="Palatino Linotype" w:hAnsi="Palatino Linotype"/>
          <w:lang w:val="es-MX"/>
        </w:rPr>
        <w:lastRenderedPageBreak/>
        <w:t xml:space="preserve">utilización de la información, por lo que resulta ocioso realizar dicho análisis, en la inteligencia de que se limitaría el ejercicio de un derecho humano, como el derecho de acceso a la información pública, por una cuestión procedimental. </w:t>
      </w:r>
    </w:p>
    <w:p w:rsidR="00166A3A" w:rsidRPr="00FF5BC3" w:rsidRDefault="00166A3A" w:rsidP="00143DDE">
      <w:pPr>
        <w:tabs>
          <w:tab w:val="left" w:pos="1968"/>
        </w:tabs>
        <w:spacing w:line="360" w:lineRule="auto"/>
        <w:jc w:val="both"/>
        <w:rPr>
          <w:rFonts w:ascii="Palatino Linotype" w:hAnsi="Palatino Linotype"/>
          <w:lang w:val="es-MX"/>
        </w:rPr>
      </w:pPr>
    </w:p>
    <w:p w:rsidR="00166A3A" w:rsidRPr="00FF5BC3" w:rsidRDefault="00166A3A" w:rsidP="00143DDE">
      <w:pPr>
        <w:spacing w:line="360" w:lineRule="auto"/>
        <w:jc w:val="both"/>
        <w:rPr>
          <w:rFonts w:ascii="Palatino Linotype" w:hAnsi="Palatino Linotype"/>
          <w:lang w:val="es-MX"/>
        </w:rPr>
      </w:pPr>
      <w:r w:rsidRPr="00FF5BC3">
        <w:rPr>
          <w:rFonts w:ascii="Palatino Linotype" w:hAnsi="Palatino Linotype"/>
          <w:lang w:val="es-MX"/>
        </w:rPr>
        <w:t>Asimismo, se estima que el requisito relativo al nombre de</w:t>
      </w:r>
      <w:r w:rsidR="00FB6777" w:rsidRPr="00FF5BC3">
        <w:rPr>
          <w:rFonts w:ascii="Palatino Linotype" w:hAnsi="Palatino Linotype"/>
          <w:lang w:val="es-MX"/>
        </w:rPr>
        <w:t xml:space="preserve">l </w:t>
      </w:r>
      <w:r w:rsidRPr="00FF5BC3">
        <w:rPr>
          <w:rFonts w:ascii="Palatino Linotype" w:hAnsi="Palatino Linotype" w:cs="Arial"/>
          <w:b/>
          <w:lang w:val="es-MX"/>
        </w:rPr>
        <w:t>RECURRENTE</w:t>
      </w:r>
      <w:r w:rsidRPr="00FF5BC3">
        <w:rPr>
          <w:rFonts w:ascii="Palatino Linotype" w:hAnsi="Palatino Linotype"/>
          <w:lang w:val="es-MX"/>
        </w:rPr>
        <w:t xml:space="preserve"> no constituye un presupuesto indispensable de procedibilidad de los recursos de revisión, en términos de los artículos 25 de la Convención Americana de Derechos Humanos, 1 párrafos segundo y tercero, 6 apartado A, fracciones III y IV de la Constitución Política de los Estados Unidos Mexicanos y 5, párrafo vigésimo segundo de la Constitución Política del Estado Libre y Soberano de México, debido a que el acceso a la información pública es un derecho humano que no requiere legitimación en la causa, sino que únicamente basta con que se encuentre legitimado en el procedimiento de recurso de revisión, circunstancia que se acredita en las constancias electrónicas del expediente, de las que se desprende que </w:t>
      </w:r>
      <w:r w:rsidR="00FB6777" w:rsidRPr="00FF5BC3">
        <w:rPr>
          <w:rFonts w:ascii="Palatino Linotype" w:hAnsi="Palatino Linotype" w:cs="Arial"/>
          <w:b/>
          <w:lang w:val="es-MX"/>
        </w:rPr>
        <w:t>EL</w:t>
      </w:r>
      <w:r w:rsidRPr="00FF5BC3">
        <w:rPr>
          <w:rFonts w:ascii="Palatino Linotype" w:hAnsi="Palatino Linotype" w:cs="Arial"/>
          <w:b/>
          <w:lang w:val="es-MX"/>
        </w:rPr>
        <w:t xml:space="preserve"> RECURRENTE</w:t>
      </w:r>
      <w:r w:rsidRPr="00FF5BC3">
        <w:rPr>
          <w:rFonts w:ascii="Palatino Linotype" w:hAnsi="Palatino Linotype"/>
          <w:lang w:val="es-MX"/>
        </w:rPr>
        <w:t>, es la misma persona que realizó la solicitud de acceso a la información pública que ahora se impugna.</w:t>
      </w:r>
    </w:p>
    <w:p w:rsidR="00166A3A" w:rsidRPr="00FF5BC3" w:rsidRDefault="00166A3A" w:rsidP="00143DDE">
      <w:pPr>
        <w:spacing w:line="360" w:lineRule="auto"/>
        <w:jc w:val="both"/>
        <w:rPr>
          <w:rFonts w:ascii="Palatino Linotype" w:hAnsi="Palatino Linotype"/>
          <w:lang w:val="es-MX"/>
        </w:rPr>
      </w:pPr>
    </w:p>
    <w:p w:rsidR="00166A3A" w:rsidRPr="00FF5BC3" w:rsidRDefault="00166A3A" w:rsidP="00143DDE">
      <w:pPr>
        <w:spacing w:line="360" w:lineRule="auto"/>
        <w:jc w:val="both"/>
        <w:rPr>
          <w:rFonts w:ascii="Palatino Linotype" w:hAnsi="Palatino Linotype"/>
          <w:b/>
          <w:lang w:val="es-MX"/>
        </w:rPr>
      </w:pPr>
      <w:r w:rsidRPr="00FF5BC3">
        <w:rPr>
          <w:rFonts w:ascii="Palatino Linotype" w:hAnsi="Palatino Linotype"/>
          <w:lang w:val="es-MX"/>
        </w:rPr>
        <w:t>En adición a lo anterior, el propio artículo 180 en su último párrafo establece que cuando el recurso se interponga de manera electrónica no será indispensable que contenga determinados requisitos, entre ellos, el nombre de</w:t>
      </w:r>
      <w:r w:rsidR="00FB6777" w:rsidRPr="00FF5BC3">
        <w:rPr>
          <w:rFonts w:ascii="Palatino Linotype" w:hAnsi="Palatino Linotype"/>
          <w:lang w:val="es-MX"/>
        </w:rPr>
        <w:t>l</w:t>
      </w:r>
      <w:r w:rsidRPr="00FF5BC3">
        <w:rPr>
          <w:rFonts w:ascii="Palatino Linotype" w:hAnsi="Palatino Linotype" w:cs="Arial"/>
          <w:b/>
          <w:lang w:val="es-MX"/>
        </w:rPr>
        <w:t xml:space="preserve"> RECURRENTE</w:t>
      </w:r>
      <w:r w:rsidRPr="00FF5BC3">
        <w:rPr>
          <w:rFonts w:ascii="Palatino Linotype" w:hAnsi="Palatino Linotype"/>
          <w:lang w:val="es-MX"/>
        </w:rPr>
        <w:t xml:space="preserve">, por lo que en el presente caso, al haber sido presentado el recurso de revisión vía </w:t>
      </w:r>
      <w:r w:rsidRPr="00FF5BC3">
        <w:rPr>
          <w:rFonts w:ascii="Palatino Linotype" w:hAnsi="Palatino Linotype"/>
          <w:b/>
          <w:lang w:val="es-MX"/>
        </w:rPr>
        <w:t>SAIMEX</w:t>
      </w:r>
      <w:r w:rsidRPr="00FF5BC3">
        <w:rPr>
          <w:rFonts w:ascii="Palatino Linotype" w:hAnsi="Palatino Linotype"/>
          <w:lang w:val="es-MX"/>
        </w:rPr>
        <w:t>, dicho requisito resulta innecesario.</w:t>
      </w:r>
    </w:p>
    <w:p w:rsidR="00166A3A" w:rsidRPr="00FF5BC3" w:rsidRDefault="00166A3A" w:rsidP="00143DDE">
      <w:pPr>
        <w:autoSpaceDE w:val="0"/>
        <w:autoSpaceDN w:val="0"/>
        <w:adjustRightInd w:val="0"/>
        <w:spacing w:line="360" w:lineRule="auto"/>
        <w:ind w:right="49"/>
        <w:jc w:val="both"/>
        <w:rPr>
          <w:rFonts w:ascii="Palatino Linotype" w:hAnsi="Palatino Linotype"/>
          <w:b/>
          <w:sz w:val="28"/>
        </w:rPr>
      </w:pPr>
    </w:p>
    <w:p w:rsidR="004911A3" w:rsidRPr="00FF5BC3" w:rsidRDefault="00C85D8B" w:rsidP="00143DDE">
      <w:pPr>
        <w:autoSpaceDE w:val="0"/>
        <w:autoSpaceDN w:val="0"/>
        <w:adjustRightInd w:val="0"/>
        <w:spacing w:line="360" w:lineRule="auto"/>
        <w:ind w:right="49"/>
        <w:jc w:val="both"/>
        <w:rPr>
          <w:rFonts w:ascii="Palatino Linotype" w:hAnsi="Palatino Linotype" w:cs="Arial"/>
          <w:lang w:val="es-MX"/>
        </w:rPr>
      </w:pPr>
      <w:r w:rsidRPr="00FF5BC3">
        <w:rPr>
          <w:rFonts w:ascii="Palatino Linotype" w:hAnsi="Palatino Linotype"/>
          <w:b/>
          <w:sz w:val="28"/>
        </w:rPr>
        <w:t>SEXTO</w:t>
      </w:r>
      <w:r w:rsidRPr="00FF5BC3">
        <w:rPr>
          <w:rFonts w:ascii="Palatino Linotype" w:hAnsi="Palatino Linotype" w:cs="Arial"/>
          <w:b/>
        </w:rPr>
        <w:t xml:space="preserve">. </w:t>
      </w:r>
      <w:r w:rsidRPr="00FF5BC3">
        <w:rPr>
          <w:rFonts w:ascii="Palatino Linotype" w:hAnsi="Palatino Linotype" w:cs="Arial"/>
          <w:b/>
          <w:color w:val="000000"/>
        </w:rPr>
        <w:t>Estudio y resolución del asunto.</w:t>
      </w:r>
      <w:r w:rsidRPr="00FF5BC3">
        <w:rPr>
          <w:rFonts w:ascii="Palatino Linotype" w:hAnsi="Palatino Linotype" w:cs="Arial"/>
        </w:rPr>
        <w:t xml:space="preserve"> </w:t>
      </w:r>
      <w:r w:rsidR="004911A3" w:rsidRPr="00FF5BC3">
        <w:rPr>
          <w:rFonts w:ascii="Palatino Linotype" w:hAnsi="Palatino Linotype" w:cs="Arial"/>
          <w:lang w:val="es-MX"/>
        </w:rPr>
        <w:t xml:space="preserve">Una vez determinada la vía sobre la que versarán los presentes recursos, y previa revisión de los expediente electrónicos </w:t>
      </w:r>
      <w:r w:rsidR="004911A3" w:rsidRPr="00FF5BC3">
        <w:rPr>
          <w:rFonts w:ascii="Palatino Linotype" w:hAnsi="Palatino Linotype" w:cs="Arial"/>
          <w:lang w:val="es-MX"/>
        </w:rPr>
        <w:lastRenderedPageBreak/>
        <w:t xml:space="preserve">formados en </w:t>
      </w:r>
      <w:r w:rsidR="004911A3" w:rsidRPr="00FF5BC3">
        <w:rPr>
          <w:rFonts w:ascii="Palatino Linotype" w:hAnsi="Palatino Linotype" w:cs="Arial"/>
          <w:b/>
          <w:lang w:val="es-MX"/>
        </w:rPr>
        <w:t>EL SAIMEX</w:t>
      </w:r>
      <w:r w:rsidR="004911A3" w:rsidRPr="00FF5BC3">
        <w:rPr>
          <w:rFonts w:ascii="Palatino Linotype" w:hAnsi="Palatino Linotype" w:cs="Arial"/>
          <w:lang w:val="es-MX"/>
        </w:rPr>
        <w:t xml:space="preserve"> con motivo de las solicitudes de información y de los recursos a que dan origen, es conveniente analizar si la respuesta del </w:t>
      </w:r>
      <w:r w:rsidR="004911A3" w:rsidRPr="00FF5BC3">
        <w:rPr>
          <w:rFonts w:ascii="Palatino Linotype" w:hAnsi="Palatino Linotype" w:cs="Arial"/>
          <w:b/>
          <w:lang w:val="es-MX" w:eastAsia="es-MX"/>
        </w:rPr>
        <w:t>SUJETO OBLIGADO</w:t>
      </w:r>
      <w:r w:rsidR="004911A3" w:rsidRPr="00FF5BC3">
        <w:rPr>
          <w:rFonts w:ascii="Palatino Linotype" w:hAnsi="Palatino Linotype" w:cs="Arial"/>
          <w:lang w:val="es-MX"/>
        </w:rPr>
        <w:t xml:space="preserve"> cumple con los requisitos y procedimientos del derecho de acceso a la información pública. </w:t>
      </w:r>
    </w:p>
    <w:p w:rsidR="004911A3" w:rsidRPr="00FF5BC3" w:rsidRDefault="004911A3" w:rsidP="00143DDE">
      <w:pPr>
        <w:spacing w:line="360" w:lineRule="auto"/>
        <w:jc w:val="both"/>
        <w:rPr>
          <w:rFonts w:ascii="Palatino Linotype" w:hAnsi="Palatino Linotype" w:cs="Arial"/>
          <w:lang w:val="es-MX"/>
        </w:rPr>
      </w:pPr>
    </w:p>
    <w:p w:rsidR="00620859" w:rsidRPr="00FF5BC3" w:rsidRDefault="003D51E0" w:rsidP="00143DDE">
      <w:pPr>
        <w:spacing w:line="360" w:lineRule="auto"/>
        <w:jc w:val="both"/>
        <w:rPr>
          <w:rFonts w:ascii="Palatino Linotype" w:hAnsi="Palatino Linotype"/>
          <w:bCs/>
        </w:rPr>
      </w:pPr>
      <w:r w:rsidRPr="00FF5BC3">
        <w:rPr>
          <w:rFonts w:ascii="Palatino Linotype" w:hAnsi="Palatino Linotype" w:cs="Arial"/>
          <w:lang w:val="es-MX"/>
        </w:rPr>
        <w:t xml:space="preserve">Atento a ello, se procede al estudio de las solicitudes </w:t>
      </w:r>
      <w:hyperlink r:id="rId41" w:history="1">
        <w:r w:rsidR="00166A3A" w:rsidRPr="00FF5BC3">
          <w:rPr>
            <w:rFonts w:ascii="Palatino Linotype" w:hAnsi="Palatino Linotype"/>
            <w:b/>
            <w:bCs/>
          </w:rPr>
          <w:t>00115/HUIXQUIL/IP/2019</w:t>
        </w:r>
      </w:hyperlink>
      <w:r w:rsidR="00166A3A" w:rsidRPr="00FF5BC3">
        <w:rPr>
          <w:rFonts w:ascii="Palatino Linotype" w:hAnsi="Palatino Linotype"/>
          <w:bCs/>
        </w:rPr>
        <w:t>,</w:t>
      </w:r>
      <w:r w:rsidR="00166A3A" w:rsidRPr="00FF5BC3">
        <w:rPr>
          <w:rFonts w:ascii="Palatino Linotype" w:hAnsi="Palatino Linotype"/>
          <w:b/>
          <w:bCs/>
        </w:rPr>
        <w:t xml:space="preserve"> </w:t>
      </w:r>
      <w:hyperlink r:id="rId42" w:history="1">
        <w:r w:rsidR="00166A3A" w:rsidRPr="00FF5BC3">
          <w:rPr>
            <w:rFonts w:ascii="Palatino Linotype" w:hAnsi="Palatino Linotype"/>
            <w:b/>
            <w:bCs/>
          </w:rPr>
          <w:t>00116/HUIXQUIL/IP/2019</w:t>
        </w:r>
      </w:hyperlink>
      <w:r w:rsidR="00166A3A" w:rsidRPr="00FF5BC3">
        <w:rPr>
          <w:rFonts w:ascii="Palatino Linotype" w:hAnsi="Palatino Linotype"/>
          <w:bCs/>
        </w:rPr>
        <w:t>,</w:t>
      </w:r>
      <w:r w:rsidR="00166A3A" w:rsidRPr="00FF5BC3">
        <w:rPr>
          <w:rFonts w:ascii="Palatino Linotype" w:hAnsi="Palatino Linotype"/>
          <w:b/>
          <w:bCs/>
        </w:rPr>
        <w:t xml:space="preserve"> </w:t>
      </w:r>
      <w:hyperlink r:id="rId43" w:history="1">
        <w:r w:rsidR="00166A3A" w:rsidRPr="00FF5BC3">
          <w:rPr>
            <w:rFonts w:ascii="Palatino Linotype" w:hAnsi="Palatino Linotype"/>
            <w:b/>
            <w:bCs/>
          </w:rPr>
          <w:t>00117/HUIXQUIL/IP/2019</w:t>
        </w:r>
      </w:hyperlink>
      <w:r w:rsidR="00166A3A" w:rsidRPr="00FF5BC3">
        <w:rPr>
          <w:rFonts w:ascii="Palatino Linotype" w:hAnsi="Palatino Linotype"/>
          <w:bCs/>
        </w:rPr>
        <w:t>,</w:t>
      </w:r>
      <w:r w:rsidR="00166A3A" w:rsidRPr="00FF5BC3">
        <w:rPr>
          <w:rFonts w:ascii="Palatino Linotype" w:hAnsi="Palatino Linotype"/>
          <w:b/>
          <w:bCs/>
        </w:rPr>
        <w:t xml:space="preserve"> </w:t>
      </w:r>
      <w:hyperlink r:id="rId44" w:history="1">
        <w:r w:rsidR="00166A3A" w:rsidRPr="00FF5BC3">
          <w:rPr>
            <w:rFonts w:ascii="Palatino Linotype" w:hAnsi="Palatino Linotype"/>
            <w:b/>
            <w:bCs/>
          </w:rPr>
          <w:t>00118/HUIXQUIL/IP/2019</w:t>
        </w:r>
      </w:hyperlink>
      <w:r w:rsidR="00166A3A" w:rsidRPr="00FF5BC3">
        <w:rPr>
          <w:rFonts w:ascii="Palatino Linotype" w:hAnsi="Palatino Linotype"/>
          <w:bCs/>
        </w:rPr>
        <w:t>,</w:t>
      </w:r>
      <w:r w:rsidR="00166A3A" w:rsidRPr="00FF5BC3">
        <w:rPr>
          <w:rFonts w:ascii="Palatino Linotype" w:hAnsi="Palatino Linotype"/>
          <w:b/>
          <w:bCs/>
        </w:rPr>
        <w:t xml:space="preserve"> </w:t>
      </w:r>
      <w:hyperlink r:id="rId45" w:history="1">
        <w:r w:rsidR="00166A3A" w:rsidRPr="00FF5BC3">
          <w:rPr>
            <w:rFonts w:ascii="Palatino Linotype" w:hAnsi="Palatino Linotype"/>
            <w:b/>
            <w:bCs/>
          </w:rPr>
          <w:t>00119/HUIXQUIL/IP/2019</w:t>
        </w:r>
      </w:hyperlink>
      <w:r w:rsidR="00166A3A" w:rsidRPr="00FF5BC3">
        <w:rPr>
          <w:rFonts w:ascii="Palatino Linotype" w:hAnsi="Palatino Linotype"/>
          <w:bCs/>
        </w:rPr>
        <w:t>,</w:t>
      </w:r>
      <w:r w:rsidR="00166A3A" w:rsidRPr="00FF5BC3">
        <w:rPr>
          <w:rFonts w:ascii="Palatino Linotype" w:hAnsi="Palatino Linotype"/>
          <w:b/>
          <w:bCs/>
        </w:rPr>
        <w:t xml:space="preserve"> </w:t>
      </w:r>
      <w:hyperlink r:id="rId46" w:history="1">
        <w:r w:rsidR="00166A3A" w:rsidRPr="00FF5BC3">
          <w:rPr>
            <w:rFonts w:ascii="Palatino Linotype" w:hAnsi="Palatino Linotype"/>
            <w:b/>
            <w:bCs/>
          </w:rPr>
          <w:t>00120/HUIXQUIL/IP/2019</w:t>
        </w:r>
      </w:hyperlink>
      <w:r w:rsidR="00166A3A" w:rsidRPr="00FF5BC3">
        <w:rPr>
          <w:rFonts w:ascii="Palatino Linotype" w:hAnsi="Palatino Linotype"/>
          <w:bCs/>
        </w:rPr>
        <w:t>,</w:t>
      </w:r>
      <w:r w:rsidR="00166A3A" w:rsidRPr="00FF5BC3">
        <w:rPr>
          <w:rFonts w:ascii="Palatino Linotype" w:hAnsi="Palatino Linotype"/>
          <w:b/>
          <w:bCs/>
        </w:rPr>
        <w:t xml:space="preserve"> </w:t>
      </w:r>
      <w:hyperlink r:id="rId47" w:history="1">
        <w:r w:rsidR="00166A3A" w:rsidRPr="00FF5BC3">
          <w:rPr>
            <w:rFonts w:ascii="Palatino Linotype" w:hAnsi="Palatino Linotype"/>
            <w:b/>
            <w:bCs/>
          </w:rPr>
          <w:t>00121/HUIXQUIL/IP/2019</w:t>
        </w:r>
      </w:hyperlink>
      <w:r w:rsidR="00166A3A" w:rsidRPr="00FF5BC3">
        <w:rPr>
          <w:rFonts w:ascii="Palatino Linotype" w:hAnsi="Palatino Linotype"/>
          <w:bCs/>
        </w:rPr>
        <w:t>,</w:t>
      </w:r>
      <w:r w:rsidR="00166A3A" w:rsidRPr="00FF5BC3">
        <w:rPr>
          <w:rFonts w:ascii="Palatino Linotype" w:hAnsi="Palatino Linotype"/>
          <w:b/>
          <w:bCs/>
        </w:rPr>
        <w:t xml:space="preserve"> </w:t>
      </w:r>
      <w:hyperlink r:id="rId48" w:history="1">
        <w:r w:rsidR="00166A3A" w:rsidRPr="00FF5BC3">
          <w:rPr>
            <w:rFonts w:ascii="Palatino Linotype" w:hAnsi="Palatino Linotype"/>
            <w:b/>
            <w:bCs/>
          </w:rPr>
          <w:t>00122/HUIXQUIL/IP/2019</w:t>
        </w:r>
      </w:hyperlink>
      <w:r w:rsidR="00166A3A" w:rsidRPr="00FF5BC3">
        <w:rPr>
          <w:rFonts w:ascii="Palatino Linotype" w:hAnsi="Palatino Linotype"/>
          <w:bCs/>
        </w:rPr>
        <w:t>,</w:t>
      </w:r>
      <w:r w:rsidR="00166A3A" w:rsidRPr="00FF5BC3">
        <w:rPr>
          <w:rFonts w:ascii="Palatino Linotype" w:hAnsi="Palatino Linotype"/>
          <w:b/>
          <w:bCs/>
        </w:rPr>
        <w:t xml:space="preserve"> </w:t>
      </w:r>
      <w:hyperlink r:id="rId49" w:history="1">
        <w:r w:rsidR="00166A3A" w:rsidRPr="00FF5BC3">
          <w:rPr>
            <w:rFonts w:ascii="Palatino Linotype" w:hAnsi="Palatino Linotype"/>
            <w:b/>
            <w:bCs/>
          </w:rPr>
          <w:t>00123/HUIXQUIL/IP/2019</w:t>
        </w:r>
      </w:hyperlink>
      <w:r w:rsidR="00166A3A" w:rsidRPr="00FF5BC3">
        <w:rPr>
          <w:rFonts w:ascii="Palatino Linotype" w:hAnsi="Palatino Linotype"/>
          <w:bCs/>
        </w:rPr>
        <w:t>,</w:t>
      </w:r>
      <w:r w:rsidR="00166A3A" w:rsidRPr="00FF5BC3">
        <w:rPr>
          <w:rFonts w:ascii="Palatino Linotype" w:hAnsi="Palatino Linotype"/>
          <w:b/>
          <w:bCs/>
        </w:rPr>
        <w:t xml:space="preserve"> </w:t>
      </w:r>
      <w:hyperlink r:id="rId50" w:history="1">
        <w:r w:rsidR="00166A3A" w:rsidRPr="00FF5BC3">
          <w:rPr>
            <w:rFonts w:ascii="Palatino Linotype" w:hAnsi="Palatino Linotype"/>
            <w:b/>
            <w:bCs/>
          </w:rPr>
          <w:t>00124/HUIXQUIL/IP/2019</w:t>
        </w:r>
      </w:hyperlink>
      <w:r w:rsidR="00166A3A" w:rsidRPr="00FF5BC3">
        <w:rPr>
          <w:rFonts w:ascii="Palatino Linotype" w:hAnsi="Palatino Linotype"/>
          <w:bCs/>
        </w:rPr>
        <w:t>,</w:t>
      </w:r>
      <w:r w:rsidR="00166A3A" w:rsidRPr="00FF5BC3">
        <w:rPr>
          <w:rFonts w:ascii="Palatino Linotype" w:hAnsi="Palatino Linotype"/>
          <w:b/>
          <w:bCs/>
        </w:rPr>
        <w:t xml:space="preserve"> </w:t>
      </w:r>
      <w:hyperlink r:id="rId51" w:history="1">
        <w:r w:rsidR="00166A3A" w:rsidRPr="00FF5BC3">
          <w:rPr>
            <w:rFonts w:ascii="Palatino Linotype" w:hAnsi="Palatino Linotype"/>
            <w:b/>
            <w:bCs/>
          </w:rPr>
          <w:t>00125/HUIXQUIL/IP/2019</w:t>
        </w:r>
      </w:hyperlink>
      <w:r w:rsidR="00166A3A" w:rsidRPr="00FF5BC3">
        <w:rPr>
          <w:rFonts w:ascii="Palatino Linotype" w:hAnsi="Palatino Linotype"/>
          <w:b/>
          <w:bCs/>
        </w:rPr>
        <w:t xml:space="preserve"> </w:t>
      </w:r>
      <w:r w:rsidR="00166A3A" w:rsidRPr="00FF5BC3">
        <w:rPr>
          <w:rFonts w:ascii="Palatino Linotype" w:hAnsi="Palatino Linotype"/>
          <w:bCs/>
        </w:rPr>
        <w:t>y</w:t>
      </w:r>
      <w:r w:rsidR="00166A3A" w:rsidRPr="00FF5BC3">
        <w:rPr>
          <w:rFonts w:ascii="Palatino Linotype" w:hAnsi="Palatino Linotype"/>
          <w:b/>
          <w:bCs/>
        </w:rPr>
        <w:t xml:space="preserve"> </w:t>
      </w:r>
      <w:hyperlink r:id="rId52" w:history="1">
        <w:r w:rsidR="00166A3A" w:rsidRPr="00FF5BC3">
          <w:rPr>
            <w:rFonts w:ascii="Palatino Linotype" w:hAnsi="Palatino Linotype"/>
            <w:b/>
            <w:bCs/>
          </w:rPr>
          <w:t>00126/HUIXQUIL/IP/2019</w:t>
        </w:r>
      </w:hyperlink>
      <w:r w:rsidRPr="00FF5BC3">
        <w:rPr>
          <w:rFonts w:ascii="Palatino Linotype" w:hAnsi="Palatino Linotype"/>
          <w:b/>
          <w:bCs/>
        </w:rPr>
        <w:t xml:space="preserve">, </w:t>
      </w:r>
      <w:r w:rsidRPr="00FF5BC3">
        <w:rPr>
          <w:rFonts w:ascii="Palatino Linotype" w:hAnsi="Palatino Linotype"/>
          <w:bCs/>
        </w:rPr>
        <w:t>por es conveniente recorda</w:t>
      </w:r>
      <w:r w:rsidR="004D41E9" w:rsidRPr="00FF5BC3">
        <w:rPr>
          <w:rFonts w:ascii="Palatino Linotype" w:hAnsi="Palatino Linotype"/>
          <w:bCs/>
        </w:rPr>
        <w:t>r</w:t>
      </w:r>
      <w:r w:rsidRPr="00FF5BC3">
        <w:rPr>
          <w:rFonts w:ascii="Palatino Linotype" w:hAnsi="Palatino Linotype"/>
          <w:bCs/>
        </w:rPr>
        <w:t xml:space="preserve"> que el particular requirió </w:t>
      </w:r>
      <w:r w:rsidR="00620859" w:rsidRPr="00FF5BC3">
        <w:rPr>
          <w:rFonts w:ascii="Palatino Linotype" w:hAnsi="Palatino Linotype"/>
          <w:bCs/>
        </w:rPr>
        <w:t>i</w:t>
      </w:r>
      <w:r w:rsidR="00166A3A" w:rsidRPr="00FF5BC3">
        <w:rPr>
          <w:rFonts w:ascii="Palatino Linotype" w:hAnsi="Palatino Linotype"/>
          <w:bCs/>
        </w:rPr>
        <w:t xml:space="preserve">nformación documental en el que </w:t>
      </w:r>
      <w:r w:rsidR="00620859" w:rsidRPr="00FF5BC3">
        <w:rPr>
          <w:rFonts w:ascii="Palatino Linotype" w:hAnsi="Palatino Linotype"/>
          <w:bCs/>
        </w:rPr>
        <w:t>constará la permuta de</w:t>
      </w:r>
      <w:r w:rsidR="00166A3A" w:rsidRPr="00FF5BC3">
        <w:rPr>
          <w:rFonts w:ascii="Palatino Linotype" w:hAnsi="Palatino Linotype"/>
          <w:bCs/>
        </w:rPr>
        <w:t xml:space="preserve"> </w:t>
      </w:r>
      <w:r w:rsidR="00620859" w:rsidRPr="00FF5BC3">
        <w:rPr>
          <w:rFonts w:ascii="Palatino Linotype" w:hAnsi="Palatino Linotype"/>
          <w:bCs/>
        </w:rPr>
        <w:t>los terrenos</w:t>
      </w:r>
      <w:r w:rsidR="00166A3A" w:rsidRPr="00FF5BC3">
        <w:rPr>
          <w:rFonts w:ascii="Palatino Linotype" w:hAnsi="Palatino Linotype"/>
          <w:bCs/>
        </w:rPr>
        <w:t>, ubicación o domicilio</w:t>
      </w:r>
      <w:r w:rsidR="00620859" w:rsidRPr="00FF5BC3">
        <w:rPr>
          <w:rFonts w:ascii="Palatino Linotype" w:hAnsi="Palatino Linotype"/>
          <w:bCs/>
        </w:rPr>
        <w:t xml:space="preserve">; así como la fecha, nombre de las personas y documento mediante el cual se formalizó la permuta referida en la cuarta fila de la </w:t>
      </w:r>
      <w:r w:rsidR="00166A3A" w:rsidRPr="00FF5BC3">
        <w:rPr>
          <w:rFonts w:ascii="Palatino Linotype" w:hAnsi="Palatino Linotype"/>
          <w:bCs/>
        </w:rPr>
        <w:t xml:space="preserve">tabla que se señala en la página 4 del documento que </w:t>
      </w:r>
      <w:r w:rsidR="00620859" w:rsidRPr="00FF5BC3">
        <w:rPr>
          <w:rFonts w:ascii="Palatino Linotype" w:hAnsi="Palatino Linotype"/>
          <w:bCs/>
        </w:rPr>
        <w:t xml:space="preserve">anexó a su respuesta, la cual se inserta a continuación: </w:t>
      </w:r>
    </w:p>
    <w:p w:rsidR="00620859" w:rsidRPr="00FF5BC3" w:rsidRDefault="00620859" w:rsidP="00143DDE">
      <w:pPr>
        <w:spacing w:line="360" w:lineRule="auto"/>
        <w:jc w:val="both"/>
        <w:rPr>
          <w:rFonts w:ascii="Palatino Linotype" w:hAnsi="Palatino Linotype"/>
          <w:bCs/>
        </w:rPr>
      </w:pPr>
      <w:r w:rsidRPr="00FF5BC3">
        <w:rPr>
          <w:rFonts w:ascii="Palatino Linotype" w:hAnsi="Palatino Linotype"/>
          <w:bCs/>
          <w:noProof/>
          <w:lang w:val="es-MX" w:eastAsia="es-MX"/>
        </w:rPr>
        <mc:AlternateContent>
          <mc:Choice Requires="wps">
            <w:drawing>
              <wp:anchor distT="0" distB="0" distL="114300" distR="114300" simplePos="0" relativeHeight="251859968" behindDoc="0" locked="0" layoutInCell="1" allowOverlap="1">
                <wp:simplePos x="0" y="0"/>
                <wp:positionH relativeFrom="column">
                  <wp:posOffset>-6247</wp:posOffset>
                </wp:positionH>
                <wp:positionV relativeFrom="paragraph">
                  <wp:posOffset>1648756</wp:posOffset>
                </wp:positionV>
                <wp:extent cx="5850890" cy="797442"/>
                <wp:effectExtent l="76200" t="38100" r="73660" b="98425"/>
                <wp:wrapNone/>
                <wp:docPr id="17" name="Rectángulo redondeado 17"/>
                <wp:cNvGraphicFramePr/>
                <a:graphic xmlns:a="http://schemas.openxmlformats.org/drawingml/2006/main">
                  <a:graphicData uri="http://schemas.microsoft.com/office/word/2010/wordprocessingShape">
                    <wps:wsp>
                      <wps:cNvSpPr/>
                      <wps:spPr>
                        <a:xfrm>
                          <a:off x="0" y="0"/>
                          <a:ext cx="5850890" cy="797442"/>
                        </a:xfrm>
                        <a:prstGeom prst="roundRect">
                          <a:avLst/>
                        </a:prstGeom>
                        <a:noFill/>
                        <a:ln w="38100">
                          <a:solidFill>
                            <a:srgbClr val="FF0000"/>
                          </a:solidFill>
                        </a:ln>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oundrect w14:anchorId="6AF424CB" id="Rectángulo redondeado 17" o:spid="_x0000_s1026" style="position:absolute;margin-left:-.5pt;margin-top:129.8pt;width:460.7pt;height:62.8pt;z-index:25185996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" filled="f" strokecolor="red" strokeweight="3pt">
                <v:shadow on="t" color="black" opacity="22937f" origin=",.5" offset="0,.63889mm"/>
              </v:roundrect>
            </w:pict>
          </mc:Fallback>
        </mc:AlternateContent>
      </w:r>
      <w:r w:rsidRPr="00FF5BC3">
        <w:rPr>
          <w:rFonts w:ascii="Palatino Linotype" w:hAnsi="Palatino Linotype"/>
          <w:bCs/>
          <w:noProof/>
          <w:lang w:val="es-MX" w:eastAsia="es-MX"/>
        </w:rPr>
        <w:drawing>
          <wp:inline distT="0" distB="0" distL="0" distR="0">
            <wp:extent cx="5849885" cy="2902688"/>
            <wp:effectExtent l="0" t="0" r="0" b="0"/>
            <wp:docPr id="16" name="Imagen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1.PNG"/>
                    <pic:cNvPicPr/>
                  </pic:nvPicPr>
                  <pic:blipFill>
                    <a:blip r:embed="rId53">
                      <a:extLst>
                        <a:ext uri="{28A0092B-C50C-407E-A947-70E740481C1C}">
                          <a14:useLocalDpi xmlns:a14="http://schemas.microsoft.com/office/drawing/2010/main" val="0"/>
                        </a:ext>
                      </a:extLst>
                    </a:blip>
                    <a:stretch>
                      <a:fillRect/>
                    </a:stretch>
                  </pic:blipFill>
                  <pic:spPr>
                    <a:xfrm>
                      <a:off x="0" y="0"/>
                      <a:ext cx="5857344" cy="2906389"/>
                    </a:xfrm>
                    <a:prstGeom prst="rect">
                      <a:avLst/>
                    </a:prstGeom>
                  </pic:spPr>
                </pic:pic>
              </a:graphicData>
            </a:graphic>
          </wp:inline>
        </w:drawing>
      </w:r>
    </w:p>
    <w:p w:rsidR="00620859" w:rsidRPr="00FF5BC3" w:rsidRDefault="00620859" w:rsidP="00143DDE">
      <w:pPr>
        <w:spacing w:line="360" w:lineRule="auto"/>
        <w:jc w:val="both"/>
        <w:rPr>
          <w:rFonts w:ascii="Palatino Linotype" w:hAnsi="Palatino Linotype"/>
          <w:bCs/>
        </w:rPr>
      </w:pPr>
    </w:p>
    <w:p w:rsidR="00B97BBC" w:rsidRPr="00FF5BC3" w:rsidRDefault="008B7D16" w:rsidP="00143DDE">
      <w:pPr>
        <w:spacing w:line="360" w:lineRule="auto"/>
        <w:jc w:val="both"/>
        <w:rPr>
          <w:rFonts w:ascii="Palatino Linotype" w:hAnsi="Palatino Linotype"/>
          <w:bCs/>
        </w:rPr>
      </w:pPr>
      <w:r w:rsidRPr="00FF5BC3">
        <w:rPr>
          <w:rFonts w:ascii="Palatino Linotype" w:hAnsi="Palatino Linotype" w:cs="Arial"/>
        </w:rPr>
        <w:t xml:space="preserve">Al respecto, </w:t>
      </w:r>
      <w:r w:rsidR="006876AA" w:rsidRPr="00FF5BC3">
        <w:rPr>
          <w:rFonts w:ascii="Palatino Linotype" w:hAnsi="Palatino Linotype" w:cs="Arial"/>
          <w:b/>
        </w:rPr>
        <w:t xml:space="preserve">EL SUJETO OBLIGADO </w:t>
      </w:r>
      <w:r w:rsidR="006876AA" w:rsidRPr="00FF5BC3">
        <w:rPr>
          <w:rFonts w:ascii="Palatino Linotype" w:hAnsi="Palatino Linotype" w:cs="Arial"/>
        </w:rPr>
        <w:t xml:space="preserve">mediante respuesta </w:t>
      </w:r>
      <w:r w:rsidR="00EF34E1" w:rsidRPr="00FF5BC3">
        <w:rPr>
          <w:rFonts w:ascii="Palatino Linotype" w:hAnsi="Palatino Linotype" w:cs="Arial"/>
        </w:rPr>
        <w:t xml:space="preserve">hizo del conocimiento que la solicitud fue turnada a Secretaría del </w:t>
      </w:r>
      <w:r w:rsidR="00BA61FB" w:rsidRPr="00FF5BC3">
        <w:rPr>
          <w:rFonts w:ascii="Palatino Linotype" w:hAnsi="Palatino Linotype" w:cs="Arial"/>
        </w:rPr>
        <w:t xml:space="preserve">Ayuntamiento, misma que tuvo a bien requerir a la Dirección de Servicios Administrativos la búsqueda ardua y exhaustiva de la información requerida por el particular, </w:t>
      </w:r>
      <w:r w:rsidR="002F4812" w:rsidRPr="00FF5BC3">
        <w:rPr>
          <w:rFonts w:ascii="Palatino Linotype" w:hAnsi="Palatino Linotype" w:cs="Arial"/>
        </w:rPr>
        <w:t>la</w:t>
      </w:r>
      <w:r w:rsidR="00BA61FB" w:rsidRPr="00FF5BC3">
        <w:rPr>
          <w:rFonts w:ascii="Palatino Linotype" w:hAnsi="Palatino Linotype" w:cs="Arial"/>
        </w:rPr>
        <w:t xml:space="preserve"> cual informó que el Jefe de Departamento de Patrimonio Municipal </w:t>
      </w:r>
      <w:r w:rsidR="002F4812" w:rsidRPr="00FF5BC3">
        <w:rPr>
          <w:rFonts w:ascii="Palatino Linotype" w:hAnsi="Palatino Linotype" w:cs="Arial"/>
        </w:rPr>
        <w:t xml:space="preserve">señaló </w:t>
      </w:r>
      <w:r w:rsidR="00BA61FB" w:rsidRPr="00FF5BC3">
        <w:rPr>
          <w:rFonts w:ascii="Palatino Linotype" w:hAnsi="Palatino Linotype" w:cs="Arial"/>
        </w:rPr>
        <w:t>que después de haber realizado la búsqueda en los archivos que obraban bajo su resguardo, no localizó información relacionada con la solicitud;</w:t>
      </w:r>
      <w:r w:rsidR="002F4812" w:rsidRPr="00FF5BC3">
        <w:rPr>
          <w:rFonts w:ascii="Palatino Linotype" w:hAnsi="Palatino Linotype" w:cs="Arial"/>
        </w:rPr>
        <w:t xml:space="preserve"> cabe destacar que dentro de la respuesta se anexaron los oficios de cada una de las áreas antes mencionadas</w:t>
      </w:r>
      <w:r w:rsidR="004A2EBE" w:rsidRPr="00FF5BC3">
        <w:rPr>
          <w:rFonts w:ascii="Palatino Linotype" w:hAnsi="Palatino Linotype" w:cs="Arial"/>
        </w:rPr>
        <w:t xml:space="preserve"> y </w:t>
      </w:r>
      <w:r w:rsidR="002F4812" w:rsidRPr="00FF5BC3">
        <w:rPr>
          <w:rFonts w:ascii="Palatino Linotype" w:hAnsi="Palatino Linotype" w:cs="Arial"/>
        </w:rPr>
        <w:t>Acuerdo de Declaratoria de Inexistencia número COMIT/EXT/014/2019-2021, celebrado por el Co</w:t>
      </w:r>
      <w:r w:rsidR="004007F7" w:rsidRPr="00FF5BC3">
        <w:rPr>
          <w:rFonts w:ascii="Palatino Linotype" w:hAnsi="Palatino Linotype" w:cs="Arial"/>
        </w:rPr>
        <w:t>mité de Transparencia Municipal</w:t>
      </w:r>
      <w:r w:rsidR="004A2EBE" w:rsidRPr="00FF5BC3">
        <w:rPr>
          <w:rFonts w:ascii="Palatino Linotype" w:hAnsi="Palatino Linotype" w:cs="Arial"/>
        </w:rPr>
        <w:t xml:space="preserve">. </w:t>
      </w:r>
      <w:r w:rsidR="004A2EBE" w:rsidRPr="00FF5BC3">
        <w:rPr>
          <w:rFonts w:ascii="Palatino Linotype" w:hAnsi="Palatino Linotype"/>
          <w:bCs/>
        </w:rPr>
        <w:t xml:space="preserve"> </w:t>
      </w:r>
    </w:p>
    <w:p w:rsidR="004A2EBE" w:rsidRPr="00FF5BC3" w:rsidRDefault="004A2EBE" w:rsidP="00143DDE">
      <w:pPr>
        <w:autoSpaceDE w:val="0"/>
        <w:autoSpaceDN w:val="0"/>
        <w:adjustRightInd w:val="0"/>
        <w:spacing w:line="360" w:lineRule="auto"/>
        <w:ind w:right="51"/>
        <w:contextualSpacing/>
        <w:jc w:val="both"/>
        <w:rPr>
          <w:rFonts w:ascii="Palatino Linotype" w:hAnsi="Palatino Linotype"/>
          <w:bCs/>
        </w:rPr>
      </w:pPr>
    </w:p>
    <w:p w:rsidR="00B97BBC" w:rsidRPr="00FF5BC3" w:rsidRDefault="004A2EBE" w:rsidP="00143DDE">
      <w:pPr>
        <w:autoSpaceDE w:val="0"/>
        <w:autoSpaceDN w:val="0"/>
        <w:adjustRightInd w:val="0"/>
        <w:spacing w:line="360" w:lineRule="auto"/>
        <w:ind w:right="51"/>
        <w:contextualSpacing/>
        <w:jc w:val="both"/>
        <w:rPr>
          <w:rFonts w:ascii="Palatino Linotype" w:hAnsi="Palatino Linotype" w:cs="Arial"/>
          <w:lang w:val="es-MX"/>
        </w:rPr>
      </w:pPr>
      <w:r w:rsidRPr="00FF5BC3">
        <w:rPr>
          <w:rFonts w:ascii="Palatino Linotype" w:hAnsi="Palatino Linotype"/>
          <w:bCs/>
        </w:rPr>
        <w:t xml:space="preserve">Es así que, del análisis realizado a las documentales que integran </w:t>
      </w:r>
      <w:r w:rsidR="00B97BBC" w:rsidRPr="00FF5BC3">
        <w:rPr>
          <w:rFonts w:ascii="Palatino Linotype" w:hAnsi="Palatino Linotype"/>
          <w:color w:val="000000" w:themeColor="text1"/>
          <w:lang w:val="es-MX" w:eastAsia="en-US"/>
        </w:rPr>
        <w:t xml:space="preserve">el expediente electrónico </w:t>
      </w:r>
      <w:r w:rsidR="00B97BBC" w:rsidRPr="00FF5BC3">
        <w:rPr>
          <w:rFonts w:ascii="Palatino Linotype" w:hAnsi="Palatino Linotype"/>
          <w:b/>
          <w:color w:val="000000" w:themeColor="text1"/>
          <w:lang w:val="es-MX" w:eastAsia="en-US"/>
        </w:rPr>
        <w:t xml:space="preserve">EL SAIMEX, </w:t>
      </w:r>
      <w:r w:rsidR="00B97BBC" w:rsidRPr="00FF5BC3">
        <w:rPr>
          <w:rFonts w:ascii="Palatino Linotype" w:hAnsi="Palatino Linotype"/>
          <w:color w:val="000000" w:themeColor="text1"/>
          <w:lang w:val="es-MX" w:eastAsia="en-US"/>
        </w:rPr>
        <w:t xml:space="preserve">se advierte que el </w:t>
      </w:r>
      <w:r w:rsidR="00B97BBC" w:rsidRPr="00FF5BC3">
        <w:rPr>
          <w:rFonts w:ascii="Palatino Linotype" w:hAnsi="Palatino Linotype"/>
          <w:color w:val="222222"/>
          <w:shd w:val="clear" w:color="auto" w:fill="FFFFFF"/>
          <w:lang w:val="es-MX"/>
        </w:rPr>
        <w:t xml:space="preserve">Titular de la Unidad de Transparencia </w:t>
      </w:r>
      <w:r w:rsidR="00B97BBC" w:rsidRPr="00FF5BC3">
        <w:rPr>
          <w:rFonts w:ascii="Palatino Linotype" w:hAnsi="Palatino Linotype" w:cs="Arial"/>
          <w:lang w:val="es-MX"/>
        </w:rPr>
        <w:t>no siguió a cabalidad el procedimiento de acceso a la información previsto en el artículo 162 de la Ley de Transparencia y Acceso a la Información Pública del Estado de México y Municipios, esto dado que omitió turnar a todas las Áreas competentes que pudiesen contar con la información o deban tenerla de acuerdo a sus facultades, competencias y funciones, con el objeto de que realicen una búsqueda exhaustiva y razonable de la información solicitada.</w:t>
      </w:r>
    </w:p>
    <w:p w:rsidR="00B97BBC" w:rsidRPr="00FF5BC3" w:rsidRDefault="00B97BBC" w:rsidP="00143DDE">
      <w:pPr>
        <w:spacing w:line="360" w:lineRule="auto"/>
        <w:jc w:val="both"/>
        <w:rPr>
          <w:rFonts w:ascii="Palatino Linotype" w:hAnsi="Palatino Linotype" w:cs="Arial"/>
          <w:lang w:val="es-MX"/>
        </w:rPr>
      </w:pPr>
    </w:p>
    <w:p w:rsidR="00B97BBC" w:rsidRPr="00FF5BC3" w:rsidRDefault="00B97BBC" w:rsidP="00143DDE">
      <w:pPr>
        <w:spacing w:line="360" w:lineRule="auto"/>
        <w:jc w:val="both"/>
        <w:rPr>
          <w:rFonts w:ascii="Palatino Linotype" w:hAnsi="Palatino Linotype" w:cs="Arial"/>
          <w:lang w:val="es-MX"/>
        </w:rPr>
      </w:pPr>
      <w:r w:rsidRPr="00FF5BC3">
        <w:rPr>
          <w:rFonts w:ascii="Palatino Linotype" w:hAnsi="Palatino Linotype" w:cs="Arial"/>
          <w:lang w:val="es-MX"/>
        </w:rPr>
        <w:t xml:space="preserve">A efecto de </w:t>
      </w:r>
      <w:r w:rsidRPr="00FF5BC3">
        <w:rPr>
          <w:rFonts w:ascii="Palatino Linotype" w:hAnsi="Palatino Linotype" w:cs="Arial"/>
        </w:rPr>
        <w:t>determinar</w:t>
      </w:r>
      <w:r w:rsidRPr="00FF5BC3">
        <w:rPr>
          <w:rFonts w:ascii="Palatino Linotype" w:hAnsi="Palatino Linotype" w:cs="Arial"/>
          <w:lang w:val="es-MX"/>
        </w:rPr>
        <w:t xml:space="preserve"> la legalidad de dicha respuesta, es necesario tomar en cuenta las siguientes disposiciones de la Ley de la materia.</w:t>
      </w:r>
    </w:p>
    <w:p w:rsidR="00B97BBC" w:rsidRPr="00FF5BC3" w:rsidRDefault="00B97BBC" w:rsidP="00143DDE">
      <w:pPr>
        <w:ind w:left="851" w:right="901"/>
        <w:jc w:val="both"/>
        <w:rPr>
          <w:rFonts w:ascii="Palatino Linotype" w:hAnsi="Palatino Linotype"/>
          <w:i/>
          <w:sz w:val="22"/>
          <w:szCs w:val="22"/>
          <w:lang w:val="es-MX"/>
        </w:rPr>
      </w:pPr>
    </w:p>
    <w:p w:rsidR="00B97BBC" w:rsidRPr="00FF5BC3" w:rsidRDefault="00B97BBC" w:rsidP="00143DDE">
      <w:pPr>
        <w:ind w:left="851" w:right="901"/>
        <w:jc w:val="both"/>
        <w:rPr>
          <w:rFonts w:ascii="Palatino Linotype" w:hAnsi="Palatino Linotype"/>
          <w:i/>
          <w:sz w:val="22"/>
          <w:szCs w:val="22"/>
          <w:lang w:val="es-MX"/>
        </w:rPr>
      </w:pPr>
      <w:r w:rsidRPr="00FF5BC3">
        <w:rPr>
          <w:rFonts w:ascii="Palatino Linotype" w:hAnsi="Palatino Linotype"/>
          <w:i/>
          <w:sz w:val="22"/>
          <w:szCs w:val="22"/>
          <w:lang w:val="es-MX"/>
        </w:rPr>
        <w:t>“</w:t>
      </w:r>
      <w:r w:rsidRPr="00FF5BC3">
        <w:rPr>
          <w:rFonts w:ascii="Palatino Linotype" w:hAnsi="Palatino Linotype"/>
          <w:b/>
          <w:i/>
          <w:sz w:val="22"/>
          <w:szCs w:val="22"/>
          <w:lang w:val="es-MX"/>
        </w:rPr>
        <w:t>Artículo 50.</w:t>
      </w:r>
      <w:r w:rsidRPr="00FF5BC3">
        <w:rPr>
          <w:rFonts w:ascii="Palatino Linotype" w:hAnsi="Palatino Linotype"/>
          <w:i/>
          <w:sz w:val="22"/>
          <w:szCs w:val="22"/>
          <w:lang w:val="es-MX"/>
        </w:rPr>
        <w:t xml:space="preserve"> Los sujetos obligados contarán con un área responsable para la atención de las solicitudes de </w:t>
      </w:r>
      <w:r w:rsidRPr="00FF5BC3">
        <w:rPr>
          <w:rFonts w:ascii="Palatino Linotype" w:hAnsi="Palatino Linotype" w:cs="Arial"/>
          <w:i/>
          <w:sz w:val="22"/>
          <w:szCs w:val="22"/>
          <w:lang w:val="es-MX" w:eastAsia="es-MX"/>
        </w:rPr>
        <w:t>información</w:t>
      </w:r>
      <w:r w:rsidRPr="00FF5BC3">
        <w:rPr>
          <w:rFonts w:ascii="Palatino Linotype" w:hAnsi="Palatino Linotype"/>
          <w:i/>
          <w:sz w:val="22"/>
          <w:szCs w:val="22"/>
          <w:lang w:val="es-MX"/>
        </w:rPr>
        <w:t>, a la que se le denominará Unidad de Transparencia.</w:t>
      </w:r>
    </w:p>
    <w:p w:rsidR="00B97BBC" w:rsidRPr="00FF5BC3" w:rsidRDefault="00B97BBC" w:rsidP="00143DDE">
      <w:pPr>
        <w:ind w:left="567" w:right="618"/>
        <w:contextualSpacing/>
        <w:jc w:val="both"/>
        <w:rPr>
          <w:rFonts w:ascii="Palatino Linotype" w:hAnsi="Palatino Linotype"/>
          <w:i/>
          <w:sz w:val="22"/>
          <w:szCs w:val="22"/>
          <w:lang w:val="es-MX"/>
        </w:rPr>
      </w:pPr>
    </w:p>
    <w:p w:rsidR="00B97BBC" w:rsidRPr="00FF5BC3" w:rsidRDefault="00B97BBC" w:rsidP="00143DDE">
      <w:pPr>
        <w:ind w:left="851" w:right="901"/>
        <w:jc w:val="both"/>
        <w:rPr>
          <w:rFonts w:ascii="Palatino Linotype" w:hAnsi="Palatino Linotype"/>
          <w:i/>
          <w:sz w:val="22"/>
          <w:szCs w:val="22"/>
          <w:lang w:val="es-MX"/>
        </w:rPr>
      </w:pPr>
      <w:r w:rsidRPr="00FF5BC3">
        <w:rPr>
          <w:rFonts w:ascii="Palatino Linotype" w:hAnsi="Palatino Linotype"/>
          <w:b/>
          <w:i/>
          <w:sz w:val="22"/>
          <w:szCs w:val="22"/>
          <w:lang w:val="es-MX"/>
        </w:rPr>
        <w:t>Artículo 51</w:t>
      </w:r>
      <w:r w:rsidRPr="00FF5BC3">
        <w:rPr>
          <w:rFonts w:ascii="Palatino Linotype" w:hAnsi="Palatino Linotype"/>
          <w:i/>
          <w:sz w:val="22"/>
          <w:szCs w:val="22"/>
          <w:lang w:val="es-MX"/>
        </w:rPr>
        <w:t xml:space="preserve">. Los sujetos obligados designaran a un responsable para atender la Unidad de Transparencia, quien fungirá como enlace entre éstos y los solicitantes. Dicha Unidad será la encargada de tramitar </w:t>
      </w:r>
      <w:r w:rsidRPr="00FF5BC3">
        <w:rPr>
          <w:rFonts w:ascii="Palatino Linotype" w:hAnsi="Palatino Linotype" w:cs="Arial"/>
          <w:i/>
          <w:sz w:val="22"/>
          <w:szCs w:val="22"/>
          <w:lang w:val="es-MX" w:eastAsia="es-MX"/>
        </w:rPr>
        <w:t>internamente</w:t>
      </w:r>
      <w:r w:rsidRPr="00FF5BC3">
        <w:rPr>
          <w:rFonts w:ascii="Palatino Linotype" w:hAnsi="Palatino Linotype"/>
          <w:i/>
          <w:sz w:val="22"/>
          <w:szCs w:val="22"/>
          <w:lang w:val="es-MX"/>
        </w:rPr>
        <w:t xml:space="preserve"> la solicitud de información y tendrá la responsabilidad de verificar en cada caso que la misma no sea confidencial o reservada. Dicha Unidad contará con las facultades internas necesarias para gestionar la atención a las solicitudes de información en los términos de la Ley General y la presente Ley.</w:t>
      </w:r>
    </w:p>
    <w:p w:rsidR="00B97BBC" w:rsidRPr="00FF5BC3" w:rsidRDefault="00B97BBC" w:rsidP="00143DDE">
      <w:pPr>
        <w:ind w:left="567" w:right="618"/>
        <w:contextualSpacing/>
        <w:jc w:val="both"/>
        <w:rPr>
          <w:rFonts w:ascii="Palatino Linotype" w:hAnsi="Palatino Linotype"/>
          <w:i/>
          <w:sz w:val="22"/>
          <w:szCs w:val="22"/>
          <w:lang w:val="es-MX"/>
        </w:rPr>
      </w:pPr>
    </w:p>
    <w:p w:rsidR="00B97BBC" w:rsidRPr="00FF5BC3" w:rsidRDefault="00B97BBC" w:rsidP="00143DDE">
      <w:pPr>
        <w:ind w:left="851" w:right="901"/>
        <w:jc w:val="both"/>
        <w:rPr>
          <w:rFonts w:ascii="Palatino Linotype" w:hAnsi="Palatino Linotype"/>
          <w:i/>
          <w:sz w:val="22"/>
          <w:szCs w:val="22"/>
          <w:lang w:val="es-MX"/>
        </w:rPr>
      </w:pPr>
      <w:r w:rsidRPr="00FF5BC3">
        <w:rPr>
          <w:rFonts w:ascii="Palatino Linotype" w:hAnsi="Palatino Linotype"/>
          <w:b/>
          <w:i/>
          <w:sz w:val="22"/>
          <w:szCs w:val="22"/>
          <w:lang w:val="es-MX"/>
        </w:rPr>
        <w:t>Artículo 53</w:t>
      </w:r>
      <w:r w:rsidRPr="00FF5BC3">
        <w:rPr>
          <w:rFonts w:ascii="Palatino Linotype" w:hAnsi="Palatino Linotype"/>
          <w:i/>
          <w:sz w:val="22"/>
          <w:szCs w:val="22"/>
          <w:lang w:val="es-MX"/>
        </w:rPr>
        <w:t xml:space="preserve">. Las Unidades de </w:t>
      </w:r>
      <w:r w:rsidRPr="00FF5BC3">
        <w:rPr>
          <w:rFonts w:ascii="Palatino Linotype" w:hAnsi="Palatino Linotype" w:cs="Arial"/>
          <w:i/>
          <w:sz w:val="22"/>
          <w:szCs w:val="22"/>
          <w:lang w:val="es-MX" w:eastAsia="es-MX"/>
        </w:rPr>
        <w:t>Transparencia</w:t>
      </w:r>
      <w:r w:rsidRPr="00FF5BC3">
        <w:rPr>
          <w:rFonts w:ascii="Palatino Linotype" w:hAnsi="Palatino Linotype"/>
          <w:i/>
          <w:sz w:val="22"/>
          <w:szCs w:val="22"/>
          <w:lang w:val="es-MX"/>
        </w:rPr>
        <w:t xml:space="preserve"> tendrán las siguientes funciones:</w:t>
      </w:r>
    </w:p>
    <w:p w:rsidR="00B97BBC" w:rsidRPr="00FF5BC3" w:rsidRDefault="00B97BBC" w:rsidP="00143DDE">
      <w:pPr>
        <w:ind w:left="851" w:right="901"/>
        <w:jc w:val="both"/>
        <w:rPr>
          <w:rFonts w:ascii="Palatino Linotype" w:hAnsi="Palatino Linotype"/>
          <w:i/>
          <w:sz w:val="22"/>
          <w:szCs w:val="22"/>
          <w:lang w:val="es-MX"/>
        </w:rPr>
      </w:pPr>
      <w:r w:rsidRPr="00FF5BC3">
        <w:rPr>
          <w:rFonts w:ascii="Palatino Linotype" w:hAnsi="Palatino Linotype"/>
          <w:i/>
          <w:sz w:val="22"/>
          <w:szCs w:val="22"/>
          <w:lang w:val="es-MX"/>
        </w:rPr>
        <w:t xml:space="preserve">I. Recabar, difundir y actualizar la información relativa a las obligaciones de transparencia comunes y específicas a la </w:t>
      </w:r>
      <w:r w:rsidRPr="00FF5BC3">
        <w:rPr>
          <w:rFonts w:ascii="Palatino Linotype" w:hAnsi="Palatino Linotype" w:cs="Arial"/>
          <w:i/>
          <w:sz w:val="22"/>
          <w:szCs w:val="22"/>
          <w:lang w:val="es-MX" w:eastAsia="es-MX"/>
        </w:rPr>
        <w:t>que</w:t>
      </w:r>
      <w:r w:rsidRPr="00FF5BC3">
        <w:rPr>
          <w:rFonts w:ascii="Palatino Linotype" w:hAnsi="Palatino Linotype"/>
          <w:i/>
          <w:sz w:val="22"/>
          <w:szCs w:val="22"/>
          <w:lang w:val="es-MX"/>
        </w:rPr>
        <w:t xml:space="preserve"> se refiere la Ley General, esta Ley, la que determine el Instituto y las demás disposiciones de la materia, así como propiciar que las áreas la actualicen periódicamente conforme a la normatividad aplicable;</w:t>
      </w:r>
    </w:p>
    <w:p w:rsidR="00B97BBC" w:rsidRPr="00FF5BC3" w:rsidRDefault="00B97BBC" w:rsidP="00143DDE">
      <w:pPr>
        <w:ind w:left="851" w:right="901"/>
        <w:jc w:val="both"/>
        <w:rPr>
          <w:rFonts w:ascii="Palatino Linotype" w:hAnsi="Palatino Linotype"/>
          <w:b/>
          <w:i/>
          <w:sz w:val="22"/>
          <w:szCs w:val="22"/>
          <w:lang w:val="es-MX"/>
        </w:rPr>
      </w:pPr>
      <w:r w:rsidRPr="00FF5BC3">
        <w:rPr>
          <w:rFonts w:ascii="Palatino Linotype" w:hAnsi="Palatino Linotype"/>
          <w:b/>
          <w:i/>
          <w:sz w:val="22"/>
          <w:szCs w:val="22"/>
          <w:lang w:val="es-MX"/>
        </w:rPr>
        <w:t xml:space="preserve">II. Recibir, </w:t>
      </w:r>
      <w:r w:rsidRPr="00FF5BC3">
        <w:rPr>
          <w:rFonts w:ascii="Palatino Linotype" w:hAnsi="Palatino Linotype"/>
          <w:b/>
          <w:i/>
          <w:sz w:val="22"/>
          <w:szCs w:val="22"/>
          <w:u w:val="single"/>
          <w:lang w:val="es-MX"/>
        </w:rPr>
        <w:t>tramitar</w:t>
      </w:r>
      <w:r w:rsidRPr="00FF5BC3">
        <w:rPr>
          <w:rFonts w:ascii="Palatino Linotype" w:hAnsi="Palatino Linotype"/>
          <w:b/>
          <w:i/>
          <w:sz w:val="22"/>
          <w:szCs w:val="22"/>
          <w:lang w:val="es-MX"/>
        </w:rPr>
        <w:t xml:space="preserve"> y dar respuesta a las solicitudes de acceso a la información;</w:t>
      </w:r>
    </w:p>
    <w:p w:rsidR="00B97BBC" w:rsidRPr="00FF5BC3" w:rsidRDefault="00B97BBC" w:rsidP="00143DDE">
      <w:pPr>
        <w:ind w:left="851" w:right="901"/>
        <w:jc w:val="both"/>
        <w:rPr>
          <w:rFonts w:ascii="Palatino Linotype" w:hAnsi="Palatino Linotype"/>
          <w:i/>
          <w:sz w:val="22"/>
          <w:szCs w:val="22"/>
          <w:lang w:val="es-MX"/>
        </w:rPr>
      </w:pPr>
      <w:r w:rsidRPr="00FF5BC3">
        <w:rPr>
          <w:rFonts w:ascii="Palatino Linotype" w:hAnsi="Palatino Linotype"/>
          <w:i/>
          <w:sz w:val="22"/>
          <w:szCs w:val="22"/>
          <w:lang w:val="es-MX"/>
        </w:rPr>
        <w:t xml:space="preserve">III. Auxiliar a los particulares en la elaboración de solicitudes de acceso a la información y, en su caso, orientarlos sobre los sujetos </w:t>
      </w:r>
      <w:r w:rsidRPr="00FF5BC3">
        <w:rPr>
          <w:rFonts w:ascii="Palatino Linotype" w:hAnsi="Palatino Linotype" w:cs="Arial"/>
          <w:i/>
          <w:sz w:val="22"/>
          <w:szCs w:val="22"/>
          <w:lang w:val="es-MX" w:eastAsia="es-MX"/>
        </w:rPr>
        <w:t>obligados</w:t>
      </w:r>
      <w:r w:rsidRPr="00FF5BC3">
        <w:rPr>
          <w:rFonts w:ascii="Palatino Linotype" w:hAnsi="Palatino Linotype"/>
          <w:i/>
          <w:sz w:val="22"/>
          <w:szCs w:val="22"/>
          <w:lang w:val="es-MX"/>
        </w:rPr>
        <w:t xml:space="preserve"> competentes conforme a la normatividad aplicable;</w:t>
      </w:r>
    </w:p>
    <w:p w:rsidR="00B97BBC" w:rsidRPr="00FF5BC3" w:rsidRDefault="00B97BBC" w:rsidP="00143DDE">
      <w:pPr>
        <w:ind w:left="851" w:right="901"/>
        <w:jc w:val="both"/>
        <w:rPr>
          <w:rFonts w:ascii="Palatino Linotype" w:hAnsi="Palatino Linotype"/>
          <w:i/>
          <w:sz w:val="22"/>
          <w:szCs w:val="22"/>
          <w:lang w:val="es-MX"/>
        </w:rPr>
      </w:pPr>
      <w:r w:rsidRPr="00FF5BC3">
        <w:rPr>
          <w:rFonts w:ascii="Palatino Linotype" w:hAnsi="Palatino Linotype"/>
          <w:i/>
          <w:sz w:val="22"/>
          <w:szCs w:val="22"/>
          <w:lang w:val="es-MX"/>
        </w:rPr>
        <w:t>IV. Realizar, con efectividad, los trámites internos necesarios para la atención de las solicitudes de acceso a la información;</w:t>
      </w:r>
    </w:p>
    <w:p w:rsidR="00B97BBC" w:rsidRPr="00FF5BC3" w:rsidRDefault="00B97BBC" w:rsidP="00143DDE">
      <w:pPr>
        <w:ind w:left="851" w:right="901"/>
        <w:jc w:val="both"/>
        <w:rPr>
          <w:rFonts w:ascii="Palatino Linotype" w:hAnsi="Palatino Linotype"/>
          <w:i/>
          <w:sz w:val="22"/>
          <w:szCs w:val="22"/>
          <w:lang w:val="es-MX"/>
        </w:rPr>
      </w:pPr>
      <w:r w:rsidRPr="00FF5BC3">
        <w:rPr>
          <w:rFonts w:ascii="Palatino Linotype" w:hAnsi="Palatino Linotype"/>
          <w:i/>
          <w:sz w:val="22"/>
          <w:szCs w:val="22"/>
          <w:lang w:val="es-MX"/>
        </w:rPr>
        <w:t>V. Entregar, en su caso, a los particulares la información solicitada;</w:t>
      </w:r>
    </w:p>
    <w:p w:rsidR="00B97BBC" w:rsidRPr="00FF5BC3" w:rsidRDefault="00B97BBC" w:rsidP="00143DDE">
      <w:pPr>
        <w:ind w:left="851" w:right="901"/>
        <w:jc w:val="both"/>
        <w:rPr>
          <w:rFonts w:ascii="Palatino Linotype" w:hAnsi="Palatino Linotype"/>
          <w:i/>
          <w:sz w:val="22"/>
          <w:szCs w:val="22"/>
          <w:lang w:val="es-MX"/>
        </w:rPr>
      </w:pPr>
      <w:r w:rsidRPr="00FF5BC3">
        <w:rPr>
          <w:rFonts w:ascii="Palatino Linotype" w:hAnsi="Palatino Linotype"/>
          <w:i/>
          <w:sz w:val="22"/>
          <w:szCs w:val="22"/>
          <w:lang w:val="es-MX"/>
        </w:rPr>
        <w:t>VI. Efectuar las notificaciones a los solicitantes;</w:t>
      </w:r>
    </w:p>
    <w:p w:rsidR="00B97BBC" w:rsidRPr="00FF5BC3" w:rsidRDefault="00B97BBC" w:rsidP="00143DDE">
      <w:pPr>
        <w:ind w:left="851" w:right="901"/>
        <w:jc w:val="both"/>
        <w:rPr>
          <w:rFonts w:ascii="Palatino Linotype" w:hAnsi="Palatino Linotype"/>
          <w:i/>
          <w:sz w:val="22"/>
          <w:szCs w:val="22"/>
          <w:lang w:val="es-MX"/>
        </w:rPr>
      </w:pPr>
      <w:r w:rsidRPr="00FF5BC3">
        <w:rPr>
          <w:rFonts w:ascii="Palatino Linotype" w:hAnsi="Palatino Linotype"/>
          <w:i/>
          <w:sz w:val="22"/>
          <w:szCs w:val="22"/>
          <w:lang w:val="es-MX"/>
        </w:rPr>
        <w:t>VII. Proponer al Comité de Transparencia, los procedimientos internos que aseguren la mayor eficiencia en la gestión de las solicitudes de acceso a la información, conforme a la normatividad aplicable;</w:t>
      </w:r>
    </w:p>
    <w:p w:rsidR="00B97BBC" w:rsidRPr="00FF5BC3" w:rsidRDefault="00B97BBC" w:rsidP="00143DDE">
      <w:pPr>
        <w:ind w:left="851" w:right="901"/>
        <w:jc w:val="both"/>
        <w:rPr>
          <w:rFonts w:ascii="Palatino Linotype" w:hAnsi="Palatino Linotype"/>
          <w:i/>
          <w:sz w:val="22"/>
          <w:szCs w:val="22"/>
          <w:lang w:val="es-MX"/>
        </w:rPr>
      </w:pPr>
      <w:r w:rsidRPr="00FF5BC3">
        <w:rPr>
          <w:rFonts w:ascii="Palatino Linotype" w:hAnsi="Palatino Linotype"/>
          <w:i/>
          <w:sz w:val="22"/>
          <w:szCs w:val="22"/>
          <w:lang w:val="es-MX"/>
        </w:rPr>
        <w:t>VIII. Proponer a quien preside el Comité de Transparencia, personal habilitado que sea necesario para recibir y dar trámite a las solicitudes de acceso a la información;</w:t>
      </w:r>
    </w:p>
    <w:p w:rsidR="00B97BBC" w:rsidRPr="00FF5BC3" w:rsidRDefault="00B97BBC" w:rsidP="00143DDE">
      <w:pPr>
        <w:ind w:left="851" w:right="901"/>
        <w:jc w:val="both"/>
        <w:rPr>
          <w:rFonts w:ascii="Palatino Linotype" w:hAnsi="Palatino Linotype"/>
          <w:i/>
          <w:sz w:val="22"/>
          <w:szCs w:val="22"/>
          <w:lang w:val="es-MX"/>
        </w:rPr>
      </w:pPr>
      <w:r w:rsidRPr="00FF5BC3">
        <w:rPr>
          <w:rFonts w:ascii="Palatino Linotype" w:hAnsi="Palatino Linotype"/>
          <w:i/>
          <w:sz w:val="22"/>
          <w:szCs w:val="22"/>
          <w:lang w:val="es-MX"/>
        </w:rPr>
        <w:t>IX. Llevar un registro de las solicitudes de acceso a la información, sus respuestas, resultados, costos de reproducción y envío, resolución a los recursos de revisión que se hayan emitido en contra de sus respuestas y del cumplimiento de las mismas;</w:t>
      </w:r>
    </w:p>
    <w:p w:rsidR="00B97BBC" w:rsidRPr="00FF5BC3" w:rsidRDefault="00B97BBC" w:rsidP="00143DDE">
      <w:pPr>
        <w:ind w:left="851" w:right="901"/>
        <w:jc w:val="both"/>
        <w:rPr>
          <w:rFonts w:ascii="Palatino Linotype" w:hAnsi="Palatino Linotype"/>
          <w:i/>
          <w:sz w:val="22"/>
          <w:szCs w:val="22"/>
          <w:lang w:val="es-MX"/>
        </w:rPr>
      </w:pPr>
      <w:r w:rsidRPr="00FF5BC3">
        <w:rPr>
          <w:rFonts w:ascii="Palatino Linotype" w:hAnsi="Palatino Linotype"/>
          <w:i/>
          <w:sz w:val="22"/>
          <w:szCs w:val="22"/>
          <w:lang w:val="es-MX"/>
        </w:rPr>
        <w:t>X. Presentar ante el Comité, el proyecto de clasificación de información;</w:t>
      </w:r>
    </w:p>
    <w:p w:rsidR="00B97BBC" w:rsidRPr="00FF5BC3" w:rsidRDefault="00B97BBC" w:rsidP="00143DDE">
      <w:pPr>
        <w:ind w:left="851" w:right="901"/>
        <w:jc w:val="both"/>
        <w:rPr>
          <w:rFonts w:ascii="Palatino Linotype" w:hAnsi="Palatino Linotype"/>
          <w:i/>
          <w:sz w:val="22"/>
          <w:szCs w:val="22"/>
          <w:lang w:val="es-MX"/>
        </w:rPr>
      </w:pPr>
      <w:r w:rsidRPr="00FF5BC3">
        <w:rPr>
          <w:rFonts w:ascii="Palatino Linotype" w:hAnsi="Palatino Linotype"/>
          <w:i/>
          <w:sz w:val="22"/>
          <w:szCs w:val="22"/>
          <w:lang w:val="es-MX"/>
        </w:rPr>
        <w:t>XI. Promover e implementar políticas de transparencia proactiva procurando su accesibilidad;</w:t>
      </w:r>
    </w:p>
    <w:p w:rsidR="00B97BBC" w:rsidRPr="00FF5BC3" w:rsidRDefault="00B97BBC" w:rsidP="00143DDE">
      <w:pPr>
        <w:ind w:left="851" w:right="901"/>
        <w:jc w:val="both"/>
        <w:rPr>
          <w:rFonts w:ascii="Palatino Linotype" w:hAnsi="Palatino Linotype"/>
          <w:i/>
          <w:sz w:val="22"/>
          <w:szCs w:val="22"/>
          <w:lang w:val="es-MX"/>
        </w:rPr>
      </w:pPr>
      <w:r w:rsidRPr="00FF5BC3">
        <w:rPr>
          <w:rFonts w:ascii="Palatino Linotype" w:hAnsi="Palatino Linotype"/>
          <w:i/>
          <w:sz w:val="22"/>
          <w:szCs w:val="22"/>
          <w:lang w:val="es-MX"/>
        </w:rPr>
        <w:t>XII. Fomentar la transparencia y accesibilidad al interior del sujeto obligado;</w:t>
      </w:r>
    </w:p>
    <w:p w:rsidR="00B97BBC" w:rsidRPr="00FF5BC3" w:rsidRDefault="00B97BBC" w:rsidP="00143DDE">
      <w:pPr>
        <w:ind w:left="851" w:right="901"/>
        <w:jc w:val="both"/>
        <w:rPr>
          <w:rFonts w:ascii="Palatino Linotype" w:hAnsi="Palatino Linotype"/>
          <w:i/>
          <w:sz w:val="22"/>
          <w:szCs w:val="22"/>
          <w:lang w:val="es-MX"/>
        </w:rPr>
      </w:pPr>
      <w:r w:rsidRPr="00FF5BC3">
        <w:rPr>
          <w:rFonts w:ascii="Palatino Linotype" w:hAnsi="Palatino Linotype"/>
          <w:i/>
          <w:sz w:val="22"/>
          <w:szCs w:val="22"/>
          <w:lang w:val="es-MX"/>
        </w:rPr>
        <w:t>XIII. Hacer del conocimiento de la instancia competente la probable responsabilidad por el incumplimiento de las obligaciones previstas en la presente Ley; y</w:t>
      </w:r>
    </w:p>
    <w:p w:rsidR="00B97BBC" w:rsidRPr="00FF5BC3" w:rsidRDefault="00B97BBC" w:rsidP="00143DDE">
      <w:pPr>
        <w:ind w:left="851" w:right="901"/>
        <w:jc w:val="both"/>
        <w:rPr>
          <w:rFonts w:ascii="Palatino Linotype" w:hAnsi="Palatino Linotype"/>
          <w:i/>
          <w:sz w:val="22"/>
          <w:szCs w:val="22"/>
          <w:lang w:val="es-MX"/>
        </w:rPr>
      </w:pPr>
      <w:r w:rsidRPr="00FF5BC3">
        <w:rPr>
          <w:rFonts w:ascii="Palatino Linotype" w:hAnsi="Palatino Linotype"/>
          <w:i/>
          <w:sz w:val="22"/>
          <w:szCs w:val="22"/>
          <w:lang w:val="es-MX"/>
        </w:rPr>
        <w:t>XIV. Las demás que resulten necesarias para facilitar el acceso a la información y aquellas que se desprenden de la presente Ley y demás disposiciones jurídicas aplicables.</w:t>
      </w:r>
    </w:p>
    <w:p w:rsidR="00B97BBC" w:rsidRPr="00FF5BC3" w:rsidRDefault="00B97BBC" w:rsidP="00143DDE">
      <w:pPr>
        <w:ind w:left="851" w:right="901"/>
        <w:jc w:val="both"/>
        <w:rPr>
          <w:rFonts w:ascii="Palatino Linotype" w:hAnsi="Palatino Linotype"/>
          <w:i/>
          <w:sz w:val="22"/>
          <w:szCs w:val="22"/>
          <w:lang w:val="es-MX"/>
        </w:rPr>
      </w:pPr>
      <w:r w:rsidRPr="00FF5BC3">
        <w:rPr>
          <w:rFonts w:ascii="Palatino Linotype" w:hAnsi="Palatino Linotype"/>
          <w:i/>
          <w:sz w:val="22"/>
          <w:szCs w:val="22"/>
          <w:lang w:val="es-MX"/>
        </w:rPr>
        <w:lastRenderedPageBreak/>
        <w:t>Los sujetos obligados promoverán acuerdos con instituciones públicas especializadas que pudieran auxiliarse a entregar las respuestas a solicitudes de información, en la lengua indígena, braille o cualquier formato accesible correspondiente, en forma más eficiente.</w:t>
      </w:r>
    </w:p>
    <w:p w:rsidR="00B97BBC" w:rsidRPr="00FF5BC3" w:rsidRDefault="00B97BBC" w:rsidP="00143DDE">
      <w:pPr>
        <w:ind w:left="851" w:right="901"/>
        <w:jc w:val="both"/>
        <w:rPr>
          <w:rFonts w:ascii="Palatino Linotype" w:hAnsi="Palatino Linotype"/>
          <w:i/>
          <w:sz w:val="22"/>
          <w:szCs w:val="22"/>
          <w:lang w:val="es-MX"/>
        </w:rPr>
      </w:pPr>
      <w:r w:rsidRPr="00FF5BC3">
        <w:rPr>
          <w:rFonts w:ascii="Palatino Linotype" w:hAnsi="Palatino Linotype"/>
          <w:i/>
          <w:sz w:val="22"/>
          <w:szCs w:val="22"/>
          <w:lang w:val="es-MX"/>
        </w:rPr>
        <w:t>Los sujetos obligados deberán implementar a través de las unidades de transparencia, progresivamente y conforme a sus previsiones, las medidas pertinentes para asegurar que el entorno físico de las instalaciones cuente con los ajustes razonables, con el objeto de proporcionar adecuada accesibilidad que otorgue las facilidades necesarias, así como establecer procedimientos para brindar asesoría y atención a las personas con discapacidad, a fin de que puedan consultar los sistemas que integran la Plataforma Nacional de Transparencia, presentar solicitudes de acceso a la información y facilitar su gestión e interponer los recursos que las leyes establezcan.</w:t>
      </w:r>
    </w:p>
    <w:p w:rsidR="00B97BBC" w:rsidRPr="00FF5BC3" w:rsidRDefault="00B97BBC" w:rsidP="00143DDE">
      <w:pPr>
        <w:ind w:left="567" w:right="618"/>
        <w:contextualSpacing/>
        <w:jc w:val="both"/>
        <w:rPr>
          <w:rFonts w:ascii="Palatino Linotype" w:hAnsi="Palatino Linotype"/>
          <w:i/>
          <w:sz w:val="22"/>
          <w:szCs w:val="22"/>
          <w:lang w:val="es-MX"/>
        </w:rPr>
      </w:pPr>
    </w:p>
    <w:p w:rsidR="00B97BBC" w:rsidRPr="00FF5BC3" w:rsidRDefault="00B97BBC" w:rsidP="00143DDE">
      <w:pPr>
        <w:ind w:left="851" w:right="901"/>
        <w:jc w:val="both"/>
        <w:rPr>
          <w:rFonts w:ascii="Palatino Linotype" w:hAnsi="Palatino Linotype"/>
          <w:i/>
          <w:sz w:val="22"/>
          <w:szCs w:val="22"/>
          <w:lang w:val="es-MX"/>
        </w:rPr>
      </w:pPr>
      <w:r w:rsidRPr="00FF5BC3">
        <w:rPr>
          <w:rFonts w:ascii="Palatino Linotype" w:hAnsi="Palatino Linotype"/>
          <w:b/>
          <w:i/>
          <w:sz w:val="22"/>
          <w:szCs w:val="22"/>
          <w:lang w:val="es-MX"/>
        </w:rPr>
        <w:t>Artículo 59</w:t>
      </w:r>
      <w:r w:rsidRPr="00FF5BC3">
        <w:rPr>
          <w:rFonts w:ascii="Palatino Linotype" w:hAnsi="Palatino Linotype"/>
          <w:i/>
          <w:sz w:val="22"/>
          <w:szCs w:val="22"/>
          <w:lang w:val="es-MX"/>
        </w:rPr>
        <w:t>. Los servidores públicos habilitados tendrán las funciones siguientes:</w:t>
      </w:r>
    </w:p>
    <w:p w:rsidR="00B97BBC" w:rsidRPr="00FF5BC3" w:rsidRDefault="00B97BBC" w:rsidP="00143DDE">
      <w:pPr>
        <w:ind w:left="851" w:right="901"/>
        <w:jc w:val="both"/>
        <w:rPr>
          <w:rFonts w:ascii="Palatino Linotype" w:hAnsi="Palatino Linotype"/>
          <w:i/>
          <w:sz w:val="22"/>
          <w:szCs w:val="22"/>
          <w:lang w:val="es-MX"/>
        </w:rPr>
      </w:pPr>
      <w:r w:rsidRPr="00FF5BC3">
        <w:rPr>
          <w:rFonts w:ascii="Palatino Linotype" w:hAnsi="Palatino Linotype"/>
          <w:i/>
          <w:sz w:val="22"/>
          <w:szCs w:val="22"/>
          <w:lang w:val="es-MX"/>
        </w:rPr>
        <w:t>I. Localizar la información que le solicite la Unidad de Transparencia;</w:t>
      </w:r>
    </w:p>
    <w:p w:rsidR="00B97BBC" w:rsidRPr="00FF5BC3" w:rsidRDefault="00B97BBC" w:rsidP="00143DDE">
      <w:pPr>
        <w:ind w:left="851" w:right="901"/>
        <w:jc w:val="both"/>
        <w:rPr>
          <w:rFonts w:ascii="Palatino Linotype" w:hAnsi="Palatino Linotype"/>
          <w:i/>
          <w:sz w:val="22"/>
          <w:szCs w:val="22"/>
          <w:lang w:val="es-MX"/>
        </w:rPr>
      </w:pPr>
      <w:r w:rsidRPr="00FF5BC3">
        <w:rPr>
          <w:rFonts w:ascii="Palatino Linotype" w:hAnsi="Palatino Linotype"/>
          <w:i/>
          <w:sz w:val="22"/>
          <w:szCs w:val="22"/>
          <w:lang w:val="es-MX"/>
        </w:rPr>
        <w:t>II. Proporcionar la información que obre en los archivos y que le sea solicitada por la Unidad de Transparencia;</w:t>
      </w:r>
    </w:p>
    <w:p w:rsidR="00B97BBC" w:rsidRPr="00FF5BC3" w:rsidRDefault="00B97BBC" w:rsidP="00143DDE">
      <w:pPr>
        <w:ind w:left="851" w:right="901"/>
        <w:jc w:val="both"/>
        <w:rPr>
          <w:rFonts w:ascii="Palatino Linotype" w:hAnsi="Palatino Linotype"/>
          <w:i/>
          <w:sz w:val="22"/>
          <w:szCs w:val="22"/>
          <w:lang w:val="es-MX"/>
        </w:rPr>
      </w:pPr>
      <w:r w:rsidRPr="00FF5BC3">
        <w:rPr>
          <w:rFonts w:ascii="Palatino Linotype" w:hAnsi="Palatino Linotype"/>
          <w:i/>
          <w:sz w:val="22"/>
          <w:szCs w:val="22"/>
          <w:lang w:val="es-MX"/>
        </w:rPr>
        <w:t>III. Apoyar a la Unidad de Transparencia en lo que esta le solicite para el cumplimiento de sus funciones;</w:t>
      </w:r>
    </w:p>
    <w:p w:rsidR="00B97BBC" w:rsidRPr="00FF5BC3" w:rsidRDefault="00B97BBC" w:rsidP="00143DDE">
      <w:pPr>
        <w:ind w:left="851" w:right="901"/>
        <w:jc w:val="both"/>
        <w:rPr>
          <w:rFonts w:ascii="Palatino Linotype" w:hAnsi="Palatino Linotype"/>
          <w:i/>
          <w:sz w:val="22"/>
          <w:szCs w:val="22"/>
          <w:lang w:val="es-MX"/>
        </w:rPr>
      </w:pPr>
      <w:r w:rsidRPr="00FF5BC3">
        <w:rPr>
          <w:rFonts w:ascii="Palatino Linotype" w:hAnsi="Palatino Linotype"/>
          <w:i/>
          <w:sz w:val="22"/>
          <w:szCs w:val="22"/>
          <w:lang w:val="es-MX"/>
        </w:rPr>
        <w:t>IV. Proporcionar a la Unidad de Transparencia, las modificaciones a la información pública de oficio que obre en su poder;</w:t>
      </w:r>
    </w:p>
    <w:p w:rsidR="00B97BBC" w:rsidRPr="00FF5BC3" w:rsidRDefault="00B97BBC" w:rsidP="00143DDE">
      <w:pPr>
        <w:ind w:left="851" w:right="901"/>
        <w:jc w:val="both"/>
        <w:rPr>
          <w:rFonts w:ascii="Palatino Linotype" w:hAnsi="Palatino Linotype"/>
          <w:i/>
          <w:sz w:val="22"/>
          <w:szCs w:val="22"/>
          <w:lang w:val="es-MX"/>
        </w:rPr>
      </w:pPr>
      <w:r w:rsidRPr="00FF5BC3">
        <w:rPr>
          <w:rFonts w:ascii="Palatino Linotype" w:hAnsi="Palatino Linotype"/>
          <w:i/>
          <w:sz w:val="22"/>
          <w:szCs w:val="22"/>
          <w:lang w:val="es-MX"/>
        </w:rPr>
        <w:t>V. Integrar y presentar al responsable de la Unidad de Transparencia la propuesta de clasificación de información, la cual tendrá los fundamentos y argumentos en que se basa dicha propuesta;</w:t>
      </w:r>
    </w:p>
    <w:p w:rsidR="00B97BBC" w:rsidRPr="00FF5BC3" w:rsidRDefault="00B97BBC" w:rsidP="00143DDE">
      <w:pPr>
        <w:ind w:left="851" w:right="901"/>
        <w:jc w:val="both"/>
        <w:rPr>
          <w:rFonts w:ascii="Palatino Linotype" w:hAnsi="Palatino Linotype"/>
          <w:i/>
          <w:sz w:val="22"/>
          <w:szCs w:val="22"/>
          <w:lang w:val="es-MX"/>
        </w:rPr>
      </w:pPr>
      <w:r w:rsidRPr="00FF5BC3">
        <w:rPr>
          <w:rFonts w:ascii="Palatino Linotype" w:hAnsi="Palatino Linotype"/>
          <w:i/>
          <w:sz w:val="22"/>
          <w:szCs w:val="22"/>
          <w:lang w:val="es-MX"/>
        </w:rPr>
        <w:t>VI. Verificar, una vez analizado el contenido de la información, que no se encuentre en los supuestos de información clasificada; y</w:t>
      </w:r>
    </w:p>
    <w:p w:rsidR="00B97BBC" w:rsidRPr="00FF5BC3" w:rsidRDefault="00B97BBC" w:rsidP="00143DDE">
      <w:pPr>
        <w:ind w:left="851" w:right="901"/>
        <w:jc w:val="both"/>
        <w:rPr>
          <w:rFonts w:ascii="Palatino Linotype" w:hAnsi="Palatino Linotype"/>
          <w:i/>
          <w:sz w:val="22"/>
          <w:szCs w:val="22"/>
          <w:lang w:val="es-MX"/>
        </w:rPr>
      </w:pPr>
      <w:r w:rsidRPr="00FF5BC3">
        <w:rPr>
          <w:rFonts w:ascii="Palatino Linotype" w:hAnsi="Palatino Linotype"/>
          <w:i/>
          <w:sz w:val="22"/>
          <w:szCs w:val="22"/>
          <w:lang w:val="es-MX"/>
        </w:rPr>
        <w:t>VII. Dar cuenta a la Unidad de Transparencia del vencimiento de los plazos de reserva.</w:t>
      </w:r>
    </w:p>
    <w:p w:rsidR="00B97BBC" w:rsidRPr="00FF5BC3" w:rsidRDefault="00B97BBC" w:rsidP="00143DDE">
      <w:pPr>
        <w:ind w:left="567" w:right="618"/>
        <w:contextualSpacing/>
        <w:jc w:val="both"/>
        <w:rPr>
          <w:rFonts w:ascii="Palatino Linotype" w:hAnsi="Palatino Linotype"/>
          <w:i/>
          <w:sz w:val="22"/>
          <w:szCs w:val="22"/>
          <w:lang w:val="es-MX"/>
        </w:rPr>
      </w:pPr>
    </w:p>
    <w:p w:rsidR="00B97BBC" w:rsidRPr="00FF5BC3" w:rsidRDefault="00B97BBC" w:rsidP="00143DDE">
      <w:pPr>
        <w:ind w:left="851" w:right="901"/>
        <w:jc w:val="both"/>
        <w:rPr>
          <w:rFonts w:ascii="Palatino Linotype" w:hAnsi="Palatino Linotype"/>
          <w:i/>
          <w:sz w:val="22"/>
          <w:szCs w:val="22"/>
          <w:lang w:val="es-MX"/>
        </w:rPr>
      </w:pPr>
      <w:r w:rsidRPr="00FF5BC3">
        <w:rPr>
          <w:rFonts w:ascii="Palatino Linotype" w:hAnsi="Palatino Linotype"/>
          <w:b/>
          <w:i/>
          <w:sz w:val="22"/>
          <w:szCs w:val="22"/>
          <w:lang w:val="es-MX"/>
        </w:rPr>
        <w:t>Artículo 162</w:t>
      </w:r>
      <w:r w:rsidRPr="00FF5BC3">
        <w:rPr>
          <w:rFonts w:ascii="Palatino Linotype" w:hAnsi="Palatino Linotype"/>
          <w:i/>
          <w:sz w:val="22"/>
          <w:szCs w:val="22"/>
          <w:lang w:val="es-MX"/>
        </w:rPr>
        <w:t>. Las unidades de transparencia deberán garantizar que las solicitudes se turnen a todas las Áreas competentes que cuenten con la información o deban tenerla de acuerdo a sus facultades, competencias y funciones, con el objeto de que realicen una búsqueda exhaustiva y razonable de la información solicitada.”</w:t>
      </w:r>
    </w:p>
    <w:p w:rsidR="00143DDE" w:rsidRPr="00FF5BC3" w:rsidRDefault="00143DDE" w:rsidP="00143DDE">
      <w:pPr>
        <w:ind w:left="851" w:right="901"/>
        <w:jc w:val="both"/>
        <w:rPr>
          <w:rFonts w:ascii="Palatino Linotype" w:hAnsi="Palatino Linotype"/>
          <w:i/>
          <w:sz w:val="22"/>
          <w:szCs w:val="22"/>
          <w:lang w:val="es-MX"/>
        </w:rPr>
      </w:pPr>
      <w:r w:rsidRPr="00FF5BC3">
        <w:rPr>
          <w:rFonts w:ascii="Palatino Linotype" w:hAnsi="Palatino Linotype"/>
          <w:i/>
          <w:sz w:val="22"/>
          <w:szCs w:val="22"/>
          <w:lang w:val="es-MX"/>
        </w:rPr>
        <w:t>(Énfasis añadido)</w:t>
      </w:r>
    </w:p>
    <w:p w:rsidR="00B97BBC" w:rsidRPr="00FF5BC3" w:rsidRDefault="00B97BBC" w:rsidP="00143DDE">
      <w:pPr>
        <w:jc w:val="both"/>
        <w:rPr>
          <w:rFonts w:ascii="Palatino Linotype" w:hAnsi="Palatino Linotype" w:cs="Arial"/>
          <w:lang w:val="es-MX"/>
        </w:rPr>
      </w:pPr>
    </w:p>
    <w:p w:rsidR="00B97BBC" w:rsidRPr="00FF5BC3" w:rsidRDefault="00B97BBC" w:rsidP="00143DDE">
      <w:pPr>
        <w:spacing w:line="360" w:lineRule="auto"/>
        <w:jc w:val="both"/>
        <w:rPr>
          <w:rFonts w:ascii="Palatino Linotype" w:eastAsia="Calibri" w:hAnsi="Palatino Linotype"/>
          <w:lang w:val="es-MX"/>
        </w:rPr>
      </w:pPr>
      <w:r w:rsidRPr="00FF5BC3">
        <w:rPr>
          <w:rFonts w:ascii="Palatino Linotype" w:eastAsia="Calibri" w:hAnsi="Palatino Linotype"/>
          <w:lang w:val="es-MX"/>
        </w:rPr>
        <w:t xml:space="preserve">De la normatividad en cita, se desprende que las Unidades de Transparencia, se erigen como el área responsable en cada Sujeto Obligado que tiene a su cargo la atención de las solicitudes de información que se realicen al amparo de la Ley. El responsable de </w:t>
      </w:r>
      <w:r w:rsidRPr="00FF5BC3">
        <w:rPr>
          <w:rFonts w:ascii="Palatino Linotype" w:eastAsia="Calibri" w:hAnsi="Palatino Linotype"/>
          <w:lang w:val="es-MX"/>
        </w:rPr>
        <w:lastRenderedPageBreak/>
        <w:t xml:space="preserve">dicha área funge como enlace entre </w:t>
      </w:r>
      <w:r w:rsidRPr="00FF5BC3">
        <w:rPr>
          <w:rFonts w:ascii="Palatino Linotype" w:eastAsia="Calibri" w:hAnsi="Palatino Linotype"/>
          <w:b/>
          <w:lang w:val="es-MX"/>
        </w:rPr>
        <w:t>EL SUJETO OBLIGADO</w:t>
      </w:r>
      <w:r w:rsidRPr="00FF5BC3">
        <w:rPr>
          <w:rFonts w:ascii="Palatino Linotype" w:eastAsia="Calibri" w:hAnsi="Palatino Linotype"/>
          <w:lang w:val="es-MX"/>
        </w:rPr>
        <w:t xml:space="preserve"> y los solicitantes, y tiene bajo su responsabilidad el tramitar internamente la solicitud de información.</w:t>
      </w:r>
    </w:p>
    <w:p w:rsidR="00B97BBC" w:rsidRPr="00FF5BC3" w:rsidRDefault="00B97BBC" w:rsidP="00143DDE">
      <w:pPr>
        <w:spacing w:line="360" w:lineRule="auto"/>
        <w:ind w:left="426"/>
        <w:jc w:val="both"/>
        <w:rPr>
          <w:rFonts w:ascii="Palatino Linotype" w:eastAsia="Calibri" w:hAnsi="Palatino Linotype"/>
          <w:lang w:val="es-MX"/>
        </w:rPr>
      </w:pPr>
    </w:p>
    <w:p w:rsidR="00B97BBC" w:rsidRPr="00FF5BC3" w:rsidRDefault="00B97BBC" w:rsidP="00143DDE">
      <w:pPr>
        <w:spacing w:line="360" w:lineRule="auto"/>
        <w:jc w:val="both"/>
        <w:rPr>
          <w:rFonts w:ascii="Palatino Linotype" w:eastAsia="Calibri" w:hAnsi="Palatino Linotype"/>
          <w:lang w:val="es-MX"/>
        </w:rPr>
      </w:pPr>
      <w:r w:rsidRPr="00FF5BC3">
        <w:rPr>
          <w:rFonts w:ascii="Palatino Linotype" w:eastAsia="Calibri" w:hAnsi="Palatino Linotype"/>
          <w:lang w:val="es-MX"/>
        </w:rPr>
        <w:t xml:space="preserve">De tal manera que, si bien, el Titular de la Unidad de Transparencia no tiene bajo su resguardo el archivo que contiene la documentación en donde consta la información solicitada, sino que pudiera obrar en las distintas áreas que conforman la estructura del </w:t>
      </w:r>
      <w:r w:rsidRPr="00FF5BC3">
        <w:rPr>
          <w:rFonts w:ascii="Palatino Linotype" w:eastAsia="Calibri" w:hAnsi="Palatino Linotype"/>
          <w:b/>
          <w:lang w:val="es-MX"/>
        </w:rPr>
        <w:t xml:space="preserve">SUJETO OBLIGADO; </w:t>
      </w:r>
      <w:r w:rsidRPr="00FF5BC3">
        <w:rPr>
          <w:rFonts w:ascii="Palatino Linotype" w:eastAsia="Calibri" w:hAnsi="Palatino Linotype"/>
          <w:lang w:val="es-MX"/>
        </w:rPr>
        <w:t xml:space="preserve">es por ello que, debe turnar la solicitud a </w:t>
      </w:r>
      <w:r w:rsidRPr="00FF5BC3">
        <w:rPr>
          <w:rFonts w:ascii="Palatino Linotype" w:hAnsi="Palatino Linotype" w:cs="Arial"/>
          <w:lang w:val="es-MX"/>
        </w:rPr>
        <w:t xml:space="preserve">todas las áreas que </w:t>
      </w:r>
      <w:r w:rsidRPr="00FF5BC3">
        <w:rPr>
          <w:rFonts w:ascii="Palatino Linotype" w:eastAsia="Calibri" w:hAnsi="Palatino Linotype"/>
          <w:lang w:val="es-MX"/>
        </w:rPr>
        <w:t>pudieran generar, administrar o poseer la información requerida por la particular; pues tienen como función, buscar, localizar y poseer la información, así como entregarla.</w:t>
      </w:r>
    </w:p>
    <w:p w:rsidR="00B97BBC" w:rsidRPr="00FF5BC3" w:rsidRDefault="00B97BBC" w:rsidP="00143DDE">
      <w:pPr>
        <w:spacing w:line="360" w:lineRule="auto"/>
        <w:jc w:val="both"/>
        <w:rPr>
          <w:rFonts w:ascii="Palatino Linotype" w:hAnsi="Palatino Linotype" w:cs="Arial"/>
          <w:lang w:val="es-MX"/>
        </w:rPr>
      </w:pPr>
    </w:p>
    <w:p w:rsidR="00B97BBC" w:rsidRPr="00FF5BC3" w:rsidRDefault="00B97BBC" w:rsidP="00143DDE">
      <w:pPr>
        <w:spacing w:line="360" w:lineRule="auto"/>
        <w:jc w:val="both"/>
        <w:rPr>
          <w:rFonts w:ascii="Palatino Linotype" w:eastAsia="Calibri" w:hAnsi="Palatino Linotype"/>
          <w:lang w:val="es-MX"/>
        </w:rPr>
      </w:pPr>
      <w:r w:rsidRPr="00FF5BC3">
        <w:rPr>
          <w:rFonts w:ascii="Palatino Linotype" w:eastAsia="Calibri" w:hAnsi="Palatino Linotype"/>
          <w:lang w:val="es-MX"/>
        </w:rPr>
        <w:t xml:space="preserve">Es así que, le corresponde al Titular de la Unidad de Transparencia el garantizar que las solicitudes se turnen a las áreas competentes que puedan contar con la información, con el objeto de que se realice una búsqueda exhaustiva y razonable de la misma. </w:t>
      </w:r>
    </w:p>
    <w:p w:rsidR="00B97BBC" w:rsidRPr="00FF5BC3" w:rsidRDefault="00B97BBC" w:rsidP="00143DDE">
      <w:pPr>
        <w:autoSpaceDE w:val="0"/>
        <w:autoSpaceDN w:val="0"/>
        <w:adjustRightInd w:val="0"/>
        <w:spacing w:line="360" w:lineRule="auto"/>
        <w:ind w:right="51"/>
        <w:contextualSpacing/>
        <w:jc w:val="both"/>
        <w:rPr>
          <w:rFonts w:ascii="Palatino Linotype" w:hAnsi="Palatino Linotype"/>
          <w:color w:val="000000" w:themeColor="text1"/>
          <w:lang w:val="es-MX" w:eastAsia="en-US"/>
        </w:rPr>
      </w:pPr>
    </w:p>
    <w:p w:rsidR="00103DCE" w:rsidRPr="00FF5BC3" w:rsidRDefault="00B97BBC" w:rsidP="00143DDE">
      <w:pPr>
        <w:spacing w:line="360" w:lineRule="auto"/>
        <w:jc w:val="both"/>
        <w:rPr>
          <w:rFonts w:ascii="Palatino Linotype" w:eastAsia="Arial Unicode MS" w:hAnsi="Palatino Linotype" w:cs="Arial"/>
        </w:rPr>
      </w:pPr>
      <w:r w:rsidRPr="00FF5BC3">
        <w:rPr>
          <w:rFonts w:ascii="Palatino Linotype" w:eastAsia="Arial Unicode MS" w:hAnsi="Palatino Linotype" w:cs="Arial"/>
        </w:rPr>
        <w:t>Por lo anterior, es de señalar que si bien</w:t>
      </w:r>
      <w:r w:rsidR="004007F7" w:rsidRPr="00FF5BC3">
        <w:rPr>
          <w:rFonts w:ascii="Palatino Linotype" w:eastAsia="Arial Unicode MS" w:hAnsi="Palatino Linotype" w:cs="Arial"/>
        </w:rPr>
        <w:t xml:space="preserve"> </w:t>
      </w:r>
      <w:r w:rsidR="004007F7" w:rsidRPr="00FF5BC3">
        <w:rPr>
          <w:rFonts w:ascii="Palatino Linotype" w:eastAsia="Arial Unicode MS" w:hAnsi="Palatino Linotype" w:cs="Arial"/>
          <w:b/>
        </w:rPr>
        <w:t xml:space="preserve">EL SUJETO OBLIGADO </w:t>
      </w:r>
      <w:r w:rsidR="004007F7" w:rsidRPr="00FF5BC3">
        <w:rPr>
          <w:rFonts w:ascii="Palatino Linotype" w:eastAsia="Arial Unicode MS" w:hAnsi="Palatino Linotype" w:cs="Arial"/>
        </w:rPr>
        <w:t xml:space="preserve">acredita </w:t>
      </w:r>
      <w:r w:rsidR="00103DCE" w:rsidRPr="00FF5BC3">
        <w:rPr>
          <w:rFonts w:ascii="Palatino Linotype" w:eastAsia="Arial Unicode MS" w:hAnsi="Palatino Linotype" w:cs="Arial"/>
        </w:rPr>
        <w:t xml:space="preserve">la búsqueda en la </w:t>
      </w:r>
      <w:r w:rsidRPr="00FF5BC3">
        <w:rPr>
          <w:rFonts w:ascii="Palatino Linotype" w:eastAsia="Arial Unicode MS" w:hAnsi="Palatino Linotype" w:cs="Arial"/>
        </w:rPr>
        <w:t>Secretaría del Ayuntamiento, Dirección de</w:t>
      </w:r>
      <w:r w:rsidR="00103DCE" w:rsidRPr="00FF5BC3">
        <w:rPr>
          <w:rFonts w:ascii="Palatino Linotype" w:eastAsia="Arial Unicode MS" w:hAnsi="Palatino Linotype" w:cs="Arial"/>
        </w:rPr>
        <w:t xml:space="preserve"> Servicios Administrativos y Departamento de Patrimonio Municipal, </w:t>
      </w:r>
      <w:r w:rsidR="004007F7" w:rsidRPr="00FF5BC3">
        <w:rPr>
          <w:rFonts w:ascii="Palatino Linotype" w:eastAsia="Arial Unicode MS" w:hAnsi="Palatino Linotype" w:cs="Arial"/>
        </w:rPr>
        <w:t xml:space="preserve">también lo es que, </w:t>
      </w:r>
      <w:r w:rsidRPr="00FF5BC3">
        <w:rPr>
          <w:rFonts w:ascii="Palatino Linotype" w:eastAsia="Arial Unicode MS" w:hAnsi="Palatino Linotype" w:cs="Arial"/>
        </w:rPr>
        <w:t>no se desprende documental que acredite la búsqueda exhaustiva y minuciosa de manera enunciativa más no limitativa en</w:t>
      </w:r>
      <w:r w:rsidR="00103DCE" w:rsidRPr="00FF5BC3">
        <w:rPr>
          <w:rFonts w:ascii="Palatino Linotype" w:eastAsia="Arial Unicode MS" w:hAnsi="Palatino Linotype" w:cs="Arial"/>
        </w:rPr>
        <w:t xml:space="preserve"> la Sindicatura y Departamento de Archivo</w:t>
      </w:r>
      <w:r w:rsidRPr="00FF5BC3">
        <w:rPr>
          <w:rFonts w:ascii="Palatino Linotype" w:eastAsia="Arial Unicode MS" w:hAnsi="Palatino Linotype" w:cs="Arial"/>
        </w:rPr>
        <w:t>.</w:t>
      </w:r>
    </w:p>
    <w:p w:rsidR="00103DCE" w:rsidRPr="00FF5BC3" w:rsidRDefault="00103DCE" w:rsidP="00143DDE">
      <w:pPr>
        <w:spacing w:line="360" w:lineRule="auto"/>
        <w:jc w:val="both"/>
        <w:rPr>
          <w:rFonts w:ascii="Palatino Linotype" w:eastAsia="Arial Unicode MS" w:hAnsi="Palatino Linotype" w:cs="Arial"/>
        </w:rPr>
      </w:pPr>
    </w:p>
    <w:p w:rsidR="00143DDE" w:rsidRPr="00FF5BC3" w:rsidRDefault="00143DDE" w:rsidP="00143DDE">
      <w:pPr>
        <w:spacing w:line="360" w:lineRule="auto"/>
        <w:jc w:val="both"/>
        <w:rPr>
          <w:rFonts w:ascii="Palatino Linotype" w:hAnsi="Palatino Linotype"/>
        </w:rPr>
      </w:pPr>
      <w:r w:rsidRPr="00FF5BC3">
        <w:rPr>
          <w:rFonts w:ascii="Palatino Linotype" w:eastAsia="Arial Unicode MS" w:hAnsi="Palatino Linotype" w:cs="Arial"/>
        </w:rPr>
        <w:t>Atento a ello</w:t>
      </w:r>
      <w:r w:rsidR="00103DCE" w:rsidRPr="00FF5BC3">
        <w:rPr>
          <w:rFonts w:ascii="Palatino Linotype" w:eastAsia="Arial Unicode MS" w:hAnsi="Palatino Linotype" w:cs="Arial"/>
        </w:rPr>
        <w:t>,</w:t>
      </w:r>
      <w:r w:rsidRPr="00FF5BC3">
        <w:rPr>
          <w:rFonts w:ascii="Palatino Linotype" w:hAnsi="Palatino Linotype"/>
        </w:rPr>
        <w:t xml:space="preserve"> es importante traer a contexto lo dispuesto en el artículo 53, </w:t>
      </w:r>
      <w:r w:rsidRPr="00FF5BC3">
        <w:rPr>
          <w:rFonts w:ascii="Palatino Linotype" w:hAnsi="Palatino Linotype" w:cs="Arial"/>
        </w:rPr>
        <w:t>fracciones</w:t>
      </w:r>
      <w:r w:rsidRPr="00FF5BC3">
        <w:rPr>
          <w:rFonts w:ascii="Palatino Linotype" w:hAnsi="Palatino Linotype"/>
        </w:rPr>
        <w:t xml:space="preserve"> VII, VIII y IX de la Ley Orgánica Municipal del Estado de México y Municipios, el cual refiere: </w:t>
      </w:r>
    </w:p>
    <w:p w:rsidR="00143DDE" w:rsidRPr="00FF5BC3" w:rsidRDefault="00143DDE" w:rsidP="00143DDE">
      <w:pPr>
        <w:spacing w:line="360" w:lineRule="auto"/>
        <w:jc w:val="both"/>
        <w:rPr>
          <w:rFonts w:ascii="Palatino Linotype" w:hAnsi="Palatino Linotype"/>
        </w:rPr>
      </w:pPr>
    </w:p>
    <w:p w:rsidR="00143DDE" w:rsidRPr="00FF5BC3" w:rsidRDefault="00143DDE" w:rsidP="00143DDE">
      <w:pPr>
        <w:ind w:left="851" w:right="901"/>
        <w:jc w:val="both"/>
        <w:rPr>
          <w:rFonts w:ascii="Palatino Linotype" w:eastAsia="Palatino Linotype" w:hAnsi="Palatino Linotype" w:cs="Palatino Linotype"/>
          <w:i/>
          <w:sz w:val="22"/>
          <w:szCs w:val="22"/>
        </w:rPr>
      </w:pPr>
      <w:r w:rsidRPr="00FF5BC3">
        <w:rPr>
          <w:rFonts w:ascii="Palatino Linotype" w:eastAsia="Palatino Linotype" w:hAnsi="Palatino Linotype" w:cs="Palatino Linotype"/>
          <w:b/>
          <w:i/>
          <w:sz w:val="22"/>
          <w:szCs w:val="22"/>
        </w:rPr>
        <w:t>Artículo 48.</w:t>
      </w:r>
      <w:r w:rsidRPr="00FF5BC3">
        <w:rPr>
          <w:rFonts w:ascii="Palatino Linotype" w:eastAsia="Palatino Linotype" w:hAnsi="Palatino Linotype" w:cs="Palatino Linotype"/>
          <w:i/>
          <w:sz w:val="22"/>
          <w:szCs w:val="22"/>
        </w:rPr>
        <w:t>- El Presidente Municipal tiene las siguientes atribuciones:</w:t>
      </w:r>
    </w:p>
    <w:p w:rsidR="00143DDE" w:rsidRPr="00FF5BC3" w:rsidRDefault="00143DDE" w:rsidP="00143DDE">
      <w:pPr>
        <w:ind w:left="851" w:right="901"/>
        <w:jc w:val="both"/>
        <w:rPr>
          <w:rFonts w:ascii="Palatino Linotype" w:eastAsia="Palatino Linotype" w:hAnsi="Palatino Linotype" w:cs="Palatino Linotype"/>
          <w:i/>
          <w:sz w:val="22"/>
          <w:szCs w:val="22"/>
        </w:rPr>
      </w:pPr>
      <w:r w:rsidRPr="00FF5BC3">
        <w:rPr>
          <w:rFonts w:ascii="Palatino Linotype" w:eastAsia="Palatino Linotype" w:hAnsi="Palatino Linotype" w:cs="Palatino Linotype"/>
          <w:i/>
          <w:sz w:val="22"/>
          <w:szCs w:val="22"/>
        </w:rPr>
        <w:lastRenderedPageBreak/>
        <w:t>…</w:t>
      </w:r>
    </w:p>
    <w:p w:rsidR="00143DDE" w:rsidRPr="00FF5BC3" w:rsidRDefault="00143DDE" w:rsidP="00143DDE">
      <w:pPr>
        <w:ind w:left="851" w:right="901"/>
        <w:jc w:val="both"/>
        <w:rPr>
          <w:rFonts w:ascii="Palatino Linotype" w:eastAsia="Palatino Linotype" w:hAnsi="Palatino Linotype" w:cs="Palatino Linotype"/>
          <w:b/>
          <w:i/>
          <w:sz w:val="22"/>
          <w:szCs w:val="22"/>
          <w:u w:val="single"/>
        </w:rPr>
      </w:pPr>
      <w:r w:rsidRPr="00FF5BC3">
        <w:rPr>
          <w:rFonts w:ascii="Palatino Linotype" w:eastAsia="Palatino Linotype" w:hAnsi="Palatino Linotype" w:cs="Palatino Linotype"/>
          <w:i/>
          <w:sz w:val="22"/>
          <w:szCs w:val="22"/>
        </w:rPr>
        <w:t xml:space="preserve">XI. </w:t>
      </w:r>
      <w:r w:rsidRPr="00FF5BC3">
        <w:rPr>
          <w:rFonts w:ascii="Palatino Linotype" w:eastAsia="Palatino Linotype" w:hAnsi="Palatino Linotype" w:cs="Palatino Linotype"/>
          <w:b/>
          <w:i/>
          <w:sz w:val="22"/>
          <w:szCs w:val="22"/>
        </w:rPr>
        <w:t xml:space="preserve">Supervisar la administración, registro, control, uso, </w:t>
      </w:r>
      <w:r w:rsidRPr="00FF5BC3">
        <w:rPr>
          <w:rFonts w:ascii="Palatino Linotype" w:eastAsia="Palatino Linotype" w:hAnsi="Palatino Linotype" w:cs="Palatino Linotype"/>
          <w:i/>
          <w:sz w:val="22"/>
          <w:szCs w:val="22"/>
        </w:rPr>
        <w:t>mantenimiento</w:t>
      </w:r>
      <w:r w:rsidRPr="00FF5BC3">
        <w:rPr>
          <w:rFonts w:ascii="Palatino Linotype" w:eastAsia="Palatino Linotype" w:hAnsi="Palatino Linotype" w:cs="Palatino Linotype"/>
          <w:b/>
          <w:i/>
          <w:sz w:val="22"/>
          <w:szCs w:val="22"/>
        </w:rPr>
        <w:t xml:space="preserve"> y conservación adecuados de los bienes del municipio;</w:t>
      </w:r>
    </w:p>
    <w:p w:rsidR="00143DDE" w:rsidRPr="00FF5BC3" w:rsidRDefault="00143DDE" w:rsidP="00143DDE">
      <w:pPr>
        <w:ind w:left="851" w:right="901"/>
        <w:jc w:val="both"/>
        <w:rPr>
          <w:rFonts w:ascii="Palatino Linotype" w:eastAsia="Palatino Linotype" w:hAnsi="Palatino Linotype" w:cs="Palatino Linotype"/>
          <w:i/>
          <w:sz w:val="22"/>
          <w:szCs w:val="22"/>
        </w:rPr>
      </w:pPr>
      <w:r w:rsidRPr="00FF5BC3">
        <w:rPr>
          <w:rFonts w:ascii="Palatino Linotype" w:eastAsia="Palatino Linotype" w:hAnsi="Palatino Linotype" w:cs="Palatino Linotype"/>
          <w:i/>
          <w:sz w:val="22"/>
          <w:szCs w:val="22"/>
        </w:rPr>
        <w:t>…</w:t>
      </w:r>
    </w:p>
    <w:p w:rsidR="00143DDE" w:rsidRPr="00FF5BC3" w:rsidRDefault="00143DDE" w:rsidP="00143DDE">
      <w:pPr>
        <w:ind w:left="851" w:right="901"/>
        <w:jc w:val="both"/>
        <w:rPr>
          <w:rFonts w:ascii="Palatino Linotype" w:eastAsia="Palatino Linotype" w:hAnsi="Palatino Linotype" w:cs="Palatino Linotype"/>
          <w:i/>
          <w:sz w:val="22"/>
          <w:szCs w:val="22"/>
        </w:rPr>
      </w:pPr>
      <w:r w:rsidRPr="00FF5BC3">
        <w:rPr>
          <w:rFonts w:ascii="Palatino Linotype" w:eastAsia="Palatino Linotype" w:hAnsi="Palatino Linotype" w:cs="Palatino Linotype"/>
          <w:i/>
          <w:sz w:val="22"/>
          <w:szCs w:val="22"/>
        </w:rPr>
        <w:t>XVI. Cumplir y hacer cumplir dentro de su competencia, las disposiciones contenidas en las leyes y reglamentos federales, estatales y municipales, así como aplicar, a los infractores las sanciones correspondientes o remitirlos, en su caso, a las autoridades correspondientes;</w:t>
      </w:r>
    </w:p>
    <w:p w:rsidR="00143DDE" w:rsidRPr="00FF5BC3" w:rsidRDefault="00143DDE" w:rsidP="00143DDE">
      <w:pPr>
        <w:ind w:left="851" w:right="901"/>
        <w:jc w:val="both"/>
        <w:rPr>
          <w:rFonts w:ascii="Palatino Linotype" w:eastAsia="Palatino Linotype" w:hAnsi="Palatino Linotype" w:cs="Palatino Linotype"/>
          <w:b/>
          <w:i/>
          <w:sz w:val="22"/>
          <w:szCs w:val="22"/>
          <w:u w:val="single"/>
        </w:rPr>
      </w:pPr>
    </w:p>
    <w:p w:rsidR="00143DDE" w:rsidRPr="00FF5BC3" w:rsidRDefault="00143DDE" w:rsidP="00143DDE">
      <w:pPr>
        <w:ind w:left="851" w:right="901"/>
        <w:jc w:val="both"/>
        <w:rPr>
          <w:rFonts w:ascii="Palatino Linotype" w:eastAsia="Palatino Linotype" w:hAnsi="Palatino Linotype" w:cs="Palatino Linotype"/>
          <w:b/>
          <w:i/>
          <w:sz w:val="22"/>
          <w:szCs w:val="22"/>
        </w:rPr>
      </w:pPr>
      <w:r w:rsidRPr="00FF5BC3">
        <w:rPr>
          <w:rFonts w:ascii="Palatino Linotype" w:eastAsia="Palatino Linotype" w:hAnsi="Palatino Linotype" w:cs="Palatino Linotype"/>
          <w:b/>
          <w:i/>
          <w:sz w:val="22"/>
          <w:szCs w:val="22"/>
        </w:rPr>
        <w:t>Artículo 53.- Los Síndicos tendrán las siguientes atribuciones:</w:t>
      </w:r>
    </w:p>
    <w:p w:rsidR="00143DDE" w:rsidRPr="00FF5BC3" w:rsidRDefault="00143DDE" w:rsidP="00143DDE">
      <w:pPr>
        <w:ind w:left="851" w:right="901"/>
        <w:jc w:val="both"/>
        <w:rPr>
          <w:rFonts w:ascii="Palatino Linotype" w:eastAsia="Palatino Linotype" w:hAnsi="Palatino Linotype" w:cs="Palatino Linotype"/>
          <w:i/>
          <w:sz w:val="22"/>
          <w:szCs w:val="22"/>
        </w:rPr>
      </w:pPr>
      <w:r w:rsidRPr="00FF5BC3">
        <w:rPr>
          <w:rFonts w:ascii="Palatino Linotype" w:eastAsia="Palatino Linotype" w:hAnsi="Palatino Linotype" w:cs="Palatino Linotype"/>
          <w:i/>
          <w:sz w:val="22"/>
          <w:szCs w:val="22"/>
        </w:rPr>
        <w:t>…</w:t>
      </w:r>
    </w:p>
    <w:p w:rsidR="00143DDE" w:rsidRPr="00FF5BC3" w:rsidRDefault="00143DDE" w:rsidP="00143DDE">
      <w:pPr>
        <w:ind w:left="851" w:right="901"/>
        <w:jc w:val="both"/>
        <w:rPr>
          <w:rFonts w:ascii="Palatino Linotype" w:eastAsia="Palatino Linotype" w:hAnsi="Palatino Linotype" w:cs="Palatino Linotype"/>
          <w:i/>
          <w:sz w:val="22"/>
          <w:szCs w:val="22"/>
        </w:rPr>
      </w:pPr>
      <w:r w:rsidRPr="00FF5BC3">
        <w:rPr>
          <w:rFonts w:ascii="Palatino Linotype" w:eastAsia="Palatino Linotype" w:hAnsi="Palatino Linotype" w:cs="Palatino Linotype"/>
          <w:b/>
          <w:i/>
          <w:sz w:val="22"/>
          <w:szCs w:val="22"/>
        </w:rPr>
        <w:t xml:space="preserve">VII. Intervenir en la formulación del inventario general de los bienes muebles e inmuebles propiedad del municipio, </w:t>
      </w:r>
      <w:r w:rsidRPr="00FF5BC3">
        <w:rPr>
          <w:rFonts w:ascii="Palatino Linotype" w:eastAsia="Palatino Linotype" w:hAnsi="Palatino Linotype" w:cs="Palatino Linotype"/>
          <w:i/>
          <w:sz w:val="22"/>
          <w:szCs w:val="22"/>
        </w:rPr>
        <w:t>haciendo que se inscriban en el libro especial, con expresión de sus valores y de todas las características de identificación</w:t>
      </w:r>
      <w:r w:rsidRPr="00FF5BC3">
        <w:rPr>
          <w:rFonts w:ascii="Palatino Linotype" w:eastAsia="Palatino Linotype" w:hAnsi="Palatino Linotype" w:cs="Palatino Linotype"/>
          <w:b/>
          <w:i/>
          <w:sz w:val="22"/>
          <w:szCs w:val="22"/>
        </w:rPr>
        <w:t xml:space="preserve">, </w:t>
      </w:r>
      <w:r w:rsidRPr="00FF5BC3">
        <w:rPr>
          <w:rFonts w:ascii="Palatino Linotype" w:eastAsia="Palatino Linotype" w:hAnsi="Palatino Linotype" w:cs="Palatino Linotype"/>
          <w:i/>
          <w:sz w:val="22"/>
          <w:szCs w:val="22"/>
        </w:rPr>
        <w:t>así como el uso y destino de los mismos;</w:t>
      </w:r>
    </w:p>
    <w:p w:rsidR="00143DDE" w:rsidRPr="00FF5BC3" w:rsidRDefault="00143DDE" w:rsidP="00143DDE">
      <w:pPr>
        <w:ind w:left="851" w:right="901"/>
        <w:jc w:val="both"/>
        <w:rPr>
          <w:rFonts w:ascii="Palatino Linotype" w:eastAsia="Palatino Linotype" w:hAnsi="Palatino Linotype" w:cs="Palatino Linotype"/>
          <w:i/>
          <w:sz w:val="22"/>
          <w:szCs w:val="22"/>
        </w:rPr>
      </w:pPr>
      <w:r w:rsidRPr="00FF5BC3">
        <w:rPr>
          <w:rFonts w:ascii="Palatino Linotype" w:eastAsia="Palatino Linotype" w:hAnsi="Palatino Linotype" w:cs="Palatino Linotype"/>
          <w:i/>
          <w:sz w:val="22"/>
          <w:szCs w:val="22"/>
        </w:rPr>
        <w:t xml:space="preserve">VIII. </w:t>
      </w:r>
      <w:r w:rsidRPr="00FF5BC3">
        <w:rPr>
          <w:rFonts w:ascii="Palatino Linotype" w:eastAsia="Palatino Linotype" w:hAnsi="Palatino Linotype" w:cs="Palatino Linotype"/>
          <w:b/>
          <w:i/>
          <w:sz w:val="22"/>
          <w:szCs w:val="22"/>
        </w:rPr>
        <w:t>Regularizar la propiedad de los bienes inmuebles municipales</w:t>
      </w:r>
      <w:r w:rsidRPr="00FF5BC3">
        <w:rPr>
          <w:rFonts w:ascii="Palatino Linotype" w:eastAsia="Palatino Linotype" w:hAnsi="Palatino Linotype" w:cs="Palatino Linotype"/>
          <w:i/>
          <w:sz w:val="22"/>
          <w:szCs w:val="22"/>
        </w:rPr>
        <w:t>, para ello tendrán un plazo de ciento veinte días hábiles, contados a partir de la adquisición;</w:t>
      </w:r>
    </w:p>
    <w:p w:rsidR="00143DDE" w:rsidRPr="00FF5BC3" w:rsidRDefault="00143DDE" w:rsidP="00143DDE">
      <w:pPr>
        <w:ind w:left="851" w:right="901"/>
        <w:jc w:val="both"/>
        <w:rPr>
          <w:rFonts w:ascii="Palatino Linotype" w:eastAsia="Palatino Linotype" w:hAnsi="Palatino Linotype" w:cs="Palatino Linotype"/>
          <w:i/>
          <w:sz w:val="22"/>
          <w:szCs w:val="22"/>
        </w:rPr>
      </w:pPr>
      <w:r w:rsidRPr="00FF5BC3">
        <w:rPr>
          <w:rFonts w:ascii="Palatino Linotype" w:eastAsia="Palatino Linotype" w:hAnsi="Palatino Linotype" w:cs="Palatino Linotype"/>
          <w:i/>
          <w:sz w:val="22"/>
          <w:szCs w:val="22"/>
        </w:rPr>
        <w:t xml:space="preserve">IX. </w:t>
      </w:r>
      <w:r w:rsidRPr="00FF5BC3">
        <w:rPr>
          <w:rFonts w:ascii="Palatino Linotype" w:eastAsia="Palatino Linotype" w:hAnsi="Palatino Linotype" w:cs="Palatino Linotype"/>
          <w:b/>
          <w:i/>
          <w:sz w:val="22"/>
          <w:szCs w:val="22"/>
        </w:rPr>
        <w:t>Inscribir los bienes inmuebles municipales en el Registro Público de la Propiedad</w:t>
      </w:r>
      <w:r w:rsidRPr="00FF5BC3">
        <w:rPr>
          <w:rFonts w:ascii="Palatino Linotype" w:eastAsia="Palatino Linotype" w:hAnsi="Palatino Linotype" w:cs="Palatino Linotype"/>
          <w:i/>
          <w:sz w:val="22"/>
          <w:szCs w:val="22"/>
        </w:rPr>
        <w:t>, para iniciar los trámites correspondientes tendrán un plazo de ciento veinte días hábiles contados a partir de aquel en que concluyo el proceso de regularización;</w:t>
      </w:r>
    </w:p>
    <w:p w:rsidR="00143DDE" w:rsidRPr="00FF5BC3" w:rsidRDefault="00143DDE" w:rsidP="00143DDE">
      <w:pPr>
        <w:ind w:left="851" w:right="901"/>
        <w:jc w:val="both"/>
        <w:rPr>
          <w:rFonts w:ascii="Palatino Linotype" w:eastAsia="Palatino Linotype" w:hAnsi="Palatino Linotype" w:cs="Palatino Linotype"/>
          <w:i/>
          <w:sz w:val="22"/>
          <w:szCs w:val="22"/>
        </w:rPr>
      </w:pPr>
      <w:r w:rsidRPr="00FF5BC3">
        <w:rPr>
          <w:rFonts w:ascii="Palatino Linotype" w:eastAsia="Palatino Linotype" w:hAnsi="Palatino Linotype" w:cs="Palatino Linotype"/>
          <w:i/>
          <w:sz w:val="22"/>
          <w:szCs w:val="22"/>
        </w:rPr>
        <w:t>…</w:t>
      </w:r>
    </w:p>
    <w:p w:rsidR="00143DDE" w:rsidRPr="00FF5BC3" w:rsidRDefault="00143DDE" w:rsidP="00143DDE">
      <w:pPr>
        <w:ind w:left="851" w:right="901"/>
        <w:jc w:val="both"/>
        <w:rPr>
          <w:rFonts w:ascii="Palatino Linotype" w:hAnsi="Palatino Linotype" w:cs="Arial"/>
          <w:sz w:val="22"/>
          <w:szCs w:val="22"/>
          <w:lang w:val="es-MX"/>
        </w:rPr>
      </w:pPr>
      <w:r w:rsidRPr="00FF5BC3">
        <w:rPr>
          <w:rFonts w:ascii="Palatino Linotype" w:hAnsi="Palatino Linotype" w:cs="Arial"/>
          <w:i/>
          <w:sz w:val="22"/>
          <w:szCs w:val="22"/>
          <w:lang w:val="es-MX"/>
        </w:rPr>
        <w:t>(Énfasis añadido)</w:t>
      </w:r>
    </w:p>
    <w:p w:rsidR="00143DDE" w:rsidRPr="00FF5BC3" w:rsidRDefault="00143DDE" w:rsidP="00143DDE">
      <w:pPr>
        <w:spacing w:before="240" w:after="240" w:line="360" w:lineRule="auto"/>
        <w:contextualSpacing/>
        <w:jc w:val="both"/>
        <w:rPr>
          <w:rFonts w:ascii="Palatino Linotype" w:hAnsi="Palatino Linotype" w:cs="Arial"/>
          <w:lang w:val="es-MX"/>
        </w:rPr>
      </w:pPr>
    </w:p>
    <w:p w:rsidR="00143DDE" w:rsidRPr="00FF5BC3" w:rsidRDefault="00143DDE" w:rsidP="00143DDE">
      <w:pPr>
        <w:spacing w:before="240" w:after="240" w:line="360" w:lineRule="auto"/>
        <w:contextualSpacing/>
        <w:jc w:val="both"/>
        <w:rPr>
          <w:rFonts w:ascii="Palatino Linotype" w:hAnsi="Palatino Linotype" w:cs="Arial"/>
          <w:color w:val="000000" w:themeColor="text1"/>
        </w:rPr>
      </w:pPr>
      <w:r w:rsidRPr="00FF5BC3">
        <w:rPr>
          <w:rFonts w:ascii="Palatino Linotype" w:hAnsi="Palatino Linotype" w:cs="Arial"/>
          <w:lang w:val="es-MX"/>
        </w:rPr>
        <w:t xml:space="preserve">De lo anterior, </w:t>
      </w:r>
      <w:r w:rsidRPr="00FF5BC3">
        <w:rPr>
          <w:rFonts w:ascii="Palatino Linotype" w:eastAsia="Palatino Linotype" w:hAnsi="Palatino Linotype" w:cs="Palatino Linotype"/>
        </w:rPr>
        <w:t xml:space="preserve">se destaca que es atribución del Síndico Municipal la inscripción en el libro especial de todos los bienes muebles e inmuebles, con expresión de sus valores y de todas las características de identificación; así como, el de inscribirlos los inmuebles ante el Registro Público de la Propiedad. </w:t>
      </w:r>
    </w:p>
    <w:p w:rsidR="00143DDE" w:rsidRPr="00FF5BC3" w:rsidRDefault="00143DDE" w:rsidP="00143DDE">
      <w:pPr>
        <w:spacing w:line="360" w:lineRule="auto"/>
        <w:jc w:val="both"/>
        <w:rPr>
          <w:rFonts w:ascii="Palatino Linotype" w:hAnsi="Palatino Linotype" w:cs="Arial"/>
          <w:color w:val="000000" w:themeColor="text1"/>
        </w:rPr>
      </w:pPr>
    </w:p>
    <w:p w:rsidR="00103DCE" w:rsidRPr="00FF5BC3" w:rsidRDefault="00143DDE" w:rsidP="00143DDE">
      <w:pPr>
        <w:spacing w:line="360" w:lineRule="auto"/>
        <w:jc w:val="both"/>
        <w:rPr>
          <w:rFonts w:ascii="Palatino Linotype" w:hAnsi="Palatino Linotype" w:cs="Arial"/>
        </w:rPr>
      </w:pPr>
      <w:r w:rsidRPr="00FF5BC3">
        <w:rPr>
          <w:rFonts w:ascii="Palatino Linotype" w:hAnsi="Palatino Linotype" w:cs="Arial"/>
          <w:color w:val="000000" w:themeColor="text1"/>
        </w:rPr>
        <w:t xml:space="preserve">Por su parte, </w:t>
      </w:r>
      <w:r w:rsidR="00103DCE" w:rsidRPr="00FF5BC3">
        <w:rPr>
          <w:rFonts w:ascii="Palatino Linotype" w:eastAsia="Arial Unicode MS" w:hAnsi="Palatino Linotype" w:cs="Arial"/>
        </w:rPr>
        <w:t xml:space="preserve">los </w:t>
      </w:r>
      <w:r w:rsidR="00103DCE" w:rsidRPr="00FF5BC3">
        <w:rPr>
          <w:rFonts w:ascii="Palatino Linotype" w:eastAsia="Arial Unicode MS" w:hAnsi="Palatino Linotype" w:cs="Arial"/>
          <w:i/>
        </w:rPr>
        <w:t>Lineamientos de Control Financiero y Administrativo para las Entidades Fiscalizables Municipales del Estado de México</w:t>
      </w:r>
      <w:r w:rsidR="00103DCE" w:rsidRPr="00FF5BC3">
        <w:rPr>
          <w:rStyle w:val="Refdenotaalpie"/>
          <w:rFonts w:ascii="Palatino Linotype" w:hAnsi="Palatino Linotype" w:cs="Arial"/>
        </w:rPr>
        <w:footnoteReference w:id="1"/>
      </w:r>
      <w:r w:rsidR="00103DCE" w:rsidRPr="00FF5BC3">
        <w:rPr>
          <w:rFonts w:ascii="Palatino Linotype" w:hAnsi="Palatino Linotype" w:cs="Arial"/>
        </w:rPr>
        <w:t>, en la parte que nos interesa refieren:</w:t>
      </w:r>
    </w:p>
    <w:p w:rsidR="00103DCE" w:rsidRPr="00FF5BC3" w:rsidRDefault="00103DCE" w:rsidP="00143DDE">
      <w:pPr>
        <w:jc w:val="both"/>
        <w:rPr>
          <w:rFonts w:ascii="Palatino Linotype" w:hAnsi="Palatino Linotype" w:cs="Arial"/>
        </w:rPr>
      </w:pPr>
    </w:p>
    <w:p w:rsidR="00103DCE" w:rsidRPr="00FF5BC3" w:rsidRDefault="00103DCE" w:rsidP="00143DDE">
      <w:pPr>
        <w:ind w:left="709" w:right="709"/>
        <w:jc w:val="both"/>
        <w:rPr>
          <w:rFonts w:ascii="Palatino Linotype" w:hAnsi="Palatino Linotype" w:cs="Arial"/>
          <w:i/>
          <w:spacing w:val="-6"/>
          <w:sz w:val="22"/>
          <w:lang w:val="es-MX" w:eastAsia="es-MX"/>
        </w:rPr>
      </w:pPr>
      <w:r w:rsidRPr="00FF5BC3">
        <w:rPr>
          <w:rFonts w:ascii="Palatino Linotype" w:hAnsi="Palatino Linotype" w:cs="Arial"/>
          <w:i/>
          <w:spacing w:val="-6"/>
          <w:sz w:val="22"/>
          <w:lang w:val="es-MX" w:eastAsia="es-MX"/>
        </w:rPr>
        <w:lastRenderedPageBreak/>
        <w:t>“</w:t>
      </w:r>
      <w:r w:rsidRPr="00FF5BC3">
        <w:rPr>
          <w:rFonts w:ascii="Palatino Linotype" w:hAnsi="Palatino Linotype" w:cs="Arial"/>
          <w:b/>
          <w:i/>
          <w:spacing w:val="-6"/>
          <w:sz w:val="22"/>
          <w:lang w:val="es-MX" w:eastAsia="es-MX"/>
        </w:rPr>
        <w:t>PRIMERO</w:t>
      </w:r>
      <w:r w:rsidRPr="00FF5BC3">
        <w:rPr>
          <w:rFonts w:ascii="Palatino Linotype" w:hAnsi="Palatino Linotype" w:cs="Arial"/>
          <w:i/>
          <w:spacing w:val="-6"/>
          <w:sz w:val="22"/>
          <w:lang w:val="es-MX" w:eastAsia="es-MX"/>
        </w:rPr>
        <w:t xml:space="preserve">: </w:t>
      </w:r>
      <w:r w:rsidRPr="00FF5BC3">
        <w:rPr>
          <w:rFonts w:ascii="Palatino Linotype" w:hAnsi="Palatino Linotype" w:cs="Arial"/>
          <w:b/>
          <w:i/>
          <w:spacing w:val="-6"/>
          <w:sz w:val="22"/>
          <w:u w:val="single"/>
          <w:lang w:val="es-MX" w:eastAsia="es-MX"/>
        </w:rPr>
        <w:t>Los presentes Lineamientos tienen por objeto establecer las normas en materia de control financiero y administrativo en la</w:t>
      </w:r>
      <w:r w:rsidRPr="00FF5BC3">
        <w:rPr>
          <w:rFonts w:ascii="Palatino Linotype" w:hAnsi="Palatino Linotype" w:cs="Arial"/>
          <w:i/>
          <w:spacing w:val="-6"/>
          <w:sz w:val="22"/>
          <w:lang w:val="es-MX" w:eastAsia="es-MX"/>
        </w:rPr>
        <w:t xml:space="preserve"> obtención, </w:t>
      </w:r>
      <w:r w:rsidRPr="00FF5BC3">
        <w:rPr>
          <w:rFonts w:ascii="Palatino Linotype" w:hAnsi="Palatino Linotype" w:cs="Arial"/>
          <w:b/>
          <w:i/>
          <w:spacing w:val="-6"/>
          <w:sz w:val="22"/>
          <w:u w:val="single"/>
          <w:lang w:val="es-MX" w:eastAsia="es-MX"/>
        </w:rPr>
        <w:t>administración</w:t>
      </w:r>
      <w:r w:rsidRPr="00FF5BC3">
        <w:rPr>
          <w:rFonts w:ascii="Palatino Linotype" w:hAnsi="Palatino Linotype" w:cs="Arial"/>
          <w:i/>
          <w:spacing w:val="-6"/>
          <w:sz w:val="22"/>
          <w:lang w:val="es-MX" w:eastAsia="es-MX"/>
        </w:rPr>
        <w:t xml:space="preserve"> y aplicación </w:t>
      </w:r>
      <w:r w:rsidRPr="00FF5BC3">
        <w:rPr>
          <w:rFonts w:ascii="Palatino Linotype" w:hAnsi="Palatino Linotype" w:cs="Arial"/>
          <w:b/>
          <w:i/>
          <w:spacing w:val="-6"/>
          <w:sz w:val="22"/>
          <w:u w:val="single"/>
          <w:lang w:val="es-MX" w:eastAsia="es-MX"/>
        </w:rPr>
        <w:t>de los recursos públicos para las entidades fiscalizables municipales</w:t>
      </w:r>
      <w:r w:rsidRPr="00FF5BC3">
        <w:rPr>
          <w:rFonts w:ascii="Palatino Linotype" w:hAnsi="Palatino Linotype" w:cs="Arial"/>
          <w:i/>
          <w:spacing w:val="-6"/>
          <w:sz w:val="22"/>
          <w:lang w:val="es-MX" w:eastAsia="es-MX"/>
        </w:rPr>
        <w:t>.</w:t>
      </w:r>
    </w:p>
    <w:p w:rsidR="00103DCE" w:rsidRPr="00FF5BC3" w:rsidRDefault="00103DCE" w:rsidP="00143DDE">
      <w:pPr>
        <w:ind w:left="709" w:right="709"/>
        <w:jc w:val="both"/>
        <w:rPr>
          <w:rFonts w:ascii="Palatino Linotype" w:hAnsi="Palatino Linotype" w:cs="Arial"/>
          <w:i/>
          <w:spacing w:val="-6"/>
          <w:sz w:val="22"/>
          <w:lang w:val="es-MX" w:eastAsia="es-MX"/>
        </w:rPr>
      </w:pPr>
      <w:r w:rsidRPr="00FF5BC3">
        <w:rPr>
          <w:rFonts w:ascii="Palatino Linotype" w:hAnsi="Palatino Linotype" w:cs="Arial"/>
          <w:b/>
          <w:i/>
          <w:spacing w:val="-6"/>
          <w:sz w:val="22"/>
          <w:lang w:val="es-MX" w:eastAsia="es-MX"/>
        </w:rPr>
        <w:t>TERCERO</w:t>
      </w:r>
      <w:r w:rsidRPr="00FF5BC3">
        <w:rPr>
          <w:rFonts w:ascii="Palatino Linotype" w:hAnsi="Palatino Linotype" w:cs="Arial"/>
          <w:i/>
          <w:spacing w:val="-6"/>
          <w:sz w:val="22"/>
          <w:lang w:val="es-MX" w:eastAsia="es-MX"/>
        </w:rPr>
        <w:t xml:space="preserve"> Para efectos de los presentes Lineamientos, se entenderá por:</w:t>
      </w:r>
    </w:p>
    <w:p w:rsidR="00103DCE" w:rsidRPr="00FF5BC3" w:rsidRDefault="00103DCE" w:rsidP="00143DDE">
      <w:pPr>
        <w:ind w:left="709" w:right="709"/>
        <w:jc w:val="both"/>
        <w:rPr>
          <w:rFonts w:ascii="Palatino Linotype" w:hAnsi="Palatino Linotype" w:cs="Arial"/>
          <w:i/>
          <w:spacing w:val="-6"/>
          <w:sz w:val="22"/>
          <w:lang w:val="es-MX" w:eastAsia="es-MX"/>
        </w:rPr>
      </w:pPr>
      <w:r w:rsidRPr="00FF5BC3">
        <w:rPr>
          <w:rFonts w:ascii="Palatino Linotype" w:hAnsi="Palatino Linotype" w:cs="Arial"/>
          <w:i/>
          <w:spacing w:val="-6"/>
          <w:sz w:val="22"/>
          <w:lang w:val="es-MX" w:eastAsia="es-MX"/>
        </w:rPr>
        <w:t>…</w:t>
      </w:r>
    </w:p>
    <w:p w:rsidR="00103DCE" w:rsidRPr="00FF5BC3" w:rsidRDefault="00103DCE" w:rsidP="00143DDE">
      <w:pPr>
        <w:ind w:left="709" w:right="709"/>
        <w:jc w:val="both"/>
        <w:rPr>
          <w:rFonts w:ascii="Palatino Linotype" w:hAnsi="Palatino Linotype" w:cs="Arial"/>
          <w:b/>
          <w:i/>
          <w:spacing w:val="-6"/>
          <w:sz w:val="22"/>
          <w:lang w:val="es-MX" w:eastAsia="es-MX"/>
        </w:rPr>
      </w:pPr>
      <w:r w:rsidRPr="00FF5BC3">
        <w:rPr>
          <w:rFonts w:ascii="Palatino Linotype" w:hAnsi="Palatino Linotype" w:cs="Arial"/>
          <w:i/>
          <w:spacing w:val="-6"/>
          <w:sz w:val="22"/>
          <w:lang w:val="es-MX" w:eastAsia="es-MX"/>
        </w:rPr>
        <w:t xml:space="preserve">VIII. </w:t>
      </w:r>
      <w:r w:rsidRPr="00FF5BC3">
        <w:rPr>
          <w:rFonts w:ascii="Palatino Linotype" w:hAnsi="Palatino Linotype" w:cs="Arial"/>
          <w:b/>
          <w:i/>
          <w:spacing w:val="-6"/>
          <w:sz w:val="22"/>
          <w:lang w:val="es-MX" w:eastAsia="es-MX"/>
        </w:rPr>
        <w:t>ENTIDAD FISCALIZABLE MUNICIPAL</w:t>
      </w:r>
      <w:r w:rsidRPr="00FF5BC3">
        <w:rPr>
          <w:rFonts w:ascii="Palatino Linotype" w:hAnsi="Palatino Linotype" w:cs="Arial"/>
          <w:i/>
          <w:spacing w:val="-6"/>
          <w:sz w:val="22"/>
          <w:lang w:val="es-MX" w:eastAsia="es-MX"/>
        </w:rPr>
        <w:t xml:space="preserve">: A los </w:t>
      </w:r>
      <w:r w:rsidRPr="00FF5BC3">
        <w:rPr>
          <w:rFonts w:ascii="Palatino Linotype" w:hAnsi="Palatino Linotype" w:cs="Arial"/>
          <w:b/>
          <w:i/>
          <w:spacing w:val="-6"/>
          <w:sz w:val="22"/>
          <w:lang w:val="es-MX" w:eastAsia="es-MX"/>
        </w:rPr>
        <w:t>municipios del Estado, organismos públicos descentralizados y fideicomisos públicos de carácter municipal;</w:t>
      </w:r>
    </w:p>
    <w:p w:rsidR="004007F7" w:rsidRPr="00FF5BC3" w:rsidRDefault="004007F7" w:rsidP="00143DDE">
      <w:pPr>
        <w:ind w:left="709" w:right="709"/>
        <w:jc w:val="both"/>
        <w:rPr>
          <w:rFonts w:ascii="Palatino Linotype" w:hAnsi="Palatino Linotype" w:cs="Arial"/>
          <w:i/>
          <w:spacing w:val="-6"/>
          <w:sz w:val="22"/>
          <w:lang w:val="es-MX" w:eastAsia="es-MX"/>
        </w:rPr>
      </w:pPr>
    </w:p>
    <w:p w:rsidR="004007F7" w:rsidRPr="00FF5BC3" w:rsidRDefault="004007F7" w:rsidP="00143DDE">
      <w:pPr>
        <w:ind w:left="709" w:right="709"/>
        <w:jc w:val="both"/>
        <w:rPr>
          <w:rFonts w:ascii="Palatino Linotype" w:hAnsi="Palatino Linotype"/>
          <w:b/>
          <w:i/>
          <w:color w:val="000000" w:themeColor="text1"/>
          <w:lang w:val="es-MX" w:eastAsia="en-US"/>
        </w:rPr>
      </w:pPr>
      <w:r w:rsidRPr="00FF5BC3">
        <w:rPr>
          <w:rFonts w:ascii="Palatino Linotype" w:hAnsi="Palatino Linotype"/>
          <w:b/>
          <w:i/>
          <w:color w:val="000000" w:themeColor="text1"/>
          <w:lang w:val="es-MX" w:eastAsia="en-US"/>
        </w:rPr>
        <w:t>CONTROL PATRIMONIAL BIENES INMUEBLES</w:t>
      </w:r>
    </w:p>
    <w:p w:rsidR="004007F7" w:rsidRPr="00FF5BC3" w:rsidRDefault="004007F7" w:rsidP="00143DDE">
      <w:pPr>
        <w:ind w:left="709" w:right="709"/>
        <w:jc w:val="both"/>
        <w:rPr>
          <w:rFonts w:ascii="Palatino Linotype" w:hAnsi="Palatino Linotype"/>
          <w:b/>
          <w:i/>
          <w:color w:val="000000" w:themeColor="text1"/>
          <w:lang w:val="es-MX" w:eastAsia="en-US"/>
        </w:rPr>
      </w:pPr>
      <w:r w:rsidRPr="00FF5BC3">
        <w:rPr>
          <w:rFonts w:ascii="Palatino Linotype" w:hAnsi="Palatino Linotype"/>
          <w:b/>
          <w:i/>
          <w:color w:val="000000" w:themeColor="text1"/>
          <w:lang w:val="es-MX" w:eastAsia="en-US"/>
        </w:rPr>
        <w:t>…</w:t>
      </w:r>
    </w:p>
    <w:p w:rsidR="004007F7" w:rsidRPr="00FF5BC3" w:rsidRDefault="004007F7" w:rsidP="00143DDE">
      <w:pPr>
        <w:ind w:left="709" w:right="709"/>
        <w:jc w:val="both"/>
        <w:rPr>
          <w:rFonts w:ascii="Palatino Linotype" w:hAnsi="Palatino Linotype" w:cs="Arial"/>
          <w:b/>
          <w:i/>
          <w:spacing w:val="-6"/>
          <w:sz w:val="22"/>
          <w:lang w:val="es-MX" w:eastAsia="es-MX"/>
        </w:rPr>
      </w:pPr>
      <w:r w:rsidRPr="00FF5BC3">
        <w:rPr>
          <w:rFonts w:ascii="Palatino Linotype" w:hAnsi="Palatino Linotype" w:cs="Arial"/>
          <w:b/>
          <w:i/>
          <w:spacing w:val="-6"/>
          <w:sz w:val="22"/>
          <w:lang w:val="es-MX" w:eastAsia="es-MX"/>
        </w:rPr>
        <w:t>116. El síndico deberá</w:t>
      </w:r>
      <w:r w:rsidRPr="00FF5BC3">
        <w:rPr>
          <w:rFonts w:ascii="Palatino Linotype" w:hAnsi="Palatino Linotype" w:cs="Arial"/>
          <w:i/>
          <w:spacing w:val="-6"/>
          <w:sz w:val="22"/>
          <w:lang w:val="es-MX" w:eastAsia="es-MX"/>
        </w:rPr>
        <w:t xml:space="preserve"> </w:t>
      </w:r>
      <w:r w:rsidRPr="00FF5BC3">
        <w:rPr>
          <w:rFonts w:ascii="Palatino Linotype" w:hAnsi="Palatino Linotype" w:cs="Arial"/>
          <w:b/>
          <w:i/>
          <w:spacing w:val="-6"/>
          <w:sz w:val="22"/>
          <w:lang w:val="es-MX" w:eastAsia="es-MX"/>
        </w:rPr>
        <w:t>informar al Órgano Superior, cualquier acto jurídico que se realice con los bienes inmuebles, propiedad de la entidad fiscalizable municipal y</w:t>
      </w:r>
      <w:r w:rsidRPr="00FF5BC3">
        <w:rPr>
          <w:rFonts w:ascii="Palatino Linotype" w:hAnsi="Palatino Linotype" w:cs="Arial"/>
          <w:i/>
          <w:spacing w:val="-6"/>
          <w:sz w:val="22"/>
          <w:lang w:val="es-MX" w:eastAsia="es-MX"/>
        </w:rPr>
        <w:t xml:space="preserve"> </w:t>
      </w:r>
      <w:r w:rsidRPr="00FF5BC3">
        <w:rPr>
          <w:rFonts w:ascii="Palatino Linotype" w:hAnsi="Palatino Linotype" w:cs="Arial"/>
          <w:b/>
          <w:i/>
          <w:spacing w:val="-6"/>
          <w:sz w:val="22"/>
          <w:u w:val="single"/>
          <w:lang w:val="es-MX" w:eastAsia="es-MX"/>
        </w:rPr>
        <w:t>contar adicionalmente con el expediente</w:t>
      </w:r>
      <w:r w:rsidRPr="00FF5BC3">
        <w:rPr>
          <w:rFonts w:ascii="Palatino Linotype" w:hAnsi="Palatino Linotype" w:cs="Arial"/>
          <w:b/>
          <w:i/>
          <w:spacing w:val="-6"/>
          <w:sz w:val="22"/>
          <w:lang w:val="es-MX" w:eastAsia="es-MX"/>
        </w:rPr>
        <w:t xml:space="preserve"> que lo soporte jurídica y técnicamente.</w:t>
      </w:r>
    </w:p>
    <w:p w:rsidR="004007F7" w:rsidRPr="00FF5BC3" w:rsidRDefault="004007F7" w:rsidP="00143DDE">
      <w:pPr>
        <w:ind w:left="709" w:right="709"/>
        <w:jc w:val="both"/>
        <w:rPr>
          <w:rFonts w:ascii="Palatino Linotype" w:hAnsi="Palatino Linotype" w:cs="Arial"/>
          <w:i/>
          <w:spacing w:val="-6"/>
          <w:sz w:val="22"/>
          <w:lang w:val="es-MX" w:eastAsia="es-MX"/>
        </w:rPr>
      </w:pPr>
      <w:r w:rsidRPr="00FF5BC3">
        <w:rPr>
          <w:rFonts w:ascii="Palatino Linotype" w:hAnsi="Palatino Linotype" w:cs="Arial"/>
          <w:i/>
          <w:spacing w:val="-6"/>
          <w:sz w:val="22"/>
          <w:lang w:val="es-MX" w:eastAsia="es-MX"/>
        </w:rPr>
        <w:t>…</w:t>
      </w:r>
      <w:r w:rsidR="00FE1D68" w:rsidRPr="00FF5BC3">
        <w:rPr>
          <w:rFonts w:ascii="Palatino Linotype" w:hAnsi="Palatino Linotype" w:cs="Arial"/>
          <w:i/>
          <w:spacing w:val="-6"/>
          <w:sz w:val="22"/>
          <w:lang w:val="es-MX" w:eastAsia="es-MX"/>
        </w:rPr>
        <w:t>”</w:t>
      </w:r>
    </w:p>
    <w:p w:rsidR="00FE1D68" w:rsidRPr="00FF5BC3" w:rsidRDefault="00FE1D68" w:rsidP="00143DDE">
      <w:pPr>
        <w:ind w:left="709" w:right="709"/>
        <w:jc w:val="both"/>
        <w:rPr>
          <w:rFonts w:ascii="Palatino Linotype" w:hAnsi="Palatino Linotype" w:cs="Arial"/>
          <w:i/>
          <w:spacing w:val="-6"/>
          <w:sz w:val="22"/>
          <w:lang w:val="es-MX" w:eastAsia="es-MX"/>
        </w:rPr>
      </w:pPr>
      <w:r w:rsidRPr="00FF5BC3">
        <w:rPr>
          <w:rFonts w:ascii="Palatino Linotype" w:hAnsi="Palatino Linotype" w:cs="Arial"/>
          <w:i/>
          <w:spacing w:val="-6"/>
          <w:sz w:val="22"/>
          <w:lang w:val="es-MX" w:eastAsia="es-MX"/>
        </w:rPr>
        <w:t>(Énfasis añadido)</w:t>
      </w:r>
    </w:p>
    <w:p w:rsidR="00B97BBC" w:rsidRPr="00FF5BC3" w:rsidRDefault="00B97BBC" w:rsidP="00143DDE">
      <w:pPr>
        <w:ind w:left="709" w:right="709"/>
        <w:jc w:val="both"/>
        <w:rPr>
          <w:rFonts w:ascii="Palatino Linotype" w:hAnsi="Palatino Linotype"/>
          <w:color w:val="000000" w:themeColor="text1"/>
          <w:lang w:val="es-MX" w:eastAsia="en-US"/>
        </w:rPr>
      </w:pPr>
    </w:p>
    <w:p w:rsidR="00FE1D68" w:rsidRPr="00FF5BC3" w:rsidRDefault="00FE1D68" w:rsidP="00143DDE">
      <w:pPr>
        <w:autoSpaceDE w:val="0"/>
        <w:autoSpaceDN w:val="0"/>
        <w:adjustRightInd w:val="0"/>
        <w:spacing w:line="360" w:lineRule="auto"/>
        <w:ind w:right="51"/>
        <w:contextualSpacing/>
        <w:jc w:val="both"/>
        <w:rPr>
          <w:rFonts w:ascii="Palatino Linotype" w:hAnsi="Palatino Linotype"/>
          <w:color w:val="000000" w:themeColor="text1"/>
          <w:lang w:val="es-MX" w:eastAsia="en-US"/>
        </w:rPr>
      </w:pPr>
      <w:r w:rsidRPr="00FF5BC3">
        <w:rPr>
          <w:rFonts w:ascii="Palatino Linotype" w:hAnsi="Palatino Linotype"/>
          <w:color w:val="000000" w:themeColor="text1"/>
          <w:lang w:val="es-MX" w:eastAsia="en-US"/>
        </w:rPr>
        <w:t xml:space="preserve">Derivado de que, en la normatividad referida se advierte que entre otras cosas, le corresponde al Síndico informar al Órgano Superior de Fiscalización los actos jurídicos que se realicen con los bienes inmuebles propiedad del Ayuntamiento; asimismo, el de contar adicionalmente con el expediente que </w:t>
      </w:r>
      <w:r w:rsidR="004A2EBE" w:rsidRPr="00FF5BC3">
        <w:rPr>
          <w:rFonts w:ascii="Palatino Linotype" w:hAnsi="Palatino Linotype"/>
          <w:color w:val="000000" w:themeColor="text1"/>
          <w:lang w:val="es-MX" w:eastAsia="en-US"/>
        </w:rPr>
        <w:t xml:space="preserve">soporte dicho acto, por lo que se considera conveniente realizar una búsqueda exhaustiva y razonable en dicha área. </w:t>
      </w:r>
      <w:r w:rsidRPr="00FF5BC3">
        <w:rPr>
          <w:rFonts w:ascii="Palatino Linotype" w:hAnsi="Palatino Linotype"/>
          <w:color w:val="000000" w:themeColor="text1"/>
          <w:lang w:val="es-MX" w:eastAsia="en-US"/>
        </w:rPr>
        <w:t xml:space="preserve"> </w:t>
      </w:r>
    </w:p>
    <w:p w:rsidR="00FE1D68" w:rsidRPr="00FF5BC3" w:rsidRDefault="00FE1D68" w:rsidP="00143DDE">
      <w:pPr>
        <w:autoSpaceDE w:val="0"/>
        <w:autoSpaceDN w:val="0"/>
        <w:adjustRightInd w:val="0"/>
        <w:spacing w:line="360" w:lineRule="auto"/>
        <w:ind w:right="51"/>
        <w:contextualSpacing/>
        <w:jc w:val="both"/>
        <w:rPr>
          <w:rFonts w:ascii="Palatino Linotype" w:hAnsi="Palatino Linotype"/>
          <w:color w:val="000000" w:themeColor="text1"/>
          <w:lang w:val="es-MX" w:eastAsia="en-US"/>
        </w:rPr>
      </w:pPr>
    </w:p>
    <w:p w:rsidR="00FE1D68" w:rsidRPr="00FF5BC3" w:rsidRDefault="00FE1D68" w:rsidP="00143DDE">
      <w:pPr>
        <w:spacing w:line="360" w:lineRule="auto"/>
        <w:jc w:val="both"/>
        <w:rPr>
          <w:rFonts w:ascii="Palatino Linotype" w:eastAsia="Arial Unicode MS" w:hAnsi="Palatino Linotype" w:cs="Arial"/>
          <w:lang w:val="es-MX"/>
        </w:rPr>
      </w:pPr>
      <w:r w:rsidRPr="00FF5BC3">
        <w:rPr>
          <w:rFonts w:ascii="Palatino Linotype" w:eastAsiaTheme="minorEastAsia" w:hAnsi="Palatino Linotype" w:cs="Arial"/>
          <w:color w:val="000000"/>
          <w:lang w:val="es-ES_tradnl"/>
        </w:rPr>
        <w:t xml:space="preserve">Ahora bien, derivado </w:t>
      </w:r>
      <w:r w:rsidR="004A2EBE" w:rsidRPr="00FF5BC3">
        <w:rPr>
          <w:rFonts w:ascii="Palatino Linotype" w:eastAsiaTheme="minorEastAsia" w:hAnsi="Palatino Linotype" w:cs="Arial"/>
          <w:color w:val="000000"/>
          <w:lang w:val="es-ES_tradnl"/>
        </w:rPr>
        <w:t xml:space="preserve">a </w:t>
      </w:r>
      <w:r w:rsidRPr="00FF5BC3">
        <w:rPr>
          <w:rFonts w:ascii="Palatino Linotype" w:eastAsiaTheme="minorEastAsia" w:hAnsi="Palatino Linotype" w:cs="Arial"/>
          <w:color w:val="000000"/>
          <w:lang w:val="es-ES_tradnl"/>
        </w:rPr>
        <w:t xml:space="preserve">que la información que fue generada por la </w:t>
      </w:r>
      <w:r w:rsidRPr="00FF5BC3">
        <w:rPr>
          <w:rFonts w:ascii="Palatino Linotype" w:hAnsi="Palatino Linotype"/>
          <w:lang w:val="es-MX"/>
        </w:rPr>
        <w:t>administraciones anterior, ello no impide la búsqueda y localización conforme lo establecido en la Ley de Documentos Administrativos e Históricos del Estado de México, en específico los artículos 2</w:t>
      </w:r>
      <w:r w:rsidRPr="00FF5BC3">
        <w:rPr>
          <w:rFonts w:ascii="Palatino Linotype" w:eastAsia="Arial Unicode MS" w:hAnsi="Palatino Linotype" w:cs="Arial"/>
          <w:lang w:val="es-MX"/>
        </w:rPr>
        <w:t>, 18, y 19 de la Ley de Documentos Administrativos e Históricos del Estado de México, los cuales establecen lo siguiente:</w:t>
      </w:r>
    </w:p>
    <w:p w:rsidR="00FE1D68" w:rsidRPr="00FF5BC3" w:rsidRDefault="00FE1D68" w:rsidP="00143DDE">
      <w:pPr>
        <w:jc w:val="both"/>
        <w:rPr>
          <w:rFonts w:ascii="Palatino Linotype" w:eastAsia="Arial Unicode MS" w:hAnsi="Palatino Linotype" w:cs="Arial"/>
          <w:lang w:val="es-MX"/>
        </w:rPr>
      </w:pPr>
    </w:p>
    <w:p w:rsidR="00FE1D68" w:rsidRPr="00FF5BC3" w:rsidRDefault="00FE1D68" w:rsidP="00143DDE">
      <w:pPr>
        <w:ind w:left="851" w:right="901"/>
        <w:jc w:val="both"/>
        <w:rPr>
          <w:rFonts w:ascii="Palatino Linotype" w:eastAsia="Arial Unicode MS" w:hAnsi="Palatino Linotype" w:cs="Arial"/>
          <w:i/>
          <w:sz w:val="22"/>
          <w:szCs w:val="22"/>
          <w:lang w:val="es-MX"/>
        </w:rPr>
      </w:pPr>
      <w:r w:rsidRPr="00FF5BC3">
        <w:rPr>
          <w:rFonts w:ascii="Palatino Linotype" w:eastAsia="Arial Unicode MS" w:hAnsi="Palatino Linotype" w:cs="Arial"/>
          <w:b/>
          <w:i/>
          <w:sz w:val="22"/>
          <w:szCs w:val="22"/>
          <w:lang w:val="es-MX"/>
        </w:rPr>
        <w:t>“Artículo 2.</w:t>
      </w:r>
      <w:r w:rsidRPr="00FF5BC3">
        <w:rPr>
          <w:rFonts w:ascii="Palatino Linotype" w:eastAsia="Arial Unicode MS" w:hAnsi="Palatino Linotype" w:cs="Arial"/>
          <w:i/>
          <w:sz w:val="22"/>
          <w:szCs w:val="22"/>
          <w:lang w:val="es-MX"/>
        </w:rPr>
        <w:t xml:space="preserve"> Para los efectos de esta Ley, se entiende por Administración de Documentos:</w:t>
      </w:r>
    </w:p>
    <w:p w:rsidR="00FE1D68" w:rsidRPr="00FF5BC3" w:rsidRDefault="00FE1D68" w:rsidP="00143DDE">
      <w:pPr>
        <w:ind w:left="851" w:right="901"/>
        <w:jc w:val="both"/>
        <w:rPr>
          <w:rFonts w:ascii="Palatino Linotype" w:eastAsia="Arial Unicode MS" w:hAnsi="Palatino Linotype" w:cs="Arial"/>
          <w:i/>
          <w:sz w:val="22"/>
          <w:szCs w:val="22"/>
          <w:lang w:val="es-MX"/>
        </w:rPr>
      </w:pPr>
      <w:r w:rsidRPr="00FF5BC3">
        <w:rPr>
          <w:rFonts w:ascii="Palatino Linotype" w:eastAsia="Arial Unicode MS" w:hAnsi="Palatino Linotype" w:cs="Arial"/>
          <w:i/>
          <w:sz w:val="22"/>
          <w:szCs w:val="22"/>
          <w:lang w:val="es-MX"/>
        </w:rPr>
        <w:t xml:space="preserve">a) Los actos tendientes a inventariar, regular, coordinar y dinamizar el funcionamiento y uso de los documentos existentes en los Archivos Administrativos </w:t>
      </w:r>
      <w:r w:rsidRPr="00FF5BC3">
        <w:rPr>
          <w:rFonts w:ascii="Palatino Linotype" w:eastAsia="Arial Unicode MS" w:hAnsi="Palatino Linotype" w:cs="Arial"/>
          <w:i/>
          <w:sz w:val="22"/>
          <w:szCs w:val="22"/>
          <w:lang w:val="es-MX"/>
        </w:rPr>
        <w:lastRenderedPageBreak/>
        <w:t>e Históricos de los Poderes del Estado, Municipios y Organismos Auxiliares y en su caso, los que posean particulares.</w:t>
      </w:r>
    </w:p>
    <w:p w:rsidR="00FE1D68" w:rsidRPr="00FF5BC3" w:rsidRDefault="00FE1D68" w:rsidP="00143DDE">
      <w:pPr>
        <w:ind w:left="851" w:right="901"/>
        <w:jc w:val="both"/>
        <w:rPr>
          <w:rFonts w:ascii="Palatino Linotype" w:eastAsia="Arial Unicode MS" w:hAnsi="Palatino Linotype" w:cs="Arial"/>
          <w:i/>
          <w:sz w:val="22"/>
          <w:szCs w:val="22"/>
          <w:lang w:val="es-MX"/>
        </w:rPr>
      </w:pPr>
      <w:r w:rsidRPr="00FF5BC3">
        <w:rPr>
          <w:rFonts w:ascii="Palatino Linotype" w:eastAsia="Arial Unicode MS" w:hAnsi="Palatino Linotype" w:cs="Arial"/>
          <w:i/>
          <w:sz w:val="22"/>
          <w:szCs w:val="22"/>
          <w:lang w:val="es-MX"/>
        </w:rPr>
        <w:t xml:space="preserve">b) Los actos que se realicen para generar, recibir, mantener, custodiar, reconstruir, depurar o destruir Documentos Administrativos o Históricos, que por su importancia sean fuentes esenciales de información acerca del pasado y presente de la vida institucional del Estado. </w:t>
      </w:r>
    </w:p>
    <w:p w:rsidR="00FE1D68" w:rsidRPr="00FF5BC3" w:rsidRDefault="00FE1D68" w:rsidP="00143DDE">
      <w:pPr>
        <w:ind w:left="851" w:right="901"/>
        <w:jc w:val="both"/>
        <w:rPr>
          <w:rFonts w:ascii="Palatino Linotype" w:eastAsia="Arial Unicode MS" w:hAnsi="Palatino Linotype" w:cs="Arial"/>
          <w:i/>
          <w:sz w:val="22"/>
          <w:szCs w:val="22"/>
          <w:lang w:val="es-MX"/>
        </w:rPr>
      </w:pPr>
      <w:r w:rsidRPr="00FF5BC3">
        <w:rPr>
          <w:rFonts w:ascii="Palatino Linotype" w:eastAsia="Arial Unicode MS" w:hAnsi="Palatino Linotype" w:cs="Arial"/>
          <w:b/>
          <w:i/>
          <w:sz w:val="22"/>
          <w:szCs w:val="22"/>
          <w:lang w:val="es-MX"/>
        </w:rPr>
        <w:t>Artículo 18.</w:t>
      </w:r>
      <w:r w:rsidRPr="00FF5BC3">
        <w:rPr>
          <w:rFonts w:ascii="Palatino Linotype" w:eastAsia="Arial Unicode MS" w:hAnsi="Palatino Linotype" w:cs="Arial"/>
          <w:i/>
          <w:sz w:val="22"/>
          <w:szCs w:val="22"/>
          <w:lang w:val="es-MX"/>
        </w:rPr>
        <w:t xml:space="preserve"> El Archivo Municipal se integrará por todos aquellos documentos que en cada trienio se hubieren administrado, así como de aquellos emitidos o que emitan el Poder Ejecutivo o cualquier otra autoridad y los particulares.</w:t>
      </w:r>
    </w:p>
    <w:p w:rsidR="00FE1D68" w:rsidRPr="00FF5BC3" w:rsidRDefault="00FE1D68" w:rsidP="00143DDE">
      <w:pPr>
        <w:ind w:left="851" w:right="901"/>
        <w:jc w:val="both"/>
        <w:rPr>
          <w:rFonts w:ascii="Palatino Linotype" w:eastAsia="Arial Unicode MS" w:hAnsi="Palatino Linotype" w:cs="Arial"/>
          <w:i/>
          <w:sz w:val="22"/>
          <w:szCs w:val="22"/>
          <w:lang w:val="es-MX"/>
        </w:rPr>
      </w:pPr>
      <w:r w:rsidRPr="00FF5BC3">
        <w:rPr>
          <w:rFonts w:ascii="Palatino Linotype" w:eastAsia="Arial Unicode MS" w:hAnsi="Palatino Linotype" w:cs="Arial"/>
          <w:b/>
          <w:i/>
          <w:sz w:val="22"/>
          <w:szCs w:val="22"/>
          <w:lang w:val="es-MX"/>
        </w:rPr>
        <w:t>Artículo 19.</w:t>
      </w:r>
      <w:r w:rsidRPr="00FF5BC3">
        <w:rPr>
          <w:rFonts w:ascii="Palatino Linotype" w:eastAsia="Arial Unicode MS" w:hAnsi="Palatino Linotype" w:cs="Arial"/>
          <w:i/>
          <w:sz w:val="22"/>
          <w:szCs w:val="22"/>
          <w:lang w:val="es-MX"/>
        </w:rPr>
        <w:t xml:space="preserve"> El Archivo Municipal estará bajo la responsabilidad del Secretario del Ayuntamiento y tendrá las siguientes funciones:</w:t>
      </w:r>
    </w:p>
    <w:p w:rsidR="00FE1D68" w:rsidRPr="00FF5BC3" w:rsidRDefault="00FE1D68" w:rsidP="00143DDE">
      <w:pPr>
        <w:ind w:left="851" w:right="901"/>
        <w:jc w:val="both"/>
        <w:rPr>
          <w:rFonts w:ascii="Palatino Linotype" w:eastAsia="Arial Unicode MS" w:hAnsi="Palatino Linotype" w:cs="Arial"/>
          <w:i/>
          <w:sz w:val="22"/>
          <w:szCs w:val="22"/>
          <w:lang w:val="es-MX"/>
        </w:rPr>
      </w:pPr>
      <w:r w:rsidRPr="00FF5BC3">
        <w:rPr>
          <w:rFonts w:ascii="Palatino Linotype" w:eastAsia="Arial Unicode MS" w:hAnsi="Palatino Linotype" w:cs="Arial"/>
          <w:i/>
          <w:sz w:val="22"/>
          <w:szCs w:val="22"/>
          <w:lang w:val="es-MX"/>
        </w:rPr>
        <w:t>a) Recibir la documentación, procediendo a su organización y resguardo.</w:t>
      </w:r>
    </w:p>
    <w:p w:rsidR="00FE1D68" w:rsidRPr="00FF5BC3" w:rsidRDefault="00FE1D68" w:rsidP="00143DDE">
      <w:pPr>
        <w:ind w:left="851" w:right="901"/>
        <w:jc w:val="both"/>
        <w:rPr>
          <w:rFonts w:ascii="Palatino Linotype" w:eastAsia="Arial Unicode MS" w:hAnsi="Palatino Linotype" w:cs="Arial"/>
          <w:i/>
          <w:sz w:val="22"/>
          <w:szCs w:val="22"/>
          <w:lang w:val="es-MX"/>
        </w:rPr>
      </w:pPr>
      <w:r w:rsidRPr="00FF5BC3">
        <w:rPr>
          <w:rFonts w:ascii="Palatino Linotype" w:eastAsia="Arial Unicode MS" w:hAnsi="Palatino Linotype" w:cs="Arial"/>
          <w:i/>
          <w:sz w:val="22"/>
          <w:szCs w:val="22"/>
          <w:lang w:val="es-MX"/>
        </w:rPr>
        <w:t>b) Establecer una identificación, clasificación y catalogación de documentos a fin de que se proporcione el servicio de consulta con la debida oportunidad y eficacia.</w:t>
      </w:r>
    </w:p>
    <w:p w:rsidR="00FE1D68" w:rsidRPr="00FF5BC3" w:rsidRDefault="00FE1D68" w:rsidP="00143DDE">
      <w:pPr>
        <w:ind w:left="851" w:right="901"/>
        <w:jc w:val="both"/>
        <w:rPr>
          <w:rFonts w:ascii="Palatino Linotype" w:eastAsia="Arial Unicode MS" w:hAnsi="Palatino Linotype" w:cs="Arial"/>
          <w:i/>
          <w:sz w:val="22"/>
          <w:szCs w:val="22"/>
          <w:lang w:val="es-MX"/>
        </w:rPr>
      </w:pPr>
      <w:r w:rsidRPr="00FF5BC3">
        <w:rPr>
          <w:rFonts w:ascii="Palatino Linotype" w:eastAsia="Arial Unicode MS" w:hAnsi="Palatino Linotype" w:cs="Arial"/>
          <w:i/>
          <w:sz w:val="22"/>
          <w:szCs w:val="22"/>
          <w:lang w:val="es-MX"/>
        </w:rPr>
        <w:t>c) Establecerá nexos operativos con el Archivo General del Poder Ejecutivo y el Archivo Histórico del Estado, para efectos de clasificación, catalogación y depuración de documentos.</w:t>
      </w:r>
    </w:p>
    <w:p w:rsidR="00FE1D68" w:rsidRPr="00FF5BC3" w:rsidRDefault="00FE1D68" w:rsidP="00143DDE">
      <w:pPr>
        <w:ind w:left="851" w:right="901"/>
        <w:jc w:val="both"/>
        <w:rPr>
          <w:rFonts w:ascii="Palatino Linotype" w:eastAsia="Arial Unicode MS" w:hAnsi="Palatino Linotype" w:cs="Arial"/>
          <w:i/>
          <w:sz w:val="22"/>
          <w:szCs w:val="22"/>
          <w:lang w:val="es-MX"/>
        </w:rPr>
      </w:pPr>
      <w:r w:rsidRPr="00FF5BC3">
        <w:rPr>
          <w:rFonts w:ascii="Palatino Linotype" w:eastAsia="Arial Unicode MS" w:hAnsi="Palatino Linotype" w:cs="Arial"/>
          <w:i/>
          <w:sz w:val="22"/>
          <w:szCs w:val="22"/>
          <w:lang w:val="es-MX"/>
        </w:rPr>
        <w:t>d) Se procurará utilizar técnicas especializadas en archivonomía, reproducción y conservación de documentos, cuando éstos contengan materias de interés administrativo general, histórico, institucional, o bien, para efectos de seguridad, sustitución de documentos o facilidad de consulta.</w:t>
      </w:r>
    </w:p>
    <w:p w:rsidR="00FE1D68" w:rsidRPr="00FF5BC3" w:rsidRDefault="00FE1D68" w:rsidP="00143DDE">
      <w:pPr>
        <w:ind w:left="851" w:right="901"/>
        <w:jc w:val="both"/>
        <w:rPr>
          <w:rFonts w:ascii="Palatino Linotype" w:eastAsia="Arial Unicode MS" w:hAnsi="Palatino Linotype" w:cs="Arial"/>
          <w:b/>
          <w:i/>
          <w:sz w:val="22"/>
          <w:szCs w:val="22"/>
          <w:lang w:val="es-MX"/>
        </w:rPr>
      </w:pPr>
      <w:r w:rsidRPr="00FF5BC3">
        <w:rPr>
          <w:rFonts w:ascii="Palatino Linotype" w:eastAsia="Arial Unicode MS" w:hAnsi="Palatino Linotype" w:cs="Arial"/>
          <w:i/>
          <w:sz w:val="22"/>
          <w:szCs w:val="22"/>
          <w:lang w:val="es-MX"/>
        </w:rPr>
        <w:t>e) Establecerá nexos de coordinación con el Archivo General del Poder Ejecutivo, para efecto de producir y publicar información de interés general.</w:t>
      </w:r>
      <w:r w:rsidRPr="00FF5BC3">
        <w:rPr>
          <w:rFonts w:ascii="Palatino Linotype" w:eastAsia="Arial Unicode MS" w:hAnsi="Palatino Linotype" w:cs="Arial"/>
          <w:b/>
          <w:i/>
          <w:sz w:val="22"/>
          <w:szCs w:val="22"/>
          <w:lang w:val="es-MX"/>
        </w:rPr>
        <w:t>”</w:t>
      </w:r>
    </w:p>
    <w:p w:rsidR="00FE1D68" w:rsidRPr="00FF5BC3" w:rsidRDefault="00FE1D68" w:rsidP="00143DDE">
      <w:pPr>
        <w:ind w:left="851" w:right="901"/>
        <w:jc w:val="both"/>
        <w:rPr>
          <w:rFonts w:ascii="Palatino Linotype" w:eastAsia="Arial Unicode MS" w:hAnsi="Palatino Linotype" w:cs="Arial"/>
          <w:i/>
          <w:sz w:val="22"/>
          <w:szCs w:val="22"/>
          <w:lang w:val="es-MX"/>
        </w:rPr>
      </w:pPr>
    </w:p>
    <w:p w:rsidR="00FE1D68" w:rsidRPr="00FF5BC3" w:rsidRDefault="00FE1D68" w:rsidP="00143DDE">
      <w:pPr>
        <w:spacing w:line="360" w:lineRule="auto"/>
        <w:jc w:val="both"/>
        <w:rPr>
          <w:rFonts w:ascii="Palatino Linotype" w:eastAsia="Arial Unicode MS" w:hAnsi="Palatino Linotype" w:cs="Arial"/>
          <w:lang w:val="es-MX"/>
        </w:rPr>
      </w:pPr>
      <w:r w:rsidRPr="00FF5BC3">
        <w:rPr>
          <w:rFonts w:ascii="Palatino Linotype" w:eastAsia="Arial Unicode MS" w:hAnsi="Palatino Linotype" w:cs="Arial"/>
          <w:lang w:val="es-MX"/>
        </w:rPr>
        <w:t>De la interpretación sistemática a los preceptos legales que anteceden, conduce a afirmar que la administración de documentos son aquellos actos tendentes a inventariar, regular, coordinar y dinamizar el funcionamiento y uso de los documentos existentes en los archivos administrativos e históricos entre otras dependencias, de los Municipios.</w:t>
      </w:r>
    </w:p>
    <w:p w:rsidR="00FE1D68" w:rsidRPr="00FF5BC3" w:rsidRDefault="00FE1D68" w:rsidP="00143DDE">
      <w:pPr>
        <w:spacing w:line="360" w:lineRule="auto"/>
        <w:jc w:val="both"/>
        <w:rPr>
          <w:rFonts w:ascii="Palatino Linotype" w:eastAsia="Arial Unicode MS" w:hAnsi="Palatino Linotype" w:cs="Arial"/>
          <w:lang w:val="es-MX"/>
        </w:rPr>
      </w:pPr>
    </w:p>
    <w:p w:rsidR="00FE1D68" w:rsidRPr="00FF5BC3" w:rsidRDefault="00FE1D68" w:rsidP="00143DDE">
      <w:pPr>
        <w:spacing w:line="360" w:lineRule="auto"/>
        <w:jc w:val="both"/>
        <w:rPr>
          <w:rFonts w:ascii="Palatino Linotype" w:eastAsia="Arial Unicode MS" w:hAnsi="Palatino Linotype" w:cs="Arial"/>
          <w:lang w:val="es-MX"/>
        </w:rPr>
      </w:pPr>
      <w:r w:rsidRPr="00FF5BC3">
        <w:rPr>
          <w:rFonts w:ascii="Palatino Linotype" w:eastAsia="Arial Unicode MS" w:hAnsi="Palatino Linotype" w:cs="Arial"/>
          <w:lang w:val="es-MX"/>
        </w:rPr>
        <w:t>El archivo municipal se integra por aquellos documentos generados en cada trienio y está bajo la responsabilidad del Secretario del Ayuntamiento, quien tiene entre sus funciones recibir, organizar y resguardar la documentación, para tal efecto establece una identificación, clasificación y catalogación de aquéllos.</w:t>
      </w:r>
    </w:p>
    <w:p w:rsidR="00FE1D68" w:rsidRPr="00FF5BC3" w:rsidRDefault="00FE1D68" w:rsidP="00143DDE">
      <w:pPr>
        <w:spacing w:line="360" w:lineRule="auto"/>
        <w:jc w:val="both"/>
        <w:rPr>
          <w:rFonts w:ascii="Palatino Linotype" w:eastAsia="Arial Unicode MS" w:hAnsi="Palatino Linotype" w:cs="Arial"/>
          <w:lang w:val="es-MX"/>
        </w:rPr>
      </w:pPr>
    </w:p>
    <w:p w:rsidR="00FE1D68" w:rsidRPr="00FF5BC3" w:rsidRDefault="00FE1D68" w:rsidP="00143DDE">
      <w:pPr>
        <w:spacing w:line="360" w:lineRule="auto"/>
        <w:jc w:val="both"/>
        <w:rPr>
          <w:rFonts w:ascii="Palatino Linotype" w:eastAsia="Arial Unicode MS" w:hAnsi="Palatino Linotype" w:cs="Arial"/>
          <w:lang w:val="es-MX"/>
        </w:rPr>
      </w:pPr>
      <w:r w:rsidRPr="00FF5BC3">
        <w:rPr>
          <w:rFonts w:ascii="Palatino Linotype" w:eastAsia="Arial Unicode MS" w:hAnsi="Palatino Linotype" w:cs="Arial"/>
          <w:lang w:val="es-MX"/>
        </w:rPr>
        <w:lastRenderedPageBreak/>
        <w:t xml:space="preserve">En suma, una de las razones que justifican la existencia de los archivos municipales, es el resguardo de los documentos generados por trienios anteriores, pues es a donde se envían. </w:t>
      </w:r>
    </w:p>
    <w:p w:rsidR="00FE1D68" w:rsidRPr="00FF5BC3" w:rsidRDefault="00FE1D68" w:rsidP="00143DDE">
      <w:pPr>
        <w:spacing w:line="360" w:lineRule="auto"/>
        <w:jc w:val="both"/>
        <w:rPr>
          <w:rFonts w:ascii="Palatino Linotype" w:eastAsia="Arial Unicode MS" w:hAnsi="Palatino Linotype" w:cs="Arial"/>
          <w:lang w:val="es-MX"/>
        </w:rPr>
      </w:pPr>
    </w:p>
    <w:p w:rsidR="00FE1D68" w:rsidRPr="00FF5BC3" w:rsidRDefault="004A2EBE" w:rsidP="00143DDE">
      <w:pPr>
        <w:spacing w:line="360" w:lineRule="auto"/>
        <w:jc w:val="both"/>
        <w:rPr>
          <w:rFonts w:ascii="Palatino Linotype" w:eastAsia="Arial Unicode MS" w:hAnsi="Palatino Linotype" w:cs="Arial"/>
          <w:lang w:val="es-MX"/>
        </w:rPr>
      </w:pPr>
      <w:r w:rsidRPr="00FF5BC3">
        <w:rPr>
          <w:rFonts w:ascii="Palatino Linotype" w:eastAsia="Arial Unicode MS" w:hAnsi="Palatino Linotype" w:cs="Arial"/>
          <w:lang w:val="es-MX"/>
        </w:rPr>
        <w:t>Es así que</w:t>
      </w:r>
      <w:r w:rsidR="00FE1D68" w:rsidRPr="00FF5BC3">
        <w:rPr>
          <w:rFonts w:ascii="Palatino Linotype" w:eastAsia="Arial Unicode MS" w:hAnsi="Palatino Linotype" w:cs="Arial"/>
          <w:lang w:val="es-MX"/>
        </w:rPr>
        <w:t>, se concluye que si bien la información solicitada, corresponde también a la generada en administraciones anteriores; ello no constituye razón suficiente que impida la entrega de los documentos requeridos por el particular, pues los mismos, se deben encontrar en el archivo municipal, lugar donde se resguardar los documentos generados en administraciones municipales anteriores.</w:t>
      </w:r>
    </w:p>
    <w:p w:rsidR="00FE1D68" w:rsidRPr="00FF5BC3" w:rsidRDefault="00FE1D68" w:rsidP="00143DDE">
      <w:pPr>
        <w:autoSpaceDE w:val="0"/>
        <w:autoSpaceDN w:val="0"/>
        <w:adjustRightInd w:val="0"/>
        <w:spacing w:line="360" w:lineRule="auto"/>
        <w:ind w:right="51"/>
        <w:contextualSpacing/>
        <w:jc w:val="both"/>
        <w:rPr>
          <w:rFonts w:ascii="Palatino Linotype" w:hAnsi="Palatino Linotype"/>
          <w:color w:val="000000" w:themeColor="text1"/>
          <w:lang w:val="es-MX" w:eastAsia="en-US"/>
        </w:rPr>
      </w:pPr>
    </w:p>
    <w:p w:rsidR="00FE1D68" w:rsidRPr="00FF5BC3" w:rsidRDefault="00E61A3E" w:rsidP="00143DDE">
      <w:pPr>
        <w:autoSpaceDE w:val="0"/>
        <w:autoSpaceDN w:val="0"/>
        <w:adjustRightInd w:val="0"/>
        <w:spacing w:line="360" w:lineRule="auto"/>
        <w:ind w:right="51"/>
        <w:contextualSpacing/>
        <w:jc w:val="both"/>
        <w:rPr>
          <w:rFonts w:ascii="Palatino Linotype" w:hAnsi="Palatino Linotype"/>
          <w:b/>
          <w:color w:val="000000" w:themeColor="text1"/>
          <w:lang w:val="es-MX" w:eastAsia="en-US"/>
        </w:rPr>
      </w:pPr>
      <w:r w:rsidRPr="00FF5BC3">
        <w:rPr>
          <w:rFonts w:ascii="Palatino Linotype" w:hAnsi="Palatino Linotype"/>
          <w:noProof/>
          <w:color w:val="000000" w:themeColor="text1"/>
          <w:lang w:val="es-MX" w:eastAsia="es-MX"/>
        </w:rPr>
        <mc:AlternateContent>
          <mc:Choice Requires="wps">
            <w:drawing>
              <wp:anchor distT="0" distB="0" distL="114300" distR="114300" simplePos="0" relativeHeight="251863040" behindDoc="0" locked="0" layoutInCell="1" allowOverlap="1">
                <wp:simplePos x="0" y="0"/>
                <wp:positionH relativeFrom="column">
                  <wp:posOffset>36283</wp:posOffset>
                </wp:positionH>
                <wp:positionV relativeFrom="paragraph">
                  <wp:posOffset>1776405</wp:posOffset>
                </wp:positionV>
                <wp:extent cx="5709683" cy="2392326"/>
                <wp:effectExtent l="38100" t="38100" r="62865" b="84455"/>
                <wp:wrapNone/>
                <wp:docPr id="21" name="Conector recto 21"/>
                <wp:cNvGraphicFramePr/>
                <a:graphic xmlns:a="http://schemas.openxmlformats.org/drawingml/2006/main">
                  <a:graphicData uri="http://schemas.microsoft.com/office/word/2010/wordprocessingShape">
                    <wps:wsp>
                      <wps:cNvCnPr/>
                      <wps:spPr>
                        <a:xfrm>
                          <a:off x="0" y="0"/>
                          <a:ext cx="5709683" cy="2392326"/>
                        </a:xfrm>
                        <a:prstGeom prst="line">
                          <a:avLst/>
                        </a:prstGeom>
                      </wps:spPr>
                      <wps:style>
                        <a:lnRef idx="2">
                          <a:schemeClr val="dk1"/>
                        </a:lnRef>
                        <a:fillRef idx="0">
                          <a:schemeClr val="dk1"/>
                        </a:fillRef>
                        <a:effectRef idx="1">
                          <a:schemeClr val="dk1"/>
                        </a:effectRef>
                        <a:fontRef idx="minor">
                          <a:schemeClr val="tx1"/>
                        </a:fontRef>
                      </wps:style>
                      <wps:bodyPr/>
                    </wps:wsp>
                  </a:graphicData>
                </a:graphic>
              </wp:anchor>
            </w:drawing>
          </mc:Choice>
          <mc:Fallback>
            <w:pict>
              <v:line w14:anchorId="614F61C0" id="Conector recto 21" o:spid="_x0000_s1026" style="position:absolute;z-index:251863040;visibility:visible;mso-wrap-style:square;mso-wrap-distance-left:9pt;mso-wrap-distance-top:0;mso-wrap-distance-right:9pt;mso-wrap-distance-bottom:0;mso-position-horizontal:absolute;mso-position-horizontal-relative:text;mso-position-vertical:absolute;mso-position-vertical-relative:text" from="2.85pt,139.85pt" to="452.45pt,328.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" strokecolor="black [3200]" strokeweight="2pt">
                <v:shadow on="t" color="black" opacity="24903f" origin=",.5" offset="0,.55556mm"/>
              </v:line>
            </w:pict>
          </mc:Fallback>
        </mc:AlternateContent>
      </w:r>
      <w:r w:rsidR="004A2EBE" w:rsidRPr="00FF5BC3">
        <w:rPr>
          <w:rFonts w:ascii="Palatino Linotype" w:hAnsi="Palatino Linotype"/>
          <w:color w:val="000000" w:themeColor="text1"/>
          <w:lang w:val="es-MX" w:eastAsia="en-US"/>
        </w:rPr>
        <w:t>Por lo anterior,</w:t>
      </w:r>
      <w:r w:rsidR="00FE1D68" w:rsidRPr="00FF5BC3">
        <w:rPr>
          <w:rFonts w:ascii="Palatino Linotype" w:hAnsi="Palatino Linotype"/>
          <w:color w:val="000000" w:themeColor="text1"/>
          <w:lang w:val="es-MX" w:eastAsia="en-US"/>
        </w:rPr>
        <w:t xml:space="preserve">  no se omite comentar que si bien el Secretario del Ayuntamiento turno a la Dirección de Servicios Administrativos, y esta a su vez al Departamento de Control Patrimonial, también lo es que no se advierte pronunciamiento por parte del Departamento de Archivo el cual depende jerárquicamente de dicha Secretaría, para mayor referencia se inserta el organigrama el cual se encuentra visible en la página de Información Pública de Oficio Mexiquense </w:t>
      </w:r>
      <w:r w:rsidR="00FE1D68" w:rsidRPr="00FF5BC3">
        <w:rPr>
          <w:rFonts w:ascii="Palatino Linotype" w:hAnsi="Palatino Linotype"/>
          <w:b/>
          <w:color w:val="000000" w:themeColor="text1"/>
          <w:lang w:val="es-MX" w:eastAsia="en-US"/>
        </w:rPr>
        <w:t>IPOMEX</w:t>
      </w:r>
      <w:r w:rsidR="00FE1D68" w:rsidRPr="00FF5BC3">
        <w:rPr>
          <w:rStyle w:val="Refdenotaalpie"/>
          <w:rFonts w:ascii="Palatino Linotype" w:hAnsi="Palatino Linotype"/>
          <w:b/>
          <w:color w:val="000000" w:themeColor="text1"/>
          <w:lang w:val="es-MX" w:eastAsia="en-US"/>
        </w:rPr>
        <w:footnoteReference w:id="2"/>
      </w:r>
      <w:r w:rsidR="00FE1D68" w:rsidRPr="00FF5BC3">
        <w:rPr>
          <w:rFonts w:ascii="Palatino Linotype" w:hAnsi="Palatino Linotype"/>
          <w:color w:val="000000" w:themeColor="text1"/>
          <w:lang w:val="es-MX" w:eastAsia="en-US"/>
        </w:rPr>
        <w:t xml:space="preserve"> del </w:t>
      </w:r>
      <w:r w:rsidR="00FE1D68" w:rsidRPr="00FF5BC3">
        <w:rPr>
          <w:rFonts w:ascii="Palatino Linotype" w:hAnsi="Palatino Linotype"/>
          <w:b/>
          <w:color w:val="000000" w:themeColor="text1"/>
          <w:lang w:val="es-MX" w:eastAsia="en-US"/>
        </w:rPr>
        <w:t xml:space="preserve">SUJETO OBLIGADO. </w:t>
      </w:r>
    </w:p>
    <w:p w:rsidR="00F15B05" w:rsidRPr="00FF5BC3" w:rsidRDefault="00F15B05" w:rsidP="00143DDE">
      <w:pPr>
        <w:autoSpaceDE w:val="0"/>
        <w:autoSpaceDN w:val="0"/>
        <w:adjustRightInd w:val="0"/>
        <w:spacing w:line="360" w:lineRule="auto"/>
        <w:ind w:right="51"/>
        <w:contextualSpacing/>
        <w:jc w:val="both"/>
        <w:rPr>
          <w:rFonts w:ascii="Palatino Linotype" w:eastAsia="Arial Unicode MS" w:hAnsi="Palatino Linotype" w:cs="Arial"/>
        </w:rPr>
      </w:pPr>
    </w:p>
    <w:p w:rsidR="00FE1D68" w:rsidRPr="00FF5BC3" w:rsidRDefault="00FE1D68" w:rsidP="00143DDE">
      <w:pPr>
        <w:autoSpaceDE w:val="0"/>
        <w:autoSpaceDN w:val="0"/>
        <w:adjustRightInd w:val="0"/>
        <w:spacing w:line="360" w:lineRule="auto"/>
        <w:ind w:right="51"/>
        <w:contextualSpacing/>
        <w:jc w:val="both"/>
        <w:rPr>
          <w:rFonts w:ascii="Palatino Linotype" w:hAnsi="Palatino Linotype"/>
          <w:color w:val="000000" w:themeColor="text1"/>
          <w:lang w:val="es-MX" w:eastAsia="en-US"/>
        </w:rPr>
      </w:pPr>
    </w:p>
    <w:p w:rsidR="00FE1D68" w:rsidRPr="00FF5BC3" w:rsidRDefault="00F15B05" w:rsidP="00143DDE">
      <w:pPr>
        <w:autoSpaceDE w:val="0"/>
        <w:autoSpaceDN w:val="0"/>
        <w:adjustRightInd w:val="0"/>
        <w:spacing w:line="360" w:lineRule="auto"/>
        <w:ind w:right="51"/>
        <w:contextualSpacing/>
        <w:jc w:val="both"/>
        <w:rPr>
          <w:rFonts w:ascii="Palatino Linotype" w:hAnsi="Palatino Linotype"/>
          <w:color w:val="000000" w:themeColor="text1"/>
          <w:lang w:val="es-MX" w:eastAsia="en-US"/>
        </w:rPr>
      </w:pPr>
      <w:r w:rsidRPr="00FF5BC3">
        <w:rPr>
          <w:rFonts w:ascii="Palatino Linotype" w:hAnsi="Palatino Linotype"/>
          <w:noProof/>
          <w:color w:val="000000" w:themeColor="text1"/>
          <w:lang w:val="es-MX" w:eastAsia="es-MX"/>
        </w:rPr>
        <w:lastRenderedPageBreak/>
        <mc:AlternateContent>
          <mc:Choice Requires="wps">
            <w:drawing>
              <wp:anchor distT="0" distB="0" distL="114300" distR="114300" simplePos="0" relativeHeight="251862016" behindDoc="0" locked="0" layoutInCell="1" allowOverlap="1">
                <wp:simplePos x="0" y="0"/>
                <wp:positionH relativeFrom="column">
                  <wp:posOffset>748665</wp:posOffset>
                </wp:positionH>
                <wp:positionV relativeFrom="paragraph">
                  <wp:posOffset>5509186</wp:posOffset>
                </wp:positionV>
                <wp:extent cx="2775098" cy="244549"/>
                <wp:effectExtent l="76200" t="38100" r="6350" b="98425"/>
                <wp:wrapNone/>
                <wp:docPr id="20" name="Elipse 20"/>
                <wp:cNvGraphicFramePr/>
                <a:graphic xmlns:a="http://schemas.openxmlformats.org/drawingml/2006/main">
                  <a:graphicData uri="http://schemas.microsoft.com/office/word/2010/wordprocessingShape">
                    <wps:wsp>
                      <wps:cNvSpPr/>
                      <wps:spPr>
                        <a:xfrm>
                          <a:off x="0" y="0"/>
                          <a:ext cx="2775098" cy="244549"/>
                        </a:xfrm>
                        <a:prstGeom prst="ellipse">
                          <a:avLst/>
                        </a:prstGeom>
                        <a:noFill/>
                        <a:ln w="28575">
                          <a:solidFill>
                            <a:srgbClr val="FF0000"/>
                          </a:solidFill>
                        </a:ln>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034FA096" id="Elipse 20" o:spid="_x0000_s1026" style="position:absolute;margin-left:58.95pt;margin-top:433.8pt;width:218.5pt;height:19.25pt;z-index:25186201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" filled="f" strokecolor="red" strokeweight="2.25pt">
                <v:shadow on="t" color="black" opacity="22937f" origin=",.5" offset="0,.63889mm"/>
              </v:oval>
            </w:pict>
          </mc:Fallback>
        </mc:AlternateContent>
      </w:r>
      <w:r w:rsidRPr="00FF5BC3">
        <w:rPr>
          <w:rFonts w:ascii="Palatino Linotype" w:hAnsi="Palatino Linotype"/>
          <w:noProof/>
          <w:color w:val="000000" w:themeColor="text1"/>
          <w:lang w:val="es-MX" w:eastAsia="es-MX"/>
        </w:rPr>
        <mc:AlternateContent>
          <mc:Choice Requires="wps">
            <w:drawing>
              <wp:anchor distT="0" distB="0" distL="114300" distR="114300" simplePos="0" relativeHeight="251860992" behindDoc="0" locked="0" layoutInCell="1" allowOverlap="1">
                <wp:simplePos x="0" y="0"/>
                <wp:positionH relativeFrom="column">
                  <wp:posOffset>110712</wp:posOffset>
                </wp:positionH>
                <wp:positionV relativeFrom="paragraph">
                  <wp:posOffset>3318879</wp:posOffset>
                </wp:positionV>
                <wp:extent cx="2647506" cy="233917"/>
                <wp:effectExtent l="57150" t="19050" r="19685" b="90170"/>
                <wp:wrapNone/>
                <wp:docPr id="19" name="Elipse 19"/>
                <wp:cNvGraphicFramePr/>
                <a:graphic xmlns:a="http://schemas.openxmlformats.org/drawingml/2006/main">
                  <a:graphicData uri="http://schemas.microsoft.com/office/word/2010/wordprocessingShape">
                    <wps:wsp>
                      <wps:cNvSpPr/>
                      <wps:spPr>
                        <a:xfrm>
                          <a:off x="0" y="0"/>
                          <a:ext cx="2647506" cy="233917"/>
                        </a:xfrm>
                        <a:prstGeom prst="ellipse">
                          <a:avLst/>
                        </a:prstGeom>
                        <a:noFill/>
                        <a:ln w="19050">
                          <a:solidFill>
                            <a:srgbClr val="FF0000"/>
                          </a:solidFill>
                        </a:ln>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654B4D9A" id="Elipse 19" o:spid="_x0000_s1026" style="position:absolute;margin-left:8.7pt;margin-top:261.35pt;width:208.45pt;height:18.4pt;z-index:251860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" filled="f" strokecolor="red" strokeweight="1.5pt">
                <v:shadow on="t" color="black" opacity="22937f" origin=",.5" offset="0,.63889mm"/>
              </v:oval>
            </w:pict>
          </mc:Fallback>
        </mc:AlternateContent>
      </w:r>
      <w:r w:rsidR="00FE1D68" w:rsidRPr="00FF5BC3">
        <w:rPr>
          <w:rFonts w:ascii="Palatino Linotype" w:hAnsi="Palatino Linotype"/>
          <w:noProof/>
          <w:color w:val="000000" w:themeColor="text1"/>
          <w:lang w:val="es-MX" w:eastAsia="es-MX"/>
        </w:rPr>
        <w:drawing>
          <wp:inline distT="0" distB="0" distL="0" distR="0">
            <wp:extent cx="5850890" cy="7612912"/>
            <wp:effectExtent l="0" t="0" r="0" b="7620"/>
            <wp:docPr id="18" name="Imagen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1.PNG"/>
                    <pic:cNvPicPr/>
                  </pic:nvPicPr>
                  <pic:blipFill>
                    <a:blip r:embed="rId54">
                      <a:extLst>
                        <a:ext uri="{28A0092B-C50C-407E-A947-70E740481C1C}">
                          <a14:useLocalDpi xmlns:a14="http://schemas.microsoft.com/office/drawing/2010/main" val="0"/>
                        </a:ext>
                      </a:extLst>
                    </a:blip>
                    <a:stretch>
                      <a:fillRect/>
                    </a:stretch>
                  </pic:blipFill>
                  <pic:spPr>
                    <a:xfrm>
                      <a:off x="0" y="0"/>
                      <a:ext cx="5854339" cy="7617400"/>
                    </a:xfrm>
                    <a:prstGeom prst="rect">
                      <a:avLst/>
                    </a:prstGeom>
                  </pic:spPr>
                </pic:pic>
              </a:graphicData>
            </a:graphic>
          </wp:inline>
        </w:drawing>
      </w:r>
    </w:p>
    <w:p w:rsidR="00E61A3E" w:rsidRPr="00FF5BC3" w:rsidRDefault="00E61A3E" w:rsidP="00E61A3E">
      <w:pPr>
        <w:spacing w:line="360" w:lineRule="auto"/>
        <w:jc w:val="both"/>
        <w:rPr>
          <w:rFonts w:ascii="Palatino Linotype" w:eastAsia="Arial Unicode MS" w:hAnsi="Palatino Linotype" w:cs="Arial"/>
        </w:rPr>
      </w:pPr>
      <w:r w:rsidRPr="00FF5BC3">
        <w:rPr>
          <w:rFonts w:ascii="Palatino Linotype" w:eastAsia="Arial Unicode MS" w:hAnsi="Palatino Linotype" w:cs="Arial"/>
        </w:rPr>
        <w:lastRenderedPageBreak/>
        <w:t xml:space="preserve">Es así que, derivado del análisis realizado a las documentales que obran en el expediente electrónico </w:t>
      </w:r>
      <w:r w:rsidRPr="00FF5BC3">
        <w:rPr>
          <w:rFonts w:ascii="Palatino Linotype" w:eastAsia="Arial Unicode MS" w:hAnsi="Palatino Linotype" w:cs="Arial"/>
          <w:b/>
        </w:rPr>
        <w:t xml:space="preserve">EL SAIMEX </w:t>
      </w:r>
      <w:r w:rsidRPr="00FF5BC3">
        <w:rPr>
          <w:rFonts w:ascii="Palatino Linotype" w:eastAsia="Arial Unicode MS" w:hAnsi="Palatino Linotype" w:cs="Arial"/>
        </w:rPr>
        <w:t xml:space="preserve">no se desprende documental que acredite la búsqueda exhaustiva y minuciosa de manera enunciativa más no limitativa en la Sindicatura y departamento de archivo, este Órgano Garante, a fin de garantizar el derecho de acceso a la información requerido por el particular determina que </w:t>
      </w:r>
      <w:r w:rsidRPr="00FF5BC3">
        <w:rPr>
          <w:rFonts w:ascii="Palatino Linotype" w:eastAsia="Arial Unicode MS" w:hAnsi="Palatino Linotype" w:cs="Arial"/>
          <w:b/>
        </w:rPr>
        <w:t xml:space="preserve">EL SUJETO OBLIGADO </w:t>
      </w:r>
      <w:r w:rsidRPr="00FF5BC3">
        <w:rPr>
          <w:rFonts w:ascii="Palatino Linotype" w:eastAsia="Arial Unicode MS" w:hAnsi="Palatino Linotype" w:cs="Arial"/>
        </w:rPr>
        <w:t xml:space="preserve">deberá acreditar la misma. </w:t>
      </w:r>
    </w:p>
    <w:p w:rsidR="00E61A3E" w:rsidRPr="00FF5BC3" w:rsidRDefault="00E61A3E" w:rsidP="00143DDE">
      <w:pPr>
        <w:autoSpaceDE w:val="0"/>
        <w:autoSpaceDN w:val="0"/>
        <w:adjustRightInd w:val="0"/>
        <w:spacing w:line="360" w:lineRule="auto"/>
        <w:ind w:right="-91"/>
        <w:contextualSpacing/>
        <w:jc w:val="both"/>
        <w:rPr>
          <w:rFonts w:ascii="Palatino Linotype" w:hAnsi="Palatino Linotype"/>
          <w:color w:val="000000" w:themeColor="text1"/>
          <w:lang w:val="es-MX" w:eastAsia="en-US"/>
        </w:rPr>
      </w:pPr>
    </w:p>
    <w:p w:rsidR="00AE4C4A" w:rsidRPr="00FF5BC3" w:rsidRDefault="00E61A3E" w:rsidP="00143DDE">
      <w:pPr>
        <w:autoSpaceDE w:val="0"/>
        <w:autoSpaceDN w:val="0"/>
        <w:adjustRightInd w:val="0"/>
        <w:spacing w:line="360" w:lineRule="auto"/>
        <w:ind w:right="-91"/>
        <w:contextualSpacing/>
        <w:jc w:val="both"/>
        <w:rPr>
          <w:rFonts w:ascii="Palatino Linotype" w:hAnsi="Palatino Linotype"/>
          <w:color w:val="000000" w:themeColor="text1"/>
          <w:lang w:val="es-MX" w:eastAsia="en-US"/>
        </w:rPr>
      </w:pPr>
      <w:r w:rsidRPr="00FF5BC3">
        <w:rPr>
          <w:rFonts w:ascii="Palatino Linotype" w:hAnsi="Palatino Linotype"/>
          <w:color w:val="000000" w:themeColor="text1"/>
          <w:lang w:val="es-MX" w:eastAsia="en-US"/>
        </w:rPr>
        <w:t xml:space="preserve">De lo anterior, </w:t>
      </w:r>
      <w:r w:rsidR="00A602E9" w:rsidRPr="00FF5BC3">
        <w:rPr>
          <w:rFonts w:ascii="Palatino Linotype" w:hAnsi="Palatino Linotype"/>
          <w:color w:val="000000" w:themeColor="text1"/>
          <w:lang w:val="es-MX" w:eastAsia="en-US"/>
        </w:rPr>
        <w:t>el Pleno de este Instituto</w:t>
      </w:r>
      <w:r w:rsidR="00F15B05" w:rsidRPr="00FF5BC3">
        <w:rPr>
          <w:rFonts w:ascii="Palatino Linotype" w:hAnsi="Palatino Linotype"/>
          <w:color w:val="000000" w:themeColor="text1"/>
          <w:lang w:val="es-MX" w:eastAsia="en-US"/>
        </w:rPr>
        <w:t xml:space="preserve">, </w:t>
      </w:r>
      <w:r w:rsidR="00A602E9" w:rsidRPr="00FF5BC3">
        <w:rPr>
          <w:rFonts w:ascii="Palatino Linotype" w:hAnsi="Palatino Linotype" w:cs="Arial"/>
        </w:rPr>
        <w:t xml:space="preserve">determina que las razones o motivos de inconformidad planteados por el particular son </w:t>
      </w:r>
      <w:r w:rsidR="00A602E9" w:rsidRPr="00FF5BC3">
        <w:rPr>
          <w:rFonts w:ascii="Palatino Linotype" w:hAnsi="Palatino Linotype" w:cs="Arial"/>
          <w:b/>
        </w:rPr>
        <w:t>fundados</w:t>
      </w:r>
      <w:r w:rsidR="00A602E9" w:rsidRPr="00FF5BC3">
        <w:rPr>
          <w:rFonts w:ascii="Palatino Linotype" w:hAnsi="Palatino Linotype" w:cs="Arial"/>
        </w:rPr>
        <w:t xml:space="preserve">, toda vez, que conforme al estudio realizado se actualiza la causal de procedencia enunciada en la fracción III del numeral 179 de la Ley de Transparencia y Acceso a la Información Pública del Estado de México y Municipios; en consecuencia y </w:t>
      </w:r>
      <w:r w:rsidR="00A602E9" w:rsidRPr="00FF5BC3">
        <w:rPr>
          <w:rFonts w:ascii="Palatino Linotype" w:hAnsi="Palatino Linotype"/>
        </w:rPr>
        <w:t xml:space="preserve">en términos de lo dispuesto en el artículo 186, fracción III de la Ley de Transparencia y Acceso a la </w:t>
      </w:r>
      <w:r w:rsidR="00A602E9" w:rsidRPr="00FF5BC3">
        <w:rPr>
          <w:rFonts w:ascii="Palatino Linotype" w:hAnsi="Palatino Linotype" w:cs="Arial"/>
        </w:rPr>
        <w:t>Información</w:t>
      </w:r>
      <w:r w:rsidR="00A602E9" w:rsidRPr="00FF5BC3">
        <w:rPr>
          <w:rFonts w:ascii="Palatino Linotype" w:hAnsi="Palatino Linotype"/>
        </w:rPr>
        <w:t xml:space="preserve"> Pública del Estado de México y Municipios, determina </w:t>
      </w:r>
      <w:r w:rsidR="00A602E9" w:rsidRPr="00FF5BC3">
        <w:rPr>
          <w:rFonts w:ascii="Palatino Linotype" w:hAnsi="Palatino Linotype"/>
          <w:b/>
        </w:rPr>
        <w:t xml:space="preserve">MODIFICAR </w:t>
      </w:r>
      <w:r w:rsidR="00A602E9" w:rsidRPr="00FF5BC3">
        <w:rPr>
          <w:rFonts w:ascii="Palatino Linotype" w:hAnsi="Palatino Linotype"/>
        </w:rPr>
        <w:t xml:space="preserve">la respuestas </w:t>
      </w:r>
      <w:r w:rsidR="00F15B05" w:rsidRPr="00FF5BC3">
        <w:rPr>
          <w:rFonts w:ascii="Palatino Linotype" w:hAnsi="Palatino Linotype"/>
          <w:color w:val="000000" w:themeColor="text1"/>
          <w:lang w:val="es-MX" w:eastAsia="en-US"/>
        </w:rPr>
        <w:t xml:space="preserve">otorgadas en las solicitudes </w:t>
      </w:r>
      <w:hyperlink r:id="rId55" w:history="1">
        <w:r w:rsidR="00F15B05" w:rsidRPr="00FF5BC3">
          <w:rPr>
            <w:rFonts w:ascii="Palatino Linotype" w:hAnsi="Palatino Linotype"/>
            <w:b/>
            <w:bCs/>
          </w:rPr>
          <w:t>00115/HUIXQUIL/IP/2019</w:t>
        </w:r>
      </w:hyperlink>
      <w:r w:rsidR="00F15B05" w:rsidRPr="00FF5BC3">
        <w:rPr>
          <w:rFonts w:ascii="Palatino Linotype" w:hAnsi="Palatino Linotype"/>
          <w:bCs/>
        </w:rPr>
        <w:t>,</w:t>
      </w:r>
      <w:r w:rsidR="00F15B05" w:rsidRPr="00FF5BC3">
        <w:rPr>
          <w:rFonts w:ascii="Palatino Linotype" w:hAnsi="Palatino Linotype"/>
          <w:b/>
          <w:bCs/>
        </w:rPr>
        <w:t xml:space="preserve"> </w:t>
      </w:r>
      <w:hyperlink r:id="rId56" w:history="1">
        <w:r w:rsidR="00F15B05" w:rsidRPr="00FF5BC3">
          <w:rPr>
            <w:rFonts w:ascii="Palatino Linotype" w:hAnsi="Palatino Linotype"/>
            <w:b/>
            <w:bCs/>
          </w:rPr>
          <w:t>00116/HUIXQUIL/IP/2019</w:t>
        </w:r>
      </w:hyperlink>
      <w:r w:rsidR="00F15B05" w:rsidRPr="00FF5BC3">
        <w:rPr>
          <w:rFonts w:ascii="Palatino Linotype" w:hAnsi="Palatino Linotype"/>
          <w:bCs/>
        </w:rPr>
        <w:t>,</w:t>
      </w:r>
      <w:r w:rsidR="00F15B05" w:rsidRPr="00FF5BC3">
        <w:rPr>
          <w:rFonts w:ascii="Palatino Linotype" w:hAnsi="Palatino Linotype"/>
          <w:b/>
          <w:bCs/>
        </w:rPr>
        <w:t xml:space="preserve"> </w:t>
      </w:r>
      <w:hyperlink r:id="rId57" w:history="1">
        <w:r w:rsidR="00F15B05" w:rsidRPr="00FF5BC3">
          <w:rPr>
            <w:rFonts w:ascii="Palatino Linotype" w:hAnsi="Palatino Linotype"/>
            <w:b/>
            <w:bCs/>
          </w:rPr>
          <w:t>00117/HUIXQUIL/IP/2019</w:t>
        </w:r>
      </w:hyperlink>
      <w:r w:rsidR="00F15B05" w:rsidRPr="00FF5BC3">
        <w:rPr>
          <w:rFonts w:ascii="Palatino Linotype" w:hAnsi="Palatino Linotype"/>
          <w:bCs/>
        </w:rPr>
        <w:t>,</w:t>
      </w:r>
      <w:r w:rsidR="00F15B05" w:rsidRPr="00FF5BC3">
        <w:rPr>
          <w:rFonts w:ascii="Palatino Linotype" w:hAnsi="Palatino Linotype"/>
          <w:b/>
          <w:bCs/>
        </w:rPr>
        <w:t xml:space="preserve"> </w:t>
      </w:r>
      <w:hyperlink r:id="rId58" w:history="1">
        <w:r w:rsidR="00F15B05" w:rsidRPr="00FF5BC3">
          <w:rPr>
            <w:rFonts w:ascii="Palatino Linotype" w:hAnsi="Palatino Linotype"/>
            <w:b/>
            <w:bCs/>
          </w:rPr>
          <w:t>00118/HUIXQUIL/IP/2019</w:t>
        </w:r>
      </w:hyperlink>
      <w:r w:rsidR="00F15B05" w:rsidRPr="00FF5BC3">
        <w:rPr>
          <w:rFonts w:ascii="Palatino Linotype" w:hAnsi="Palatino Linotype"/>
          <w:bCs/>
        </w:rPr>
        <w:t>,</w:t>
      </w:r>
      <w:r w:rsidR="00F15B05" w:rsidRPr="00FF5BC3">
        <w:rPr>
          <w:rFonts w:ascii="Palatino Linotype" w:hAnsi="Palatino Linotype"/>
          <w:b/>
          <w:bCs/>
        </w:rPr>
        <w:t xml:space="preserve"> </w:t>
      </w:r>
      <w:hyperlink r:id="rId59" w:history="1">
        <w:r w:rsidR="00F15B05" w:rsidRPr="00FF5BC3">
          <w:rPr>
            <w:rFonts w:ascii="Palatino Linotype" w:hAnsi="Palatino Linotype"/>
            <w:b/>
            <w:bCs/>
          </w:rPr>
          <w:t>00119/HUIXQUIL/IP/2019</w:t>
        </w:r>
      </w:hyperlink>
      <w:r w:rsidR="00F15B05" w:rsidRPr="00FF5BC3">
        <w:rPr>
          <w:rFonts w:ascii="Palatino Linotype" w:hAnsi="Palatino Linotype"/>
          <w:bCs/>
        </w:rPr>
        <w:t>,</w:t>
      </w:r>
      <w:r w:rsidR="00F15B05" w:rsidRPr="00FF5BC3">
        <w:rPr>
          <w:rFonts w:ascii="Palatino Linotype" w:hAnsi="Palatino Linotype"/>
          <w:b/>
          <w:bCs/>
        </w:rPr>
        <w:t xml:space="preserve"> </w:t>
      </w:r>
      <w:hyperlink r:id="rId60" w:history="1">
        <w:r w:rsidR="00F15B05" w:rsidRPr="00FF5BC3">
          <w:rPr>
            <w:rFonts w:ascii="Palatino Linotype" w:hAnsi="Palatino Linotype"/>
            <w:b/>
            <w:bCs/>
          </w:rPr>
          <w:t>00120/HUIXQUIL/IP/2019</w:t>
        </w:r>
      </w:hyperlink>
      <w:r w:rsidR="00F15B05" w:rsidRPr="00FF5BC3">
        <w:rPr>
          <w:rFonts w:ascii="Palatino Linotype" w:hAnsi="Palatino Linotype"/>
          <w:bCs/>
        </w:rPr>
        <w:t>,</w:t>
      </w:r>
      <w:r w:rsidR="00F15B05" w:rsidRPr="00FF5BC3">
        <w:rPr>
          <w:rFonts w:ascii="Palatino Linotype" w:hAnsi="Palatino Linotype"/>
          <w:b/>
          <w:bCs/>
        </w:rPr>
        <w:t xml:space="preserve"> </w:t>
      </w:r>
      <w:hyperlink r:id="rId61" w:history="1">
        <w:r w:rsidR="00F15B05" w:rsidRPr="00FF5BC3">
          <w:rPr>
            <w:rFonts w:ascii="Palatino Linotype" w:hAnsi="Palatino Linotype"/>
            <w:b/>
            <w:bCs/>
          </w:rPr>
          <w:t>00121/HUIXQUIL/IP/2019</w:t>
        </w:r>
      </w:hyperlink>
      <w:r w:rsidR="00F15B05" w:rsidRPr="00FF5BC3">
        <w:rPr>
          <w:rFonts w:ascii="Palatino Linotype" w:hAnsi="Palatino Linotype"/>
          <w:bCs/>
        </w:rPr>
        <w:t>,</w:t>
      </w:r>
      <w:r w:rsidR="00F15B05" w:rsidRPr="00FF5BC3">
        <w:rPr>
          <w:rFonts w:ascii="Palatino Linotype" w:hAnsi="Palatino Linotype"/>
          <w:b/>
          <w:bCs/>
        </w:rPr>
        <w:t xml:space="preserve"> </w:t>
      </w:r>
      <w:hyperlink r:id="rId62" w:history="1">
        <w:r w:rsidR="00F15B05" w:rsidRPr="00FF5BC3">
          <w:rPr>
            <w:rFonts w:ascii="Palatino Linotype" w:hAnsi="Palatino Linotype"/>
            <w:b/>
            <w:bCs/>
          </w:rPr>
          <w:t>00122/HUIXQUIL/IP/2019</w:t>
        </w:r>
      </w:hyperlink>
      <w:r w:rsidR="00F15B05" w:rsidRPr="00FF5BC3">
        <w:rPr>
          <w:rFonts w:ascii="Palatino Linotype" w:hAnsi="Palatino Linotype"/>
          <w:bCs/>
        </w:rPr>
        <w:t>,</w:t>
      </w:r>
      <w:r w:rsidR="00F15B05" w:rsidRPr="00FF5BC3">
        <w:rPr>
          <w:rFonts w:ascii="Palatino Linotype" w:hAnsi="Palatino Linotype"/>
          <w:b/>
          <w:bCs/>
        </w:rPr>
        <w:t xml:space="preserve"> </w:t>
      </w:r>
      <w:hyperlink r:id="rId63" w:history="1">
        <w:r w:rsidR="00F15B05" w:rsidRPr="00FF5BC3">
          <w:rPr>
            <w:rFonts w:ascii="Palatino Linotype" w:hAnsi="Palatino Linotype"/>
            <w:b/>
            <w:bCs/>
          </w:rPr>
          <w:t>00123/HUIXQUIL/IP/2019</w:t>
        </w:r>
      </w:hyperlink>
      <w:r w:rsidR="00F15B05" w:rsidRPr="00FF5BC3">
        <w:rPr>
          <w:rFonts w:ascii="Palatino Linotype" w:hAnsi="Palatino Linotype"/>
          <w:bCs/>
        </w:rPr>
        <w:t>,</w:t>
      </w:r>
      <w:r w:rsidR="00F15B05" w:rsidRPr="00FF5BC3">
        <w:rPr>
          <w:rFonts w:ascii="Palatino Linotype" w:hAnsi="Palatino Linotype"/>
          <w:b/>
          <w:bCs/>
        </w:rPr>
        <w:t xml:space="preserve"> </w:t>
      </w:r>
      <w:hyperlink r:id="rId64" w:history="1">
        <w:r w:rsidR="00F15B05" w:rsidRPr="00FF5BC3">
          <w:rPr>
            <w:rFonts w:ascii="Palatino Linotype" w:hAnsi="Palatino Linotype"/>
            <w:b/>
            <w:bCs/>
          </w:rPr>
          <w:t>00124/HUIXQUIL/IP/2019</w:t>
        </w:r>
      </w:hyperlink>
      <w:r w:rsidR="00F15B05" w:rsidRPr="00FF5BC3">
        <w:rPr>
          <w:rFonts w:ascii="Palatino Linotype" w:hAnsi="Palatino Linotype"/>
          <w:bCs/>
        </w:rPr>
        <w:t>,</w:t>
      </w:r>
      <w:r w:rsidR="00F15B05" w:rsidRPr="00FF5BC3">
        <w:rPr>
          <w:rFonts w:ascii="Palatino Linotype" w:hAnsi="Palatino Linotype"/>
          <w:b/>
          <w:bCs/>
        </w:rPr>
        <w:t xml:space="preserve"> </w:t>
      </w:r>
      <w:hyperlink r:id="rId65" w:history="1">
        <w:r w:rsidR="00F15B05" w:rsidRPr="00FF5BC3">
          <w:rPr>
            <w:rFonts w:ascii="Palatino Linotype" w:hAnsi="Palatino Linotype"/>
            <w:b/>
            <w:bCs/>
          </w:rPr>
          <w:t>00125/HUIXQUIL/IP/2019</w:t>
        </w:r>
      </w:hyperlink>
      <w:r w:rsidR="00F15B05" w:rsidRPr="00FF5BC3">
        <w:rPr>
          <w:rFonts w:ascii="Palatino Linotype" w:hAnsi="Palatino Linotype"/>
          <w:b/>
          <w:bCs/>
        </w:rPr>
        <w:t xml:space="preserve"> </w:t>
      </w:r>
      <w:r w:rsidR="00F15B05" w:rsidRPr="00FF5BC3">
        <w:rPr>
          <w:rFonts w:ascii="Palatino Linotype" w:hAnsi="Palatino Linotype"/>
          <w:bCs/>
        </w:rPr>
        <w:t>y</w:t>
      </w:r>
      <w:r w:rsidR="00F15B05" w:rsidRPr="00FF5BC3">
        <w:rPr>
          <w:rFonts w:ascii="Palatino Linotype" w:hAnsi="Palatino Linotype"/>
          <w:b/>
          <w:bCs/>
        </w:rPr>
        <w:t xml:space="preserve"> </w:t>
      </w:r>
      <w:hyperlink r:id="rId66" w:history="1">
        <w:r w:rsidR="00F15B05" w:rsidRPr="00FF5BC3">
          <w:rPr>
            <w:rFonts w:ascii="Palatino Linotype" w:hAnsi="Palatino Linotype"/>
            <w:b/>
            <w:bCs/>
          </w:rPr>
          <w:t>00126/HUIXQUIL/IP/2019</w:t>
        </w:r>
      </w:hyperlink>
      <w:r w:rsidR="00F15B05" w:rsidRPr="00FF5BC3">
        <w:rPr>
          <w:rFonts w:ascii="Palatino Linotype" w:hAnsi="Palatino Linotype"/>
          <w:b/>
          <w:color w:val="000000" w:themeColor="text1"/>
          <w:lang w:val="es-MX" w:eastAsia="en-US"/>
        </w:rPr>
        <w:t xml:space="preserve">, </w:t>
      </w:r>
      <w:r w:rsidR="00F15B05" w:rsidRPr="00FF5BC3">
        <w:rPr>
          <w:rFonts w:ascii="Palatino Linotype" w:hAnsi="Palatino Linotype"/>
          <w:color w:val="000000" w:themeColor="text1"/>
          <w:lang w:val="es-MX" w:eastAsia="en-US"/>
        </w:rPr>
        <w:t xml:space="preserve">y ordenar al </w:t>
      </w:r>
      <w:r w:rsidR="00F15B05" w:rsidRPr="00FF5BC3">
        <w:rPr>
          <w:rFonts w:ascii="Palatino Linotype" w:hAnsi="Palatino Linotype"/>
          <w:b/>
          <w:color w:val="000000" w:themeColor="text1"/>
          <w:lang w:val="es-MX" w:eastAsia="en-US"/>
        </w:rPr>
        <w:t xml:space="preserve">SUJETO OBLIGADO </w:t>
      </w:r>
      <w:r w:rsidR="00F15B05" w:rsidRPr="00FF5BC3">
        <w:rPr>
          <w:rFonts w:ascii="Palatino Linotype" w:hAnsi="Palatino Linotype"/>
          <w:color w:val="000000" w:themeColor="text1"/>
          <w:lang w:val="es-MX" w:eastAsia="en-US"/>
        </w:rPr>
        <w:t xml:space="preserve">previa búsqueda exhaustiva y razonable, entregue al </w:t>
      </w:r>
      <w:r w:rsidR="00F15B05" w:rsidRPr="00FF5BC3">
        <w:rPr>
          <w:rFonts w:ascii="Palatino Linotype" w:hAnsi="Palatino Linotype"/>
          <w:b/>
          <w:color w:val="000000" w:themeColor="text1"/>
          <w:lang w:val="es-MX" w:eastAsia="en-US"/>
        </w:rPr>
        <w:t xml:space="preserve">RECURRENTE </w:t>
      </w:r>
      <w:r w:rsidR="00F15B05" w:rsidRPr="00FF5BC3">
        <w:rPr>
          <w:rFonts w:ascii="Palatino Linotype" w:hAnsi="Palatino Linotype"/>
          <w:color w:val="000000" w:themeColor="text1"/>
          <w:lang w:val="es-MX" w:eastAsia="en-US"/>
        </w:rPr>
        <w:t xml:space="preserve">de ser procedente en </w:t>
      </w:r>
      <w:r w:rsidR="00F15B05" w:rsidRPr="00FF5BC3">
        <w:rPr>
          <w:rFonts w:ascii="Palatino Linotype" w:hAnsi="Palatino Linotype"/>
          <w:b/>
          <w:color w:val="000000" w:themeColor="text1"/>
          <w:lang w:val="es-MX" w:eastAsia="en-US"/>
        </w:rPr>
        <w:t>versión pública</w:t>
      </w:r>
      <w:r w:rsidR="00F15B05" w:rsidRPr="00FF5BC3">
        <w:rPr>
          <w:rFonts w:ascii="Palatino Linotype" w:hAnsi="Palatino Linotype"/>
          <w:color w:val="000000" w:themeColor="text1"/>
          <w:lang w:val="es-MX" w:eastAsia="en-US"/>
        </w:rPr>
        <w:t xml:space="preserve">, los documentos donde conste </w:t>
      </w:r>
      <w:r w:rsidR="00AE4C4A" w:rsidRPr="00FF5BC3">
        <w:rPr>
          <w:rFonts w:ascii="Palatino Linotype" w:hAnsi="Palatino Linotype"/>
          <w:color w:val="000000" w:themeColor="text1"/>
          <w:lang w:val="es-MX" w:eastAsia="en-US"/>
        </w:rPr>
        <w:t xml:space="preserve">lo solicitado por el particular. </w:t>
      </w:r>
    </w:p>
    <w:p w:rsidR="00AE4C4A" w:rsidRPr="00FF5BC3" w:rsidRDefault="00AE4C4A" w:rsidP="00143DDE">
      <w:pPr>
        <w:autoSpaceDE w:val="0"/>
        <w:autoSpaceDN w:val="0"/>
        <w:adjustRightInd w:val="0"/>
        <w:spacing w:line="360" w:lineRule="auto"/>
        <w:ind w:right="-91"/>
        <w:contextualSpacing/>
        <w:jc w:val="both"/>
        <w:rPr>
          <w:rFonts w:ascii="Palatino Linotype" w:hAnsi="Palatino Linotype"/>
          <w:color w:val="000000" w:themeColor="text1"/>
          <w:lang w:val="es-MX" w:eastAsia="en-US"/>
        </w:rPr>
      </w:pPr>
    </w:p>
    <w:p w:rsidR="00AE4C4A" w:rsidRPr="00FF5BC3" w:rsidRDefault="00AE4C4A" w:rsidP="00143DDE">
      <w:pPr>
        <w:spacing w:line="360" w:lineRule="auto"/>
        <w:jc w:val="both"/>
        <w:rPr>
          <w:rFonts w:ascii="Palatino Linotype" w:hAnsi="Palatino Linotype" w:cs="Arial"/>
          <w:lang w:val="es-MX"/>
        </w:rPr>
      </w:pPr>
      <w:r w:rsidRPr="00FF5BC3">
        <w:rPr>
          <w:rFonts w:ascii="Palatino Linotype" w:hAnsi="Palatino Linotype" w:cs="Arial"/>
          <w:color w:val="222222"/>
        </w:rPr>
        <w:t xml:space="preserve">Por otro lado, es de señalar que si </w:t>
      </w:r>
      <w:r w:rsidRPr="00FF5BC3">
        <w:rPr>
          <w:rFonts w:ascii="Palatino Linotype" w:hAnsi="Palatino Linotype"/>
          <w:bCs/>
        </w:rPr>
        <w:t xml:space="preserve">del contenido de </w:t>
      </w:r>
      <w:r w:rsidRPr="00FF5BC3">
        <w:rPr>
          <w:rFonts w:ascii="Palatino Linotype" w:hAnsi="Palatino Linotype" w:cs="Arial"/>
          <w:lang w:val="es-MX"/>
        </w:rPr>
        <w:t xml:space="preserve">los documentos de los cuales se ordena su entrega se adviertan datos personales susceptibles de ser testados, éstos </w:t>
      </w:r>
      <w:r w:rsidRPr="00FF5BC3">
        <w:rPr>
          <w:rFonts w:ascii="Palatino Linotype" w:hAnsi="Palatino Linotype" w:cs="Arial"/>
          <w:lang w:val="es-MX"/>
        </w:rPr>
        <w:lastRenderedPageBreak/>
        <w:t xml:space="preserve">deberán ser entregados en </w:t>
      </w:r>
      <w:r w:rsidRPr="00FF5BC3">
        <w:rPr>
          <w:rFonts w:ascii="Palatino Linotype" w:hAnsi="Palatino Linotype" w:cs="Arial"/>
          <w:b/>
          <w:lang w:val="es-MX"/>
        </w:rPr>
        <w:t>versión pública</w:t>
      </w:r>
      <w:r w:rsidRPr="00FF5BC3">
        <w:rPr>
          <w:rFonts w:ascii="Palatino Linotype" w:hAnsi="Palatino Linotype" w:cs="Arial"/>
          <w:lang w:val="es-MX"/>
        </w:rPr>
        <w:t>; pues, el</w:t>
      </w:r>
      <w:r w:rsidRPr="00FF5BC3">
        <w:rPr>
          <w:rFonts w:ascii="Palatino Linotype" w:hAnsi="Palatino Linotype" w:cs="Arial"/>
          <w:bCs/>
          <w:lang w:val="es-MX"/>
        </w:rPr>
        <w:t xml:space="preserve"> derecho de acceso a la información pública tiene como limitante el respeto a la intimidad y a la vida privada de las personas, es por ello que este Instituto debe cuidar que los datos personales que obren en poder de los Sujetos Obligados sean protegidos y únicamente se den a conocer aquéllos que abonen a la rendición de cuentas y a la transparencia en el ejercicio de las atribuciones que tienen conferidas. De este modo, en armonía entre los principios constitucionales de máxima publicidad y de protección de datos personales, la ley permite la elaboración de versiones públicas en las que se suprima aquella información relacionada con la vida privada de los particulares.</w:t>
      </w:r>
    </w:p>
    <w:p w:rsidR="00AE4C4A" w:rsidRPr="00FF5BC3" w:rsidRDefault="00AE4C4A" w:rsidP="00143DDE">
      <w:pPr>
        <w:spacing w:line="360" w:lineRule="auto"/>
        <w:jc w:val="both"/>
        <w:rPr>
          <w:rFonts w:ascii="Palatino Linotype" w:eastAsia="Calibri" w:hAnsi="Palatino Linotype" w:cs="Arial"/>
          <w:bCs/>
          <w:lang w:val="es-MX" w:eastAsia="en-US"/>
        </w:rPr>
      </w:pPr>
    </w:p>
    <w:p w:rsidR="00AE4C4A" w:rsidRPr="00FF5BC3" w:rsidRDefault="00AE4C4A" w:rsidP="00143DDE">
      <w:pPr>
        <w:spacing w:line="360" w:lineRule="auto"/>
        <w:jc w:val="both"/>
        <w:rPr>
          <w:rFonts w:ascii="Palatino Linotype" w:hAnsi="Palatino Linotype" w:cs="Arial"/>
          <w:bCs/>
          <w:lang w:val="es-MX"/>
        </w:rPr>
      </w:pPr>
      <w:r w:rsidRPr="00FF5BC3">
        <w:rPr>
          <w:rFonts w:ascii="Palatino Linotype" w:hAnsi="Palatino Linotype" w:cs="Arial"/>
          <w:bCs/>
          <w:lang w:val="es-MX"/>
        </w:rPr>
        <w:t>A este respecto, los artículos 3, fracciones IX, XX, XXI y XLV; 51 y 52 de la Ley de Transparencia y Acceso a la Información Pública del Estado de México y Municipios establecen:</w:t>
      </w:r>
    </w:p>
    <w:p w:rsidR="00AE4C4A" w:rsidRPr="00FF5BC3" w:rsidRDefault="00AE4C4A" w:rsidP="00E61A3E">
      <w:pPr>
        <w:autoSpaceDE w:val="0"/>
        <w:autoSpaceDN w:val="0"/>
        <w:adjustRightInd w:val="0"/>
        <w:ind w:right="899"/>
        <w:jc w:val="both"/>
        <w:rPr>
          <w:rFonts w:ascii="Palatino Linotype" w:hAnsi="Palatino Linotype" w:cs="Arial"/>
          <w:lang w:val="es-MX"/>
        </w:rPr>
      </w:pPr>
    </w:p>
    <w:p w:rsidR="00AE4C4A" w:rsidRPr="00FF5BC3" w:rsidRDefault="00AE4C4A" w:rsidP="00E61A3E">
      <w:pPr>
        <w:ind w:left="851" w:right="901"/>
        <w:jc w:val="both"/>
        <w:rPr>
          <w:rFonts w:ascii="Palatino Linotype" w:hAnsi="Palatino Linotype"/>
          <w:i/>
          <w:sz w:val="22"/>
          <w:szCs w:val="22"/>
          <w:lang w:val="es-MX"/>
        </w:rPr>
      </w:pPr>
      <w:r w:rsidRPr="00FF5BC3">
        <w:rPr>
          <w:rFonts w:ascii="Palatino Linotype" w:hAnsi="Palatino Linotype" w:cs="Arial"/>
          <w:b/>
          <w:bCs/>
          <w:i/>
          <w:noProof/>
          <w:sz w:val="22"/>
          <w:szCs w:val="22"/>
          <w:lang w:val="es-MX"/>
        </w:rPr>
        <w:t>“</w:t>
      </w:r>
      <w:r w:rsidRPr="00FF5BC3">
        <w:rPr>
          <w:rFonts w:ascii="Palatino Linotype" w:hAnsi="Palatino Linotype" w:cs="Arial"/>
          <w:b/>
          <w:bCs/>
          <w:i/>
          <w:sz w:val="22"/>
          <w:szCs w:val="22"/>
          <w:lang w:val="es-MX"/>
        </w:rPr>
        <w:t xml:space="preserve">Artículo 3. </w:t>
      </w:r>
      <w:r w:rsidRPr="00FF5BC3">
        <w:rPr>
          <w:rFonts w:ascii="Palatino Linotype" w:hAnsi="Palatino Linotype"/>
          <w:i/>
          <w:sz w:val="22"/>
          <w:szCs w:val="22"/>
          <w:lang w:val="es-MX"/>
        </w:rPr>
        <w:t xml:space="preserve">Para los efectos de la presente Ley se entenderá por: </w:t>
      </w:r>
    </w:p>
    <w:p w:rsidR="00AE4C4A" w:rsidRPr="00FF5BC3" w:rsidRDefault="00AE4C4A" w:rsidP="00E61A3E">
      <w:pPr>
        <w:ind w:left="851" w:right="899"/>
        <w:jc w:val="both"/>
        <w:rPr>
          <w:rFonts w:ascii="Palatino Linotype" w:hAnsi="Palatino Linotype" w:cs="Arial"/>
          <w:i/>
          <w:sz w:val="22"/>
          <w:szCs w:val="22"/>
          <w:lang w:val="es-MX"/>
        </w:rPr>
      </w:pPr>
      <w:r w:rsidRPr="00FF5BC3">
        <w:rPr>
          <w:rFonts w:ascii="Palatino Linotype" w:hAnsi="Palatino Linotype" w:cs="Arial"/>
          <w:b/>
          <w:i/>
          <w:sz w:val="22"/>
          <w:szCs w:val="22"/>
          <w:lang w:val="es-MX"/>
        </w:rPr>
        <w:t>IX.</w:t>
      </w:r>
      <w:r w:rsidRPr="00FF5BC3">
        <w:rPr>
          <w:rFonts w:ascii="Palatino Linotype" w:hAnsi="Palatino Linotype" w:cs="Arial"/>
          <w:i/>
          <w:sz w:val="22"/>
          <w:szCs w:val="22"/>
          <w:lang w:val="es-MX"/>
        </w:rPr>
        <w:t xml:space="preserve"> </w:t>
      </w:r>
      <w:r w:rsidRPr="00FF5BC3">
        <w:rPr>
          <w:rFonts w:ascii="Palatino Linotype" w:hAnsi="Palatino Linotype" w:cs="Arial"/>
          <w:b/>
          <w:i/>
          <w:sz w:val="22"/>
          <w:szCs w:val="22"/>
          <w:lang w:val="es-MX"/>
        </w:rPr>
        <w:t xml:space="preserve">Datos personales: </w:t>
      </w:r>
      <w:r w:rsidRPr="00FF5BC3">
        <w:rPr>
          <w:rFonts w:ascii="Palatino Linotype" w:hAnsi="Palatino Linotype" w:cs="Arial"/>
          <w:i/>
          <w:sz w:val="22"/>
          <w:szCs w:val="22"/>
          <w:lang w:val="es-MX"/>
        </w:rPr>
        <w:t xml:space="preserve">La información concerniente a una persona, identificada o identificable según lo dispuesto por la Ley de </w:t>
      </w:r>
      <w:r w:rsidRPr="00FF5BC3">
        <w:rPr>
          <w:rFonts w:ascii="Palatino Linotype" w:hAnsi="Palatino Linotype"/>
          <w:i/>
          <w:sz w:val="22"/>
          <w:szCs w:val="22"/>
          <w:lang w:val="es-MX"/>
        </w:rPr>
        <w:t>Protección</w:t>
      </w:r>
      <w:r w:rsidRPr="00FF5BC3">
        <w:rPr>
          <w:rFonts w:ascii="Palatino Linotype" w:hAnsi="Palatino Linotype" w:cs="Arial"/>
          <w:i/>
          <w:sz w:val="22"/>
          <w:szCs w:val="22"/>
          <w:lang w:val="es-MX"/>
        </w:rPr>
        <w:t xml:space="preserve"> de Datos Personales del Estado de México; </w:t>
      </w:r>
    </w:p>
    <w:p w:rsidR="00AE4C4A" w:rsidRPr="00FF5BC3" w:rsidRDefault="00AE4C4A" w:rsidP="00E61A3E">
      <w:pPr>
        <w:ind w:left="851" w:right="899"/>
        <w:jc w:val="both"/>
        <w:rPr>
          <w:rFonts w:ascii="Palatino Linotype" w:hAnsi="Palatino Linotype" w:cs="Arial"/>
          <w:i/>
          <w:sz w:val="22"/>
          <w:szCs w:val="22"/>
          <w:lang w:val="es-MX"/>
        </w:rPr>
      </w:pPr>
      <w:r w:rsidRPr="00FF5BC3">
        <w:rPr>
          <w:rFonts w:ascii="Palatino Linotype" w:hAnsi="Palatino Linotype" w:cs="Arial"/>
          <w:b/>
          <w:i/>
          <w:sz w:val="22"/>
          <w:szCs w:val="22"/>
          <w:lang w:val="es-MX"/>
        </w:rPr>
        <w:t>XX.</w:t>
      </w:r>
      <w:r w:rsidRPr="00FF5BC3">
        <w:rPr>
          <w:rFonts w:ascii="Palatino Linotype" w:hAnsi="Palatino Linotype" w:cs="Arial"/>
          <w:i/>
          <w:sz w:val="22"/>
          <w:szCs w:val="22"/>
          <w:lang w:val="es-MX"/>
        </w:rPr>
        <w:t xml:space="preserve"> </w:t>
      </w:r>
      <w:r w:rsidRPr="00FF5BC3">
        <w:rPr>
          <w:rFonts w:ascii="Palatino Linotype" w:hAnsi="Palatino Linotype" w:cs="Arial"/>
          <w:b/>
          <w:i/>
          <w:sz w:val="22"/>
          <w:szCs w:val="22"/>
          <w:lang w:val="es-MX"/>
        </w:rPr>
        <w:t>Información clasificada:</w:t>
      </w:r>
      <w:r w:rsidRPr="00FF5BC3">
        <w:rPr>
          <w:rFonts w:ascii="Palatino Linotype" w:hAnsi="Palatino Linotype" w:cs="Arial"/>
          <w:i/>
          <w:sz w:val="22"/>
          <w:szCs w:val="22"/>
          <w:lang w:val="es-MX"/>
        </w:rPr>
        <w:t xml:space="preserve"> Aquella considerada por la presente Ley como reservada o confidencial; </w:t>
      </w:r>
    </w:p>
    <w:p w:rsidR="00AE4C4A" w:rsidRPr="00FF5BC3" w:rsidRDefault="00AE4C4A" w:rsidP="00E61A3E">
      <w:pPr>
        <w:ind w:left="851" w:right="899"/>
        <w:jc w:val="both"/>
        <w:rPr>
          <w:rFonts w:ascii="Palatino Linotype" w:hAnsi="Palatino Linotype" w:cs="Arial"/>
          <w:i/>
          <w:sz w:val="22"/>
          <w:szCs w:val="22"/>
          <w:lang w:val="es-MX"/>
        </w:rPr>
      </w:pPr>
      <w:r w:rsidRPr="00FF5BC3">
        <w:rPr>
          <w:rFonts w:ascii="Palatino Linotype" w:hAnsi="Palatino Linotype" w:cs="Arial"/>
          <w:b/>
          <w:i/>
          <w:sz w:val="22"/>
          <w:szCs w:val="22"/>
          <w:lang w:val="es-MX"/>
        </w:rPr>
        <w:t>XXI.</w:t>
      </w:r>
      <w:r w:rsidRPr="00FF5BC3">
        <w:rPr>
          <w:rFonts w:ascii="Palatino Linotype" w:hAnsi="Palatino Linotype" w:cs="Arial"/>
          <w:i/>
          <w:sz w:val="22"/>
          <w:szCs w:val="22"/>
          <w:lang w:val="es-MX"/>
        </w:rPr>
        <w:t xml:space="preserve"> </w:t>
      </w:r>
      <w:r w:rsidRPr="00FF5BC3">
        <w:rPr>
          <w:rFonts w:ascii="Palatino Linotype" w:hAnsi="Palatino Linotype" w:cs="Arial"/>
          <w:b/>
          <w:i/>
          <w:sz w:val="22"/>
          <w:szCs w:val="22"/>
          <w:lang w:val="es-MX"/>
        </w:rPr>
        <w:t>Información confidencial</w:t>
      </w:r>
      <w:r w:rsidRPr="00FF5BC3">
        <w:rPr>
          <w:rFonts w:ascii="Palatino Linotype" w:hAnsi="Palatino Linotype" w:cs="Arial"/>
          <w:i/>
          <w:sz w:val="22"/>
          <w:szCs w:val="22"/>
          <w:lang w:val="es-MX"/>
        </w:rPr>
        <w:t xml:space="preserve">: Se considera como información confidencial los secretos bancario, fiduciario, industrial, comercial, fiscal, bursátil y postal, cuya titularidad corresponda a particulares, sujetos de derecho internacional o a sujetos obligados cuando no involucren el ejercicio de recursos públicos; </w:t>
      </w:r>
    </w:p>
    <w:p w:rsidR="00AE4C4A" w:rsidRPr="00FF5BC3" w:rsidRDefault="00AE4C4A" w:rsidP="00E61A3E">
      <w:pPr>
        <w:ind w:left="851" w:right="899"/>
        <w:jc w:val="both"/>
        <w:rPr>
          <w:rFonts w:ascii="Palatino Linotype" w:hAnsi="Palatino Linotype" w:cs="Arial"/>
          <w:i/>
          <w:sz w:val="22"/>
          <w:szCs w:val="22"/>
          <w:lang w:val="es-MX"/>
        </w:rPr>
      </w:pPr>
      <w:r w:rsidRPr="00FF5BC3">
        <w:rPr>
          <w:rFonts w:ascii="Palatino Linotype" w:hAnsi="Palatino Linotype" w:cs="Arial"/>
          <w:b/>
          <w:i/>
          <w:sz w:val="22"/>
          <w:szCs w:val="22"/>
          <w:lang w:val="es-MX"/>
        </w:rPr>
        <w:t>XLV. Versión pública:</w:t>
      </w:r>
      <w:r w:rsidRPr="00FF5BC3">
        <w:rPr>
          <w:rFonts w:ascii="Palatino Linotype" w:hAnsi="Palatino Linotype" w:cs="Arial"/>
          <w:i/>
          <w:sz w:val="22"/>
          <w:szCs w:val="22"/>
          <w:lang w:val="es-MX"/>
        </w:rPr>
        <w:t xml:space="preserve"> Documento en el que se elimine, suprime o borra la información clasificada como reservada o confidencial para permitir su acceso. </w:t>
      </w:r>
    </w:p>
    <w:p w:rsidR="00AE4C4A" w:rsidRPr="00FF5BC3" w:rsidRDefault="00AE4C4A" w:rsidP="00E61A3E">
      <w:pPr>
        <w:ind w:left="851" w:right="899"/>
        <w:jc w:val="both"/>
        <w:rPr>
          <w:rFonts w:ascii="Palatino Linotype" w:hAnsi="Palatino Linotype" w:cs="Arial"/>
          <w:i/>
          <w:sz w:val="22"/>
          <w:szCs w:val="22"/>
          <w:lang w:val="es-MX"/>
        </w:rPr>
      </w:pPr>
      <w:r w:rsidRPr="00FF5BC3">
        <w:rPr>
          <w:rFonts w:ascii="Palatino Linotype" w:hAnsi="Palatino Linotype" w:cs="Arial"/>
          <w:b/>
          <w:i/>
          <w:sz w:val="22"/>
          <w:szCs w:val="22"/>
          <w:lang w:val="es-MX"/>
        </w:rPr>
        <w:t>Artículo 51.</w:t>
      </w:r>
      <w:r w:rsidRPr="00FF5BC3">
        <w:rPr>
          <w:rFonts w:ascii="Palatino Linotype" w:hAnsi="Palatino Linotype" w:cs="Arial"/>
          <w:i/>
          <w:sz w:val="22"/>
          <w:szCs w:val="22"/>
          <w:lang w:val="es-MX"/>
        </w:rPr>
        <w:t xml:space="preserve"> Los sujetos obligados designaran a un responsable para atender la Unidad de Transparencia, quien fungirá como enlace entre éstos y los solicitantes. Dicha Unidad será la encargada de tramitar internamente la solicitud de información </w:t>
      </w:r>
      <w:r w:rsidRPr="00FF5BC3">
        <w:rPr>
          <w:rFonts w:ascii="Palatino Linotype" w:hAnsi="Palatino Linotype" w:cs="Arial"/>
          <w:b/>
          <w:i/>
          <w:sz w:val="22"/>
          <w:szCs w:val="22"/>
          <w:lang w:val="es-MX"/>
        </w:rPr>
        <w:t xml:space="preserve">y tendrá la responsabilidad de verificar en cada caso que la misma no sea confidencial o reservada. </w:t>
      </w:r>
      <w:r w:rsidRPr="00FF5BC3">
        <w:rPr>
          <w:rFonts w:ascii="Palatino Linotype" w:hAnsi="Palatino Linotype" w:cs="Arial"/>
          <w:i/>
          <w:sz w:val="22"/>
          <w:szCs w:val="22"/>
          <w:lang w:val="es-MX"/>
        </w:rPr>
        <w:t xml:space="preserve">Dicha Unidad contará con las facultades internas </w:t>
      </w:r>
      <w:r w:rsidRPr="00FF5BC3">
        <w:rPr>
          <w:rFonts w:ascii="Palatino Linotype" w:hAnsi="Palatino Linotype" w:cs="Arial"/>
          <w:i/>
          <w:sz w:val="22"/>
          <w:szCs w:val="22"/>
          <w:lang w:val="es-MX"/>
        </w:rPr>
        <w:lastRenderedPageBreak/>
        <w:t xml:space="preserve">necesarias para gestionar la atención a las solicitudes de información en los términos de la Ley General y la presente Ley. </w:t>
      </w:r>
    </w:p>
    <w:p w:rsidR="00AE4C4A" w:rsidRPr="00FF5BC3" w:rsidRDefault="00AE4C4A" w:rsidP="00E61A3E">
      <w:pPr>
        <w:ind w:left="851" w:right="899"/>
        <w:jc w:val="both"/>
        <w:rPr>
          <w:rFonts w:ascii="Palatino Linotype" w:hAnsi="Palatino Linotype" w:cs="Arial"/>
          <w:i/>
          <w:sz w:val="22"/>
          <w:szCs w:val="22"/>
          <w:lang w:val="es-MX"/>
        </w:rPr>
      </w:pPr>
      <w:r w:rsidRPr="00FF5BC3">
        <w:rPr>
          <w:rFonts w:ascii="Palatino Linotype" w:hAnsi="Palatino Linotype" w:cs="Arial"/>
          <w:b/>
          <w:i/>
          <w:sz w:val="22"/>
          <w:szCs w:val="22"/>
          <w:lang w:val="es-MX"/>
        </w:rPr>
        <w:t>Artículo 52.</w:t>
      </w:r>
      <w:r w:rsidRPr="00FF5BC3">
        <w:rPr>
          <w:rFonts w:ascii="Palatino Linotype" w:hAnsi="Palatino Linotype" w:cs="Arial"/>
          <w:i/>
          <w:sz w:val="22"/>
          <w:szCs w:val="22"/>
          <w:lang w:val="es-MX"/>
        </w:rPr>
        <w:t xml:space="preserve"> Las solicitudes de acceso a la información y las respuestas que se les dé, incluyendo, en su caso, </w:t>
      </w:r>
      <w:r w:rsidRPr="00FF5BC3">
        <w:rPr>
          <w:rFonts w:ascii="Palatino Linotype" w:hAnsi="Palatino Linotype" w:cs="Arial"/>
          <w:i/>
          <w:sz w:val="22"/>
          <w:szCs w:val="22"/>
          <w:u w:val="single"/>
          <w:lang w:val="es-MX"/>
        </w:rPr>
        <w:t>la información entregada, así como las resoluciones a los recursos que en su caso se promuevan serán públicas, y de ser el caso que contenga datos personales que deban ser protegidos se podrá dar su acceso en su versión pública</w:t>
      </w:r>
      <w:r w:rsidRPr="00FF5BC3">
        <w:rPr>
          <w:rFonts w:ascii="Palatino Linotype" w:hAnsi="Palatino Linotype" w:cs="Arial"/>
          <w:i/>
          <w:sz w:val="22"/>
          <w:szCs w:val="22"/>
          <w:lang w:val="es-MX"/>
        </w:rPr>
        <w:t>, siempre y cuando la resolución de referencia se someta a un proceso de disociación, es decir, no haga identificable al titular de tales datos personales.</w:t>
      </w:r>
      <w:r w:rsidRPr="00FF5BC3">
        <w:rPr>
          <w:rFonts w:ascii="Palatino Linotype" w:hAnsi="Palatino Linotype" w:cs="Arial"/>
          <w:bCs/>
          <w:i/>
          <w:noProof/>
          <w:sz w:val="22"/>
          <w:szCs w:val="22"/>
          <w:lang w:val="es-MX"/>
        </w:rPr>
        <w:t>”</w:t>
      </w:r>
    </w:p>
    <w:p w:rsidR="00AE4C4A" w:rsidRPr="00FF5BC3" w:rsidRDefault="00AE4C4A" w:rsidP="00E61A3E">
      <w:pPr>
        <w:ind w:right="899" w:firstLine="708"/>
        <w:jc w:val="both"/>
        <w:rPr>
          <w:rFonts w:ascii="Palatino Linotype" w:hAnsi="Palatino Linotype" w:cs="Arial"/>
          <w:sz w:val="22"/>
          <w:szCs w:val="22"/>
          <w:lang w:val="es-MX"/>
        </w:rPr>
      </w:pPr>
      <w:r w:rsidRPr="00FF5BC3">
        <w:rPr>
          <w:rFonts w:ascii="Palatino Linotype" w:hAnsi="Palatino Linotype" w:cs="Arial"/>
          <w:sz w:val="22"/>
          <w:szCs w:val="22"/>
          <w:lang w:val="es-MX"/>
        </w:rPr>
        <w:t>(Énfasis añadido)</w:t>
      </w:r>
    </w:p>
    <w:p w:rsidR="00AE4C4A" w:rsidRPr="00FF5BC3" w:rsidRDefault="00AE4C4A" w:rsidP="00E61A3E">
      <w:pPr>
        <w:ind w:right="899" w:firstLine="708"/>
        <w:jc w:val="both"/>
        <w:rPr>
          <w:rFonts w:ascii="Palatino Linotype" w:hAnsi="Palatino Linotype" w:cs="Arial"/>
          <w:lang w:val="es-MX"/>
        </w:rPr>
      </w:pPr>
    </w:p>
    <w:p w:rsidR="00AE4C4A" w:rsidRPr="00FF5BC3" w:rsidRDefault="00AE4C4A" w:rsidP="00143DDE">
      <w:pPr>
        <w:spacing w:line="360" w:lineRule="auto"/>
        <w:jc w:val="both"/>
        <w:rPr>
          <w:rFonts w:ascii="Palatino Linotype" w:hAnsi="Palatino Linotype" w:cs="Arial"/>
          <w:lang w:val="es-MX"/>
        </w:rPr>
      </w:pPr>
      <w:r w:rsidRPr="00FF5BC3">
        <w:rPr>
          <w:rFonts w:ascii="Palatino Linotype" w:hAnsi="Palatino Linotype" w:cs="Arial"/>
          <w:lang w:val="es-MX"/>
        </w:rPr>
        <w:t xml:space="preserve">Así, los datos personales que obren en poder de los Sujetos Obligados deben estar protegidos, adoptando las medidas de seguridad administrativas, físicas y técnicas necesarias para garantizar la integridad, confidencialidad y disponibilidad de los datos personales, considerando además, que conforme al principio de finalidad, todo tratamiento de datos personales que efectúen, deberá estar justificado en la Ley, lo anterior en términos de lo dispuesto por el artículo 22, párrafo primero con relación con el 38 de la Ley de Protección de Datos Personales en Posesión de Sujetos Obligados del Estado de México y Municipios, los cuales se transcriben para mayor referencia: </w:t>
      </w:r>
    </w:p>
    <w:p w:rsidR="00AE4C4A" w:rsidRPr="00FF5BC3" w:rsidRDefault="00AE4C4A" w:rsidP="00E61A3E">
      <w:pPr>
        <w:jc w:val="both"/>
        <w:rPr>
          <w:rFonts w:ascii="Palatino Linotype" w:hAnsi="Palatino Linotype" w:cs="Arial"/>
          <w:lang w:val="es-MX"/>
        </w:rPr>
      </w:pPr>
    </w:p>
    <w:p w:rsidR="00AE4C4A" w:rsidRPr="00FF5BC3" w:rsidRDefault="00AE4C4A" w:rsidP="00E61A3E">
      <w:pPr>
        <w:ind w:left="851" w:right="902"/>
        <w:jc w:val="both"/>
        <w:rPr>
          <w:rFonts w:ascii="Palatino Linotype" w:eastAsia="Arial Unicode MS" w:hAnsi="Palatino Linotype" w:cs="Arial"/>
          <w:i/>
          <w:sz w:val="22"/>
          <w:szCs w:val="22"/>
          <w:lang w:val="es-MX"/>
        </w:rPr>
      </w:pPr>
      <w:r w:rsidRPr="00FF5BC3">
        <w:rPr>
          <w:rFonts w:ascii="Palatino Linotype" w:eastAsia="Arial Unicode MS" w:hAnsi="Palatino Linotype" w:cs="Arial"/>
          <w:b/>
          <w:i/>
          <w:sz w:val="22"/>
          <w:szCs w:val="22"/>
          <w:lang w:val="es-MX"/>
        </w:rPr>
        <w:t>“Artículo 22.</w:t>
      </w:r>
      <w:r w:rsidRPr="00FF5BC3">
        <w:rPr>
          <w:rFonts w:ascii="Palatino Linotype" w:eastAsia="Arial Unicode MS" w:hAnsi="Palatino Linotype" w:cs="Arial"/>
          <w:i/>
          <w:sz w:val="22"/>
          <w:szCs w:val="22"/>
          <w:lang w:val="es-MX"/>
        </w:rPr>
        <w:t xml:space="preserve"> Todo tratamiento de datos personales que efectúe el responsable deberá estar justificado por finalidades concretas, lícitas, explícitas y legítimas, relacionadas con las atribuciones que la normatividad aplicable les confiera.  </w:t>
      </w:r>
    </w:p>
    <w:p w:rsidR="00AE4C4A" w:rsidRPr="00FF5BC3" w:rsidRDefault="00AE4C4A" w:rsidP="00E61A3E">
      <w:pPr>
        <w:ind w:left="851" w:right="902"/>
        <w:jc w:val="both"/>
        <w:rPr>
          <w:rFonts w:ascii="Palatino Linotype" w:eastAsia="Arial Unicode MS" w:hAnsi="Palatino Linotype" w:cs="Arial"/>
          <w:i/>
          <w:sz w:val="22"/>
          <w:szCs w:val="22"/>
          <w:lang w:val="es-MX"/>
        </w:rPr>
      </w:pPr>
      <w:r w:rsidRPr="00FF5BC3">
        <w:rPr>
          <w:rFonts w:ascii="Palatino Linotype" w:eastAsia="Arial Unicode MS" w:hAnsi="Palatino Linotype" w:cs="Arial"/>
          <w:b/>
          <w:i/>
          <w:sz w:val="22"/>
          <w:szCs w:val="22"/>
          <w:lang w:val="es-MX"/>
        </w:rPr>
        <w:t>Artículo 38.</w:t>
      </w:r>
      <w:r w:rsidRPr="00FF5BC3">
        <w:rPr>
          <w:rFonts w:ascii="Palatino Linotype" w:eastAsia="Arial Unicode MS" w:hAnsi="Palatino Linotype" w:cs="Arial"/>
          <w:i/>
          <w:sz w:val="22"/>
          <w:szCs w:val="22"/>
          <w:lang w:val="es-MX"/>
        </w:rPr>
        <w:t xml:space="preserve"> Con independencia del tipo de sistema y base de datos en el que se encuentren los datos personales o el tipo de tratamiento que se efectúe, el responsable adoptará, establecerá, mantendrá y documentará las medidas de seguridad administrativas, físicas y técnicas para garantizar la integridad, confidencialidad y disponibilidad de los datos personales, a través de controles y acciones que eviten su daño, alteración, pérdida, destrucción, o el uso, transferencia, acceso o cualquier tratamiento no autorizado o ilícito, de conformidad con lo dispuesto en los lineamientos que al efecto se expidan.</w:t>
      </w:r>
      <w:r w:rsidRPr="00FF5BC3">
        <w:rPr>
          <w:rFonts w:ascii="Palatino Linotype" w:eastAsia="Arial Unicode MS" w:hAnsi="Palatino Linotype" w:cs="Arial"/>
          <w:b/>
          <w:i/>
          <w:sz w:val="22"/>
          <w:szCs w:val="22"/>
          <w:lang w:val="es-MX"/>
        </w:rPr>
        <w:t>”</w:t>
      </w:r>
      <w:r w:rsidRPr="00FF5BC3">
        <w:rPr>
          <w:rFonts w:ascii="Palatino Linotype" w:eastAsia="Arial Unicode MS" w:hAnsi="Palatino Linotype" w:cs="Arial"/>
          <w:i/>
          <w:sz w:val="22"/>
          <w:szCs w:val="22"/>
          <w:lang w:val="es-MX"/>
        </w:rPr>
        <w:t xml:space="preserve"> </w:t>
      </w:r>
    </w:p>
    <w:p w:rsidR="00AE4C4A" w:rsidRPr="00FF5BC3" w:rsidRDefault="00AE4C4A" w:rsidP="00E61A3E">
      <w:pPr>
        <w:ind w:left="851" w:right="850"/>
        <w:jc w:val="both"/>
        <w:rPr>
          <w:rFonts w:ascii="Palatino Linotype" w:eastAsia="Arial Unicode MS" w:hAnsi="Palatino Linotype" w:cs="Arial"/>
          <w:i/>
          <w:sz w:val="22"/>
          <w:szCs w:val="22"/>
          <w:lang w:val="es-MX"/>
        </w:rPr>
      </w:pPr>
    </w:p>
    <w:p w:rsidR="00AE4C4A" w:rsidRPr="00FF5BC3" w:rsidRDefault="00AE4C4A" w:rsidP="00143DDE">
      <w:pPr>
        <w:spacing w:line="360" w:lineRule="auto"/>
        <w:jc w:val="both"/>
        <w:rPr>
          <w:rFonts w:ascii="Palatino Linotype" w:hAnsi="Palatino Linotype" w:cs="Arial"/>
          <w:lang w:val="es-MX"/>
        </w:rPr>
      </w:pPr>
      <w:r w:rsidRPr="00FF5BC3">
        <w:rPr>
          <w:rFonts w:ascii="Palatino Linotype" w:hAnsi="Palatino Linotype" w:cs="Arial"/>
          <w:lang w:val="es-MX"/>
        </w:rPr>
        <w:t xml:space="preserve">De este modo, en armonía entre los principios constitucionales de máxima publicidad y de protección de datos personales, la Ley de la materia permite la elaboración de </w:t>
      </w:r>
      <w:r w:rsidRPr="00FF5BC3">
        <w:rPr>
          <w:rFonts w:ascii="Palatino Linotype" w:hAnsi="Palatino Linotype" w:cs="Arial"/>
          <w:lang w:val="es-MX"/>
        </w:rPr>
        <w:lastRenderedPageBreak/>
        <w:t xml:space="preserve">versiones públicas en las que se suprima aquella información relacionada con la vida privada de los particulares toda vez que ésta tiene por objeto proteger datos personales, entendiéndose por tales, aquéllos que hacen identificable a una persona. </w:t>
      </w:r>
    </w:p>
    <w:p w:rsidR="00AE4C4A" w:rsidRPr="00FF5BC3" w:rsidRDefault="00AE4C4A" w:rsidP="00143DDE">
      <w:pPr>
        <w:spacing w:line="360" w:lineRule="auto"/>
        <w:jc w:val="both"/>
        <w:rPr>
          <w:rFonts w:ascii="Palatino Linotype" w:hAnsi="Palatino Linotype" w:cs="Arial"/>
          <w:lang w:val="es-MX"/>
        </w:rPr>
      </w:pPr>
    </w:p>
    <w:p w:rsidR="00AE4C4A" w:rsidRPr="00FF5BC3" w:rsidRDefault="00AE4C4A" w:rsidP="00143DDE">
      <w:pPr>
        <w:spacing w:line="360" w:lineRule="auto"/>
        <w:jc w:val="both"/>
        <w:rPr>
          <w:rFonts w:ascii="Palatino Linotype" w:hAnsi="Palatino Linotype" w:cs="Arial"/>
          <w:lang w:val="es-MX"/>
        </w:rPr>
      </w:pPr>
      <w:r w:rsidRPr="00FF5BC3">
        <w:rPr>
          <w:rFonts w:ascii="Palatino Linotype" w:hAnsi="Palatino Linotype" w:cs="Arial"/>
          <w:lang w:val="es-MX"/>
        </w:rPr>
        <w:t>Lo anterior es así, en virtud de que toda la información relativa a una persona física o jurídico colectiva que le pueda hacer identificada o identificable constituye un dato personal en términos del artículo 4, fracción XI de la Ley de Protección de Datos Personales en Posesión de Sujetos Obligados del Estado de México y Municipios; por consiguiente, se trata de información confidencial</w:t>
      </w:r>
      <w:r w:rsidRPr="00FF5BC3">
        <w:rPr>
          <w:rFonts w:ascii="Palatino Linotype" w:eastAsia="Arial Unicode MS" w:hAnsi="Palatino Linotype" w:cs="Arial"/>
          <w:lang w:val="es-MX"/>
        </w:rPr>
        <w:t xml:space="preserve"> que debe ser protegida por </w:t>
      </w:r>
      <w:r w:rsidRPr="00FF5BC3">
        <w:rPr>
          <w:rFonts w:ascii="Palatino Linotype" w:eastAsia="Arial Unicode MS" w:hAnsi="Palatino Linotype" w:cs="Arial"/>
          <w:b/>
          <w:lang w:val="es-MX"/>
        </w:rPr>
        <w:t>EL SUJETO OBLIGADO,</w:t>
      </w:r>
      <w:r w:rsidRPr="00FF5BC3">
        <w:rPr>
          <w:rFonts w:ascii="Palatino Linotype" w:eastAsia="Arial Unicode MS" w:hAnsi="Palatino Linotype" w:cs="Arial"/>
          <w:lang w:val="es-MX"/>
        </w:rPr>
        <w:t xml:space="preserve"> por lo </w:t>
      </w:r>
      <w:r w:rsidRPr="00FF5BC3">
        <w:rPr>
          <w:rFonts w:ascii="Palatino Linotype" w:hAnsi="Palatino Linotype" w:cs="Arial"/>
          <w:lang w:val="es-MX"/>
        </w:rPr>
        <w:t>que, todo dato personal susceptible de clasificación debe ser protegido.</w:t>
      </w:r>
    </w:p>
    <w:p w:rsidR="00AE4C4A" w:rsidRPr="00FF5BC3" w:rsidRDefault="00AE4C4A" w:rsidP="00143DDE">
      <w:pPr>
        <w:spacing w:line="360" w:lineRule="auto"/>
        <w:jc w:val="both"/>
        <w:rPr>
          <w:rFonts w:ascii="Palatino Linotype" w:hAnsi="Palatino Linotype" w:cs="Arial"/>
          <w:lang w:val="es-MX"/>
        </w:rPr>
      </w:pPr>
    </w:p>
    <w:p w:rsidR="00AE4C4A" w:rsidRPr="00FF5BC3" w:rsidRDefault="00AE4C4A" w:rsidP="00143DDE">
      <w:pPr>
        <w:spacing w:line="360" w:lineRule="auto"/>
        <w:jc w:val="both"/>
        <w:rPr>
          <w:rFonts w:ascii="Palatino Linotype" w:hAnsi="Palatino Linotype" w:cs="Arial"/>
          <w:lang w:val="es-MX"/>
        </w:rPr>
      </w:pPr>
      <w:r w:rsidRPr="00FF5BC3">
        <w:rPr>
          <w:rFonts w:ascii="Palatino Linotype" w:hAnsi="Palatino Linotype" w:cs="Arial"/>
          <w:lang w:val="es-MX"/>
        </w:rPr>
        <w:t>La finalidad de la versión pública de la información, es salvaguardar la vida, integridad, seguridad, patrimonio y privacidad de las personas; de tal manera que todo aquello que no tenga por objeto proteger lo anterior, es susceptible de ser entregado; en otras palabras, la protección de datos personales, entre ellos el del patrimonio y su confidencialidad, es una derivación del derecho a la intimidad.</w:t>
      </w:r>
    </w:p>
    <w:p w:rsidR="00AE4C4A" w:rsidRPr="00FF5BC3" w:rsidRDefault="00AE4C4A" w:rsidP="00143DDE">
      <w:pPr>
        <w:spacing w:line="360" w:lineRule="auto"/>
        <w:jc w:val="both"/>
        <w:rPr>
          <w:rFonts w:ascii="Palatino Linotype" w:hAnsi="Palatino Linotype" w:cs="Arial"/>
          <w:lang w:val="es-MX"/>
        </w:rPr>
      </w:pPr>
    </w:p>
    <w:p w:rsidR="00AE4C4A" w:rsidRPr="00FF5BC3" w:rsidRDefault="00AE4C4A" w:rsidP="00143DDE">
      <w:pPr>
        <w:spacing w:line="360" w:lineRule="auto"/>
        <w:jc w:val="both"/>
        <w:rPr>
          <w:rFonts w:ascii="Palatino Linotype" w:hAnsi="Palatino Linotype" w:cs="Arial"/>
          <w:lang w:val="es-MX"/>
        </w:rPr>
      </w:pPr>
      <w:r w:rsidRPr="00FF5BC3">
        <w:rPr>
          <w:rFonts w:ascii="Palatino Linotype" w:hAnsi="Palatino Linotype" w:cs="Arial"/>
          <w:lang w:val="es-MX"/>
        </w:rPr>
        <w:t xml:space="preserve">Asimismo, es importante señalar que dicha clasificación se tiene que efectuar mediante la forma y formalidades que la ley de la materia impone; es decir, mediante acuerdo debidamente fundado y motivado, de su Comité de Transparencia, en términos de los artículos 49, fracción VIII y 132, fracciones II y III de la Ley de Transparencia y Acceso a la Información Pública del Estado de México y Municipios, así como los numerales Segundo, fracción XVIII,  y del Cuarto al Décimo Primero de los Lineamientos Generales </w:t>
      </w:r>
      <w:r w:rsidRPr="00FF5BC3">
        <w:rPr>
          <w:rFonts w:ascii="Palatino Linotype" w:hAnsi="Palatino Linotype" w:cs="Arial"/>
          <w:lang w:val="es-MX"/>
        </w:rPr>
        <w:lastRenderedPageBreak/>
        <w:t>en materia de Clasificación y Desclasificación de la Información, así como para la elaboración de Versiones Públicas, que literalmente expresan:</w:t>
      </w:r>
    </w:p>
    <w:p w:rsidR="00AE4C4A" w:rsidRPr="00FF5BC3" w:rsidRDefault="00AE4C4A" w:rsidP="00E61A3E">
      <w:pPr>
        <w:jc w:val="both"/>
        <w:rPr>
          <w:rFonts w:ascii="Palatino Linotype" w:hAnsi="Palatino Linotype" w:cs="Arial"/>
          <w:lang w:val="es-MX"/>
        </w:rPr>
      </w:pPr>
    </w:p>
    <w:p w:rsidR="00AE4C4A" w:rsidRPr="00FF5BC3" w:rsidRDefault="00AE4C4A" w:rsidP="00E61A3E">
      <w:pPr>
        <w:ind w:left="851" w:right="902"/>
        <w:jc w:val="both"/>
        <w:rPr>
          <w:rFonts w:ascii="Palatino Linotype" w:hAnsi="Palatino Linotype" w:cs="Arial"/>
          <w:i/>
          <w:sz w:val="22"/>
          <w:szCs w:val="22"/>
          <w:lang w:val="es-MX"/>
        </w:rPr>
      </w:pPr>
      <w:r w:rsidRPr="00FF5BC3">
        <w:rPr>
          <w:rFonts w:ascii="Palatino Linotype" w:hAnsi="Palatino Linotype" w:cs="Arial"/>
          <w:b/>
          <w:i/>
          <w:sz w:val="22"/>
          <w:szCs w:val="22"/>
          <w:lang w:val="es-MX"/>
        </w:rPr>
        <w:t xml:space="preserve">“Artículo 49. </w:t>
      </w:r>
      <w:r w:rsidRPr="00FF5BC3">
        <w:rPr>
          <w:rFonts w:ascii="Palatino Linotype" w:hAnsi="Palatino Linotype" w:cs="Arial"/>
          <w:i/>
          <w:sz w:val="22"/>
          <w:szCs w:val="22"/>
          <w:lang w:val="es-MX"/>
        </w:rPr>
        <w:t>Los Comités de Transparencia tendrán las siguientes atribuciones:</w:t>
      </w:r>
    </w:p>
    <w:p w:rsidR="00AE4C4A" w:rsidRPr="00FF5BC3" w:rsidRDefault="00AE4C4A" w:rsidP="00E61A3E">
      <w:pPr>
        <w:ind w:left="851" w:right="902"/>
        <w:jc w:val="both"/>
        <w:rPr>
          <w:rFonts w:ascii="Palatino Linotype" w:hAnsi="Palatino Linotype" w:cs="Arial"/>
          <w:i/>
          <w:sz w:val="22"/>
          <w:szCs w:val="22"/>
          <w:lang w:val="es-MX"/>
        </w:rPr>
      </w:pPr>
      <w:r w:rsidRPr="00FF5BC3">
        <w:rPr>
          <w:rFonts w:ascii="Palatino Linotype" w:hAnsi="Palatino Linotype" w:cs="Arial"/>
          <w:b/>
          <w:i/>
          <w:sz w:val="22"/>
          <w:szCs w:val="22"/>
          <w:lang w:val="es-MX"/>
        </w:rPr>
        <w:t>VIII.</w:t>
      </w:r>
      <w:r w:rsidRPr="00FF5BC3">
        <w:rPr>
          <w:rFonts w:ascii="Palatino Linotype" w:hAnsi="Palatino Linotype" w:cs="Arial"/>
          <w:i/>
          <w:sz w:val="22"/>
          <w:szCs w:val="22"/>
          <w:lang w:val="es-MX"/>
        </w:rPr>
        <w:t xml:space="preserve"> Aprobar, modificar o revocar la clasificación de la información;</w:t>
      </w:r>
    </w:p>
    <w:p w:rsidR="00AE4C4A" w:rsidRPr="00FF5BC3" w:rsidRDefault="00AE4C4A" w:rsidP="00E61A3E">
      <w:pPr>
        <w:ind w:left="851" w:right="902"/>
        <w:jc w:val="both"/>
        <w:rPr>
          <w:rFonts w:ascii="Palatino Linotype" w:hAnsi="Palatino Linotype" w:cs="Arial"/>
          <w:i/>
          <w:sz w:val="22"/>
          <w:szCs w:val="22"/>
          <w:lang w:val="es-MX"/>
        </w:rPr>
      </w:pPr>
      <w:r w:rsidRPr="00FF5BC3">
        <w:rPr>
          <w:rFonts w:ascii="Palatino Linotype" w:hAnsi="Palatino Linotype" w:cs="Arial"/>
          <w:b/>
          <w:i/>
          <w:sz w:val="22"/>
          <w:szCs w:val="22"/>
          <w:lang w:val="es-MX"/>
        </w:rPr>
        <w:t>Artículo 132.</w:t>
      </w:r>
      <w:r w:rsidRPr="00FF5BC3">
        <w:rPr>
          <w:rFonts w:ascii="Palatino Linotype" w:hAnsi="Palatino Linotype" w:cs="Arial"/>
          <w:i/>
          <w:sz w:val="22"/>
          <w:szCs w:val="22"/>
          <w:lang w:val="es-MX"/>
        </w:rPr>
        <w:t xml:space="preserve"> La clasificación de la información se llevará a cabo en el momento en que:</w:t>
      </w:r>
    </w:p>
    <w:p w:rsidR="00AE4C4A" w:rsidRPr="00FF5BC3" w:rsidRDefault="00AE4C4A" w:rsidP="00E61A3E">
      <w:pPr>
        <w:ind w:left="851" w:right="902"/>
        <w:jc w:val="both"/>
        <w:rPr>
          <w:rFonts w:ascii="Palatino Linotype" w:hAnsi="Palatino Linotype" w:cs="Arial"/>
          <w:i/>
          <w:sz w:val="22"/>
          <w:szCs w:val="22"/>
          <w:lang w:val="es-MX"/>
        </w:rPr>
      </w:pPr>
      <w:r w:rsidRPr="00FF5BC3">
        <w:rPr>
          <w:rFonts w:ascii="Palatino Linotype" w:hAnsi="Palatino Linotype" w:cs="Arial"/>
          <w:b/>
          <w:i/>
          <w:sz w:val="22"/>
          <w:szCs w:val="22"/>
          <w:lang w:val="es-MX"/>
        </w:rPr>
        <w:t>I.</w:t>
      </w:r>
      <w:r w:rsidRPr="00FF5BC3">
        <w:rPr>
          <w:rFonts w:ascii="Palatino Linotype" w:hAnsi="Palatino Linotype" w:cs="Arial"/>
          <w:i/>
          <w:sz w:val="22"/>
          <w:szCs w:val="22"/>
          <w:lang w:val="es-MX"/>
        </w:rPr>
        <w:t xml:space="preserve"> Se reciba una solicitud de acceso a la información;</w:t>
      </w:r>
    </w:p>
    <w:p w:rsidR="00AE4C4A" w:rsidRPr="00FF5BC3" w:rsidRDefault="00AE4C4A" w:rsidP="00E61A3E">
      <w:pPr>
        <w:ind w:left="851" w:right="902"/>
        <w:jc w:val="both"/>
        <w:rPr>
          <w:rFonts w:ascii="Palatino Linotype" w:hAnsi="Palatino Linotype" w:cs="Arial"/>
          <w:i/>
          <w:sz w:val="22"/>
          <w:szCs w:val="22"/>
          <w:lang w:val="es-MX"/>
        </w:rPr>
      </w:pPr>
      <w:r w:rsidRPr="00FF5BC3">
        <w:rPr>
          <w:rFonts w:ascii="Palatino Linotype" w:hAnsi="Palatino Linotype" w:cs="Arial"/>
          <w:b/>
          <w:i/>
          <w:sz w:val="22"/>
          <w:szCs w:val="22"/>
          <w:lang w:val="es-MX"/>
        </w:rPr>
        <w:t>II.</w:t>
      </w:r>
      <w:r w:rsidRPr="00FF5BC3">
        <w:rPr>
          <w:rFonts w:ascii="Palatino Linotype" w:hAnsi="Palatino Linotype" w:cs="Arial"/>
          <w:i/>
          <w:sz w:val="22"/>
          <w:szCs w:val="22"/>
          <w:lang w:val="es-MX"/>
        </w:rPr>
        <w:t xml:space="preserve"> Se determine mediante resolución de autoridad competente; o</w:t>
      </w:r>
    </w:p>
    <w:p w:rsidR="00AE4C4A" w:rsidRPr="00FF5BC3" w:rsidRDefault="00AE4C4A" w:rsidP="00E61A3E">
      <w:pPr>
        <w:ind w:left="851" w:right="902"/>
        <w:jc w:val="both"/>
        <w:rPr>
          <w:rFonts w:ascii="Palatino Linotype" w:hAnsi="Palatino Linotype" w:cs="Arial"/>
          <w:b/>
          <w:i/>
          <w:sz w:val="22"/>
          <w:szCs w:val="22"/>
          <w:lang w:val="es-MX"/>
        </w:rPr>
      </w:pPr>
      <w:r w:rsidRPr="00FF5BC3">
        <w:rPr>
          <w:rFonts w:ascii="Palatino Linotype" w:hAnsi="Palatino Linotype" w:cs="Arial"/>
          <w:i/>
          <w:sz w:val="22"/>
          <w:szCs w:val="22"/>
          <w:lang w:val="es-MX"/>
        </w:rPr>
        <w:t>III. Se generen versiones públicas para dar cumplimiento a las obligaciones de transparencia previstas en esta Ley.</w:t>
      </w:r>
      <w:r w:rsidRPr="00FF5BC3">
        <w:rPr>
          <w:rFonts w:ascii="Palatino Linotype" w:hAnsi="Palatino Linotype" w:cs="Arial"/>
          <w:b/>
          <w:i/>
          <w:sz w:val="22"/>
          <w:szCs w:val="22"/>
          <w:lang w:val="es-MX"/>
        </w:rPr>
        <w:t>”</w:t>
      </w:r>
    </w:p>
    <w:p w:rsidR="00AE4C4A" w:rsidRPr="00FF5BC3" w:rsidRDefault="00AE4C4A" w:rsidP="00E61A3E">
      <w:pPr>
        <w:ind w:left="851" w:right="902"/>
        <w:jc w:val="both"/>
        <w:rPr>
          <w:rFonts w:ascii="Palatino Linotype" w:hAnsi="Palatino Linotype" w:cs="Arial"/>
          <w:i/>
          <w:sz w:val="22"/>
          <w:szCs w:val="22"/>
          <w:lang w:val="es-MX"/>
        </w:rPr>
      </w:pPr>
      <w:r w:rsidRPr="00FF5BC3">
        <w:rPr>
          <w:rFonts w:ascii="Palatino Linotype" w:hAnsi="Palatino Linotype" w:cs="Arial"/>
          <w:b/>
          <w:i/>
          <w:sz w:val="22"/>
          <w:szCs w:val="22"/>
          <w:lang w:val="es-MX"/>
        </w:rPr>
        <w:t>“Segundo.-</w:t>
      </w:r>
      <w:r w:rsidRPr="00FF5BC3">
        <w:rPr>
          <w:rFonts w:ascii="Palatino Linotype" w:hAnsi="Palatino Linotype" w:cs="Arial"/>
          <w:i/>
          <w:sz w:val="22"/>
          <w:szCs w:val="22"/>
          <w:lang w:val="es-MX"/>
        </w:rPr>
        <w:t xml:space="preserve"> Para efectos de los presentes Lineamientos Generales, se entenderá por:</w:t>
      </w:r>
    </w:p>
    <w:p w:rsidR="00AE4C4A" w:rsidRPr="00FF5BC3" w:rsidRDefault="00AE4C4A" w:rsidP="00E61A3E">
      <w:pPr>
        <w:ind w:left="851" w:right="902"/>
        <w:jc w:val="both"/>
        <w:rPr>
          <w:rFonts w:ascii="Palatino Linotype" w:hAnsi="Palatino Linotype" w:cs="Arial"/>
          <w:i/>
          <w:sz w:val="22"/>
          <w:szCs w:val="22"/>
          <w:lang w:val="es-MX"/>
        </w:rPr>
      </w:pPr>
      <w:r w:rsidRPr="00FF5BC3">
        <w:rPr>
          <w:rFonts w:ascii="Palatino Linotype" w:hAnsi="Palatino Linotype" w:cs="Arial"/>
          <w:b/>
          <w:i/>
          <w:sz w:val="22"/>
          <w:szCs w:val="22"/>
          <w:lang w:val="es-MX"/>
        </w:rPr>
        <w:t>XVIII.</w:t>
      </w:r>
      <w:r w:rsidRPr="00FF5BC3">
        <w:rPr>
          <w:rFonts w:ascii="Palatino Linotype" w:hAnsi="Palatino Linotype" w:cs="Arial"/>
          <w:i/>
          <w:sz w:val="22"/>
          <w:szCs w:val="22"/>
          <w:lang w:val="es-MX"/>
        </w:rPr>
        <w:t xml:space="preserve">  </w:t>
      </w:r>
      <w:r w:rsidRPr="00FF5BC3">
        <w:rPr>
          <w:rFonts w:ascii="Palatino Linotype" w:hAnsi="Palatino Linotype" w:cs="Arial"/>
          <w:b/>
          <w:i/>
          <w:sz w:val="22"/>
          <w:szCs w:val="22"/>
          <w:lang w:val="es-MX"/>
        </w:rPr>
        <w:t>Versión pública:</w:t>
      </w:r>
      <w:r w:rsidRPr="00FF5BC3">
        <w:rPr>
          <w:rFonts w:ascii="Palatino Linotype" w:hAnsi="Palatino Linotype" w:cs="Arial"/>
          <w:i/>
          <w:sz w:val="22"/>
          <w:szCs w:val="22"/>
          <w:lang w:val="es-MX"/>
        </w:rPr>
        <w:t xml:space="preserve"> El documento a partir del que se otorga acceso a la información, en el que se testan partes o secciones clasificadas, indicando el contenido de éstas de manera genérica, fundando y motivando la reserva o confidencialidad, a través de la resolución que para tal efecto emita el Comité de Transparencia.</w:t>
      </w:r>
    </w:p>
    <w:p w:rsidR="00AE4C4A" w:rsidRPr="00FF5BC3" w:rsidRDefault="00AE4C4A" w:rsidP="00E61A3E">
      <w:pPr>
        <w:ind w:left="851" w:right="902"/>
        <w:jc w:val="both"/>
        <w:rPr>
          <w:rFonts w:ascii="Palatino Linotype" w:hAnsi="Palatino Linotype" w:cs="Arial"/>
          <w:i/>
          <w:sz w:val="22"/>
          <w:szCs w:val="22"/>
          <w:lang w:val="es-MX"/>
        </w:rPr>
      </w:pPr>
      <w:r w:rsidRPr="00FF5BC3">
        <w:rPr>
          <w:rFonts w:ascii="Palatino Linotype" w:hAnsi="Palatino Linotype" w:cs="Arial"/>
          <w:b/>
          <w:i/>
          <w:sz w:val="22"/>
          <w:szCs w:val="22"/>
          <w:lang w:val="es-MX"/>
        </w:rPr>
        <w:t>Cuarto.</w:t>
      </w:r>
      <w:r w:rsidRPr="00FF5BC3">
        <w:rPr>
          <w:rFonts w:ascii="Palatino Linotype" w:hAnsi="Palatino Linotype" w:cs="Arial"/>
          <w:i/>
          <w:sz w:val="22"/>
          <w:szCs w:val="22"/>
          <w:lang w:val="es-MX"/>
        </w:rPr>
        <w:t xml:space="preserve"> Para clasificar la información como reservada o confidencial, de manera total o parcial, el titular del área del sujeto obligado deberá atender lo dispuesto por el Título Sexto de la Ley General, en relación con las disposiciones contenidas en los presentes lineamientos, así como en aquellas disposiciones legales aplicables a la materia en el ámbito de sus respectivas competencias, en tanto estas últimas no contravengan lo dispuesto en la Ley General.</w:t>
      </w:r>
    </w:p>
    <w:p w:rsidR="00AE4C4A" w:rsidRPr="00FF5BC3" w:rsidRDefault="00AE4C4A" w:rsidP="00E61A3E">
      <w:pPr>
        <w:ind w:left="851" w:right="902"/>
        <w:jc w:val="both"/>
        <w:rPr>
          <w:rFonts w:ascii="Palatino Linotype" w:hAnsi="Palatino Linotype" w:cs="Arial"/>
          <w:i/>
          <w:sz w:val="22"/>
          <w:szCs w:val="22"/>
          <w:lang w:val="es-MX"/>
        </w:rPr>
      </w:pPr>
      <w:r w:rsidRPr="00FF5BC3">
        <w:rPr>
          <w:rFonts w:ascii="Palatino Linotype" w:hAnsi="Palatino Linotype" w:cs="Arial"/>
          <w:i/>
          <w:sz w:val="22"/>
          <w:szCs w:val="22"/>
          <w:lang w:val="es-MX"/>
        </w:rPr>
        <w:t>Los sujetos obligados deberán aplicar, de manera estricta, las excepciones al derecho de acceso a la información y sólo podrán invocarlas cuando acrediten su procedencia.</w:t>
      </w:r>
    </w:p>
    <w:p w:rsidR="00AE4C4A" w:rsidRPr="00FF5BC3" w:rsidRDefault="00AE4C4A" w:rsidP="00E61A3E">
      <w:pPr>
        <w:ind w:left="851" w:right="902"/>
        <w:jc w:val="both"/>
        <w:rPr>
          <w:rFonts w:ascii="Palatino Linotype" w:hAnsi="Palatino Linotype" w:cs="Arial"/>
          <w:i/>
          <w:sz w:val="22"/>
          <w:szCs w:val="22"/>
          <w:lang w:val="es-MX"/>
        </w:rPr>
      </w:pPr>
      <w:r w:rsidRPr="00FF5BC3">
        <w:rPr>
          <w:rFonts w:ascii="Palatino Linotype" w:hAnsi="Palatino Linotype" w:cs="Arial"/>
          <w:b/>
          <w:i/>
          <w:sz w:val="22"/>
          <w:szCs w:val="22"/>
          <w:lang w:val="es-MX"/>
        </w:rPr>
        <w:t>Quinto.</w:t>
      </w:r>
      <w:r w:rsidRPr="00FF5BC3">
        <w:rPr>
          <w:rFonts w:ascii="Palatino Linotype" w:hAnsi="Palatino Linotype" w:cs="Arial"/>
          <w:i/>
          <w:sz w:val="22"/>
          <w:szCs w:val="22"/>
          <w:lang w:val="es-MX"/>
        </w:rPr>
        <w:t xml:space="preserve"> La carga de la prueba para justificar toda negativa de acceso a la información, por actualizarse cualquiera de los supuestos de clasificación previstos en la Ley General, la Ley Federal y leyes estatales, corresponderá a los sujetos obligados, por lo que deberán fundar y motivar debidamente la clasificación de la información ante una solicitud de acceso o al momento en que generen versiones públicas para dar cumplimiento a las obligaciones de transparencia, observando lo dispuesto en la Ley General y las demás disposiciones aplicables en la materia.</w:t>
      </w:r>
    </w:p>
    <w:p w:rsidR="00AE4C4A" w:rsidRPr="00FF5BC3" w:rsidRDefault="00AE4C4A" w:rsidP="00E61A3E">
      <w:pPr>
        <w:ind w:left="851" w:right="902"/>
        <w:jc w:val="both"/>
        <w:rPr>
          <w:rFonts w:ascii="Palatino Linotype" w:hAnsi="Palatino Linotype" w:cs="Arial"/>
          <w:i/>
          <w:sz w:val="22"/>
          <w:szCs w:val="22"/>
          <w:lang w:val="es-MX"/>
        </w:rPr>
      </w:pPr>
      <w:r w:rsidRPr="00FF5BC3">
        <w:rPr>
          <w:rFonts w:ascii="Palatino Linotype" w:hAnsi="Palatino Linotype" w:cs="Arial"/>
          <w:b/>
          <w:i/>
          <w:sz w:val="22"/>
          <w:szCs w:val="22"/>
          <w:lang w:val="es-MX"/>
        </w:rPr>
        <w:t>Sexto.</w:t>
      </w:r>
      <w:r w:rsidRPr="00FF5BC3">
        <w:rPr>
          <w:rFonts w:ascii="Palatino Linotype" w:hAnsi="Palatino Linotype" w:cs="Arial"/>
          <w:i/>
          <w:sz w:val="22"/>
          <w:szCs w:val="22"/>
          <w:lang w:val="es-MX"/>
        </w:rPr>
        <w:t xml:space="preserve"> Los sujetos obligados no podrán emitir acuerdos de carácter general ni particular que clasifiquen documentos o expedientes como reservados, ni clasificar documentos antes de que se genere la información o cuando éstos no obren en sus archivos.</w:t>
      </w:r>
    </w:p>
    <w:p w:rsidR="00AE4C4A" w:rsidRPr="00FF5BC3" w:rsidRDefault="00AE4C4A" w:rsidP="00E61A3E">
      <w:pPr>
        <w:ind w:left="851" w:right="902"/>
        <w:jc w:val="both"/>
        <w:rPr>
          <w:rFonts w:ascii="Palatino Linotype" w:hAnsi="Palatino Linotype" w:cs="Arial"/>
          <w:i/>
          <w:sz w:val="22"/>
          <w:szCs w:val="22"/>
          <w:lang w:val="es-MX"/>
        </w:rPr>
      </w:pPr>
      <w:r w:rsidRPr="00FF5BC3">
        <w:rPr>
          <w:rFonts w:ascii="Palatino Linotype" w:hAnsi="Palatino Linotype" w:cs="Arial"/>
          <w:i/>
          <w:sz w:val="22"/>
          <w:szCs w:val="22"/>
          <w:lang w:val="es-MX"/>
        </w:rPr>
        <w:t>La clasificación de información se realizará conforme a un análisis caso por caso, mediante la aplicación de la prueba de daño y de interés público.</w:t>
      </w:r>
    </w:p>
    <w:p w:rsidR="00AE4C4A" w:rsidRPr="00FF5BC3" w:rsidRDefault="00AE4C4A" w:rsidP="00E61A3E">
      <w:pPr>
        <w:ind w:left="851" w:right="902"/>
        <w:jc w:val="both"/>
        <w:rPr>
          <w:rFonts w:ascii="Palatino Linotype" w:hAnsi="Palatino Linotype" w:cs="Arial"/>
          <w:i/>
          <w:sz w:val="22"/>
          <w:szCs w:val="22"/>
          <w:lang w:val="es-MX"/>
        </w:rPr>
      </w:pPr>
      <w:r w:rsidRPr="00FF5BC3">
        <w:rPr>
          <w:rFonts w:ascii="Palatino Linotype" w:hAnsi="Palatino Linotype" w:cs="Arial"/>
          <w:b/>
          <w:i/>
          <w:sz w:val="22"/>
          <w:szCs w:val="22"/>
          <w:lang w:val="es-MX"/>
        </w:rPr>
        <w:t>Séptimo.</w:t>
      </w:r>
      <w:r w:rsidRPr="00FF5BC3">
        <w:rPr>
          <w:rFonts w:ascii="Palatino Linotype" w:hAnsi="Palatino Linotype" w:cs="Arial"/>
          <w:i/>
          <w:sz w:val="22"/>
          <w:szCs w:val="22"/>
          <w:lang w:val="es-MX"/>
        </w:rPr>
        <w:t xml:space="preserve"> La clasificación de la información se llevará a cabo en el momento en que:</w:t>
      </w:r>
    </w:p>
    <w:p w:rsidR="00AE4C4A" w:rsidRPr="00FF5BC3" w:rsidRDefault="00AE4C4A" w:rsidP="00E61A3E">
      <w:pPr>
        <w:ind w:left="851" w:right="902"/>
        <w:jc w:val="both"/>
        <w:rPr>
          <w:rFonts w:ascii="Palatino Linotype" w:hAnsi="Palatino Linotype" w:cs="Arial"/>
          <w:i/>
          <w:sz w:val="22"/>
          <w:szCs w:val="22"/>
          <w:lang w:val="es-MX"/>
        </w:rPr>
      </w:pPr>
      <w:r w:rsidRPr="00FF5BC3">
        <w:rPr>
          <w:rFonts w:ascii="Palatino Linotype" w:hAnsi="Palatino Linotype" w:cs="Arial"/>
          <w:b/>
          <w:i/>
          <w:sz w:val="22"/>
          <w:szCs w:val="22"/>
          <w:lang w:val="es-MX"/>
        </w:rPr>
        <w:lastRenderedPageBreak/>
        <w:t>I.</w:t>
      </w:r>
      <w:r w:rsidRPr="00FF5BC3">
        <w:rPr>
          <w:rFonts w:ascii="Palatino Linotype" w:hAnsi="Palatino Linotype" w:cs="Arial"/>
          <w:i/>
          <w:sz w:val="22"/>
          <w:szCs w:val="22"/>
          <w:lang w:val="es-MX"/>
        </w:rPr>
        <w:t xml:space="preserve">        Se reciba una solicitud de acceso a la información;</w:t>
      </w:r>
    </w:p>
    <w:p w:rsidR="00AE4C4A" w:rsidRPr="00FF5BC3" w:rsidRDefault="00AE4C4A" w:rsidP="00E61A3E">
      <w:pPr>
        <w:ind w:left="851" w:right="902"/>
        <w:jc w:val="both"/>
        <w:rPr>
          <w:rFonts w:ascii="Palatino Linotype" w:hAnsi="Palatino Linotype" w:cs="Arial"/>
          <w:i/>
          <w:sz w:val="22"/>
          <w:szCs w:val="22"/>
          <w:lang w:val="es-MX"/>
        </w:rPr>
      </w:pPr>
      <w:r w:rsidRPr="00FF5BC3">
        <w:rPr>
          <w:rFonts w:ascii="Palatino Linotype" w:hAnsi="Palatino Linotype" w:cs="Arial"/>
          <w:b/>
          <w:i/>
          <w:sz w:val="22"/>
          <w:szCs w:val="22"/>
          <w:lang w:val="es-MX"/>
        </w:rPr>
        <w:t>II.</w:t>
      </w:r>
      <w:r w:rsidRPr="00FF5BC3">
        <w:rPr>
          <w:rFonts w:ascii="Palatino Linotype" w:hAnsi="Palatino Linotype" w:cs="Arial"/>
          <w:i/>
          <w:sz w:val="22"/>
          <w:szCs w:val="22"/>
          <w:lang w:val="es-MX"/>
        </w:rPr>
        <w:t xml:space="preserve">       Se determine mediante resolución de autoridad competente, o</w:t>
      </w:r>
    </w:p>
    <w:p w:rsidR="00AE4C4A" w:rsidRPr="00FF5BC3" w:rsidRDefault="00AE4C4A" w:rsidP="00E61A3E">
      <w:pPr>
        <w:ind w:left="851" w:right="902"/>
        <w:jc w:val="both"/>
        <w:rPr>
          <w:rFonts w:ascii="Palatino Linotype" w:hAnsi="Palatino Linotype" w:cs="Arial"/>
          <w:i/>
          <w:sz w:val="22"/>
          <w:szCs w:val="22"/>
          <w:lang w:val="es-MX"/>
        </w:rPr>
      </w:pPr>
      <w:r w:rsidRPr="00FF5BC3">
        <w:rPr>
          <w:rFonts w:ascii="Palatino Linotype" w:hAnsi="Palatino Linotype" w:cs="Arial"/>
          <w:b/>
          <w:i/>
          <w:sz w:val="22"/>
          <w:szCs w:val="22"/>
          <w:lang w:val="es-MX"/>
        </w:rPr>
        <w:t>III.</w:t>
      </w:r>
      <w:r w:rsidRPr="00FF5BC3">
        <w:rPr>
          <w:rFonts w:ascii="Palatino Linotype" w:hAnsi="Palatino Linotype" w:cs="Arial"/>
          <w:i/>
          <w:sz w:val="22"/>
          <w:szCs w:val="22"/>
          <w:lang w:val="es-MX"/>
        </w:rPr>
        <w:t xml:space="preserve">      Se generen versiones públicas para dar cumplimiento a las obligaciones de transparencia previstas en la Ley General, la Ley Federal y las correspondientes de las entidades federativas.</w:t>
      </w:r>
    </w:p>
    <w:p w:rsidR="00AE4C4A" w:rsidRPr="00FF5BC3" w:rsidRDefault="00AE4C4A" w:rsidP="00E61A3E">
      <w:pPr>
        <w:ind w:left="851" w:right="902"/>
        <w:jc w:val="both"/>
        <w:rPr>
          <w:rFonts w:ascii="Palatino Linotype" w:hAnsi="Palatino Linotype" w:cs="Arial"/>
          <w:i/>
          <w:sz w:val="22"/>
          <w:szCs w:val="22"/>
          <w:lang w:val="es-MX"/>
        </w:rPr>
      </w:pPr>
      <w:r w:rsidRPr="00FF5BC3">
        <w:rPr>
          <w:rFonts w:ascii="Palatino Linotype" w:hAnsi="Palatino Linotype" w:cs="Arial"/>
          <w:i/>
          <w:sz w:val="22"/>
          <w:szCs w:val="22"/>
          <w:lang w:val="es-MX"/>
        </w:rPr>
        <w:t>Los titulares de las áreas deberán revisar la clasificación al momento de la recepción de una solicitud de acceso a la información, para verificar si encuadra en una causal de reserva o de confidencialidad.</w:t>
      </w:r>
    </w:p>
    <w:p w:rsidR="00AE4C4A" w:rsidRPr="00FF5BC3" w:rsidRDefault="00AE4C4A" w:rsidP="00E61A3E">
      <w:pPr>
        <w:ind w:left="851" w:right="902"/>
        <w:jc w:val="both"/>
        <w:rPr>
          <w:rFonts w:ascii="Palatino Linotype" w:hAnsi="Palatino Linotype" w:cs="Arial"/>
          <w:i/>
          <w:sz w:val="22"/>
          <w:szCs w:val="22"/>
          <w:lang w:val="es-MX"/>
        </w:rPr>
      </w:pPr>
      <w:r w:rsidRPr="00FF5BC3">
        <w:rPr>
          <w:rFonts w:ascii="Palatino Linotype" w:hAnsi="Palatino Linotype" w:cs="Arial"/>
          <w:b/>
          <w:i/>
          <w:sz w:val="22"/>
          <w:szCs w:val="22"/>
          <w:lang w:val="es-MX"/>
        </w:rPr>
        <w:t>Octavo.</w:t>
      </w:r>
      <w:r w:rsidRPr="00FF5BC3">
        <w:rPr>
          <w:rFonts w:ascii="Palatino Linotype" w:hAnsi="Palatino Linotype" w:cs="Arial"/>
          <w:i/>
          <w:sz w:val="22"/>
          <w:szCs w:val="22"/>
          <w:lang w:val="es-MX"/>
        </w:rPr>
        <w:t xml:space="preserve"> Para fundar la clasificación de la información se debe señalar el artículo, fracción, inciso, párrafo o numeral de la ley o tratado internacional suscrito por el Estado mexicano que expresamente le otorga el carácter de reservada o confidencial.</w:t>
      </w:r>
    </w:p>
    <w:p w:rsidR="00AE4C4A" w:rsidRPr="00FF5BC3" w:rsidRDefault="00AE4C4A" w:rsidP="00E61A3E">
      <w:pPr>
        <w:ind w:left="851" w:right="902"/>
        <w:jc w:val="both"/>
        <w:rPr>
          <w:rFonts w:ascii="Palatino Linotype" w:hAnsi="Palatino Linotype" w:cs="Arial"/>
          <w:i/>
          <w:sz w:val="22"/>
          <w:szCs w:val="22"/>
          <w:lang w:val="es-MX"/>
        </w:rPr>
      </w:pPr>
      <w:r w:rsidRPr="00FF5BC3">
        <w:rPr>
          <w:rFonts w:ascii="Palatino Linotype" w:hAnsi="Palatino Linotype" w:cs="Arial"/>
          <w:i/>
          <w:sz w:val="22"/>
          <w:szCs w:val="22"/>
          <w:lang w:val="es-MX"/>
        </w:rPr>
        <w:t>Para motivar la clasificación se deberán señalar las razones o circunstancias especiales que lo llevaron a concluir que el caso particular se ajusta al supuesto previsto por la norma legal invocada como fundamento.</w:t>
      </w:r>
    </w:p>
    <w:p w:rsidR="00AE4C4A" w:rsidRPr="00FF5BC3" w:rsidRDefault="00AE4C4A" w:rsidP="00E61A3E">
      <w:pPr>
        <w:ind w:left="851" w:right="902"/>
        <w:jc w:val="both"/>
        <w:rPr>
          <w:rFonts w:ascii="Palatino Linotype" w:hAnsi="Palatino Linotype" w:cs="Arial"/>
          <w:i/>
          <w:sz w:val="22"/>
          <w:szCs w:val="22"/>
          <w:lang w:val="es-MX"/>
        </w:rPr>
      </w:pPr>
      <w:r w:rsidRPr="00FF5BC3">
        <w:rPr>
          <w:rFonts w:ascii="Palatino Linotype" w:hAnsi="Palatino Linotype" w:cs="Arial"/>
          <w:i/>
          <w:sz w:val="22"/>
          <w:szCs w:val="22"/>
          <w:lang w:val="es-MX"/>
        </w:rPr>
        <w:t>En caso de referirse a información reservada, la motivación de la clasificación también deberá comprender las circunstancias que justifican el establecimiento de determinado plazo de reserva.</w:t>
      </w:r>
    </w:p>
    <w:p w:rsidR="00AE4C4A" w:rsidRPr="00FF5BC3" w:rsidRDefault="00AE4C4A" w:rsidP="00E61A3E">
      <w:pPr>
        <w:ind w:left="851" w:right="902"/>
        <w:jc w:val="both"/>
        <w:rPr>
          <w:rFonts w:ascii="Palatino Linotype" w:hAnsi="Palatino Linotype" w:cs="Arial"/>
          <w:i/>
          <w:sz w:val="22"/>
          <w:szCs w:val="22"/>
          <w:lang w:val="es-MX"/>
        </w:rPr>
      </w:pPr>
      <w:r w:rsidRPr="00FF5BC3">
        <w:rPr>
          <w:rFonts w:ascii="Palatino Linotype" w:hAnsi="Palatino Linotype" w:cs="Arial"/>
          <w:i/>
          <w:sz w:val="22"/>
          <w:szCs w:val="22"/>
          <w:lang w:val="es-MX"/>
        </w:rPr>
        <w:t>Tratándose de información clasificada como confidencial respecto de la cual se haya determinado su conservación permanente por tener valor histórico, ésta conservará tal carácter de conformidad con la normativa aplicable en materia de archivos.</w:t>
      </w:r>
    </w:p>
    <w:p w:rsidR="00AE4C4A" w:rsidRPr="00FF5BC3" w:rsidRDefault="00AE4C4A" w:rsidP="00E61A3E">
      <w:pPr>
        <w:ind w:left="851" w:right="902"/>
        <w:jc w:val="both"/>
        <w:rPr>
          <w:rFonts w:ascii="Palatino Linotype" w:hAnsi="Palatino Linotype" w:cs="Arial"/>
          <w:i/>
          <w:sz w:val="22"/>
          <w:szCs w:val="22"/>
          <w:lang w:val="es-MX"/>
        </w:rPr>
      </w:pPr>
      <w:r w:rsidRPr="00FF5BC3">
        <w:rPr>
          <w:rFonts w:ascii="Palatino Linotype" w:hAnsi="Palatino Linotype" w:cs="Arial"/>
          <w:i/>
          <w:sz w:val="22"/>
          <w:szCs w:val="22"/>
          <w:lang w:val="es-MX"/>
        </w:rPr>
        <w:t>Los documentos contenidos en los archivos históricos y los identificados como históricos confidenciales no serán susceptibles de clasificación como reservados.</w:t>
      </w:r>
    </w:p>
    <w:p w:rsidR="00AE4C4A" w:rsidRPr="00FF5BC3" w:rsidRDefault="00AE4C4A" w:rsidP="00E61A3E">
      <w:pPr>
        <w:ind w:left="851" w:right="902"/>
        <w:jc w:val="both"/>
        <w:rPr>
          <w:rFonts w:ascii="Palatino Linotype" w:hAnsi="Palatino Linotype" w:cs="Arial"/>
          <w:i/>
          <w:sz w:val="22"/>
          <w:szCs w:val="22"/>
          <w:lang w:val="es-MX"/>
        </w:rPr>
      </w:pPr>
      <w:r w:rsidRPr="00FF5BC3">
        <w:rPr>
          <w:rFonts w:ascii="Palatino Linotype" w:hAnsi="Palatino Linotype" w:cs="Arial"/>
          <w:b/>
          <w:i/>
          <w:sz w:val="22"/>
          <w:szCs w:val="22"/>
          <w:lang w:val="es-MX"/>
        </w:rPr>
        <w:t>Noveno.</w:t>
      </w:r>
      <w:r w:rsidRPr="00FF5BC3">
        <w:rPr>
          <w:rFonts w:ascii="Palatino Linotype" w:hAnsi="Palatino Linotype" w:cs="Arial"/>
          <w:i/>
          <w:sz w:val="22"/>
          <w:szCs w:val="22"/>
          <w:lang w:val="es-MX"/>
        </w:rPr>
        <w:t xml:space="preserve"> En los casos en que se solicite un documento o expediente que contenga partes o secciones clasificadas, los titulares de las áreas deberán elaborar una versión pública fundando y motivando la clasificación de las partes o secciones que se testen, siguiendo los procedimientos establecidos en el Capítulo IX de los presentes lineamientos.</w:t>
      </w:r>
    </w:p>
    <w:p w:rsidR="00AE4C4A" w:rsidRPr="00FF5BC3" w:rsidRDefault="00AE4C4A" w:rsidP="00E61A3E">
      <w:pPr>
        <w:ind w:left="851" w:right="902"/>
        <w:jc w:val="both"/>
        <w:rPr>
          <w:rFonts w:ascii="Palatino Linotype" w:hAnsi="Palatino Linotype" w:cs="Arial"/>
          <w:i/>
          <w:sz w:val="22"/>
          <w:szCs w:val="22"/>
          <w:lang w:val="es-MX"/>
        </w:rPr>
      </w:pPr>
      <w:r w:rsidRPr="00FF5BC3">
        <w:rPr>
          <w:rFonts w:ascii="Palatino Linotype" w:hAnsi="Palatino Linotype" w:cs="Arial"/>
          <w:b/>
          <w:i/>
          <w:sz w:val="22"/>
          <w:szCs w:val="22"/>
          <w:lang w:val="es-MX"/>
        </w:rPr>
        <w:t>Décimo.</w:t>
      </w:r>
      <w:r w:rsidRPr="00FF5BC3">
        <w:rPr>
          <w:rFonts w:ascii="Palatino Linotype" w:hAnsi="Palatino Linotype" w:cs="Arial"/>
          <w:i/>
          <w:sz w:val="22"/>
          <w:szCs w:val="22"/>
          <w:lang w:val="es-MX"/>
        </w:rPr>
        <w:t xml:space="preserve"> Los titulares de las áreas, deberán tener conocimiento y llevar un registro del personal que, por la naturaleza de sus atribuciones, tenga acceso a los documentos clasificados. Asimismo, deberán asegurarse de que dicho personal cuente con los conocimientos técnicos y legales que le permitan manejar adecuadamente la información clasificada, en los términos de los Lineamientos para la Organización y Conservación de Archivos.</w:t>
      </w:r>
    </w:p>
    <w:p w:rsidR="00AE4C4A" w:rsidRPr="00FF5BC3" w:rsidRDefault="00AE4C4A" w:rsidP="00E61A3E">
      <w:pPr>
        <w:ind w:left="851" w:right="902"/>
        <w:jc w:val="both"/>
        <w:rPr>
          <w:rFonts w:ascii="Palatino Linotype" w:hAnsi="Palatino Linotype" w:cs="Arial"/>
          <w:i/>
          <w:sz w:val="22"/>
          <w:szCs w:val="22"/>
          <w:lang w:val="es-MX"/>
        </w:rPr>
      </w:pPr>
      <w:r w:rsidRPr="00FF5BC3">
        <w:rPr>
          <w:rFonts w:ascii="Palatino Linotype" w:hAnsi="Palatino Linotype" w:cs="Arial"/>
          <w:i/>
          <w:sz w:val="22"/>
          <w:szCs w:val="22"/>
          <w:lang w:val="es-MX"/>
        </w:rPr>
        <w:t>En ausencia de los titulares de las áreas, la información será clasificada o desclasificada por la persona que lo supla, en términos de la normativa que rija la actuación del sujeto obligado.</w:t>
      </w:r>
    </w:p>
    <w:p w:rsidR="00AE4C4A" w:rsidRPr="00FF5BC3" w:rsidRDefault="00AE4C4A" w:rsidP="00E61A3E">
      <w:pPr>
        <w:ind w:left="851" w:right="899"/>
        <w:jc w:val="both"/>
        <w:rPr>
          <w:rFonts w:ascii="Palatino Linotype" w:hAnsi="Palatino Linotype" w:cs="Arial"/>
          <w:b/>
          <w:i/>
          <w:sz w:val="22"/>
          <w:szCs w:val="22"/>
          <w:lang w:val="es-MX"/>
        </w:rPr>
      </w:pPr>
      <w:r w:rsidRPr="00FF5BC3">
        <w:rPr>
          <w:rFonts w:ascii="Palatino Linotype" w:hAnsi="Palatino Linotype" w:cs="Arial"/>
          <w:b/>
          <w:i/>
          <w:sz w:val="22"/>
          <w:szCs w:val="22"/>
          <w:lang w:val="es-MX"/>
        </w:rPr>
        <w:t>Décimo primero.</w:t>
      </w:r>
      <w:r w:rsidRPr="00FF5BC3">
        <w:rPr>
          <w:rFonts w:ascii="Palatino Linotype" w:hAnsi="Palatino Linotype" w:cs="Arial"/>
          <w:i/>
          <w:sz w:val="22"/>
          <w:szCs w:val="22"/>
          <w:lang w:val="es-MX"/>
        </w:rPr>
        <w:t xml:space="preserve"> En el intercambio de información entre sujetos obligados para el ejercicio de sus atribuciones, los documentos que se encuentren clasificados deberán llevar la leyenda correspondiente de conformidad con lo dispuesto en el Capítulo VIII de los presentes lineamientos.</w:t>
      </w:r>
      <w:r w:rsidRPr="00FF5BC3">
        <w:rPr>
          <w:rFonts w:ascii="Palatino Linotype" w:hAnsi="Palatino Linotype" w:cs="Arial"/>
          <w:b/>
          <w:i/>
          <w:sz w:val="22"/>
          <w:szCs w:val="22"/>
          <w:lang w:val="es-MX"/>
        </w:rPr>
        <w:t>”</w:t>
      </w:r>
    </w:p>
    <w:p w:rsidR="00AE4C4A" w:rsidRPr="00FF5BC3" w:rsidRDefault="00AE4C4A" w:rsidP="00E61A3E">
      <w:pPr>
        <w:ind w:left="851" w:right="899"/>
        <w:jc w:val="both"/>
        <w:rPr>
          <w:rFonts w:ascii="Palatino Linotype" w:hAnsi="Palatino Linotype" w:cs="Arial"/>
          <w:b/>
          <w:bCs/>
          <w:i/>
          <w:noProof/>
          <w:lang w:val="es-MX"/>
        </w:rPr>
      </w:pPr>
    </w:p>
    <w:p w:rsidR="00AE4C4A" w:rsidRPr="00FF5BC3" w:rsidRDefault="00AE4C4A" w:rsidP="00143DDE">
      <w:pPr>
        <w:spacing w:line="360" w:lineRule="auto"/>
        <w:jc w:val="both"/>
        <w:rPr>
          <w:rFonts w:ascii="Palatino Linotype" w:hAnsi="Palatino Linotype" w:cs="Arial"/>
          <w:lang w:val="es-MX"/>
        </w:rPr>
      </w:pPr>
      <w:r w:rsidRPr="00FF5BC3">
        <w:rPr>
          <w:rFonts w:ascii="Palatino Linotype" w:hAnsi="Palatino Linotype" w:cs="Arial"/>
          <w:lang w:val="es-MX"/>
        </w:rPr>
        <w:t>De este modo, en armonía entre los principios constitucionales de máxima publicidad y de protección de datos personales, la ley permite la elaboración de versiones públicas en las que se suprima aquella información relacionada con la vida privada de los particulares.</w:t>
      </w:r>
    </w:p>
    <w:p w:rsidR="00AE4C4A" w:rsidRPr="00FF5BC3" w:rsidRDefault="00AE4C4A" w:rsidP="00143DDE">
      <w:pPr>
        <w:spacing w:line="360" w:lineRule="auto"/>
        <w:ind w:right="-93"/>
        <w:jc w:val="both"/>
        <w:rPr>
          <w:rFonts w:ascii="Palatino Linotype" w:hAnsi="Palatino Linotype" w:cs="Arial"/>
          <w:lang w:val="es-MX" w:eastAsia="es-MX"/>
        </w:rPr>
      </w:pPr>
    </w:p>
    <w:p w:rsidR="00AE4C4A" w:rsidRPr="00FF5BC3" w:rsidRDefault="00AE4C4A" w:rsidP="00143DDE">
      <w:pPr>
        <w:spacing w:line="360" w:lineRule="auto"/>
        <w:jc w:val="both"/>
        <w:rPr>
          <w:rFonts w:ascii="Palatino Linotype" w:eastAsia="Calibri" w:hAnsi="Palatino Linotype"/>
          <w:lang w:val="es-ES_tradnl" w:eastAsia="en-US"/>
        </w:rPr>
      </w:pPr>
      <w:r w:rsidRPr="00FF5BC3">
        <w:rPr>
          <w:rFonts w:ascii="Palatino Linotype" w:hAnsi="Palatino Linotype" w:cs="Arial"/>
          <w:lang w:val="es-MX"/>
        </w:rPr>
        <w:t xml:space="preserve">Consecuentemente, se destaca que la versión pública que elabore </w:t>
      </w:r>
      <w:r w:rsidRPr="00FF5BC3">
        <w:rPr>
          <w:rFonts w:ascii="Palatino Linotype" w:hAnsi="Palatino Linotype" w:cs="Arial"/>
          <w:b/>
          <w:lang w:val="es-MX"/>
        </w:rPr>
        <w:t>EL SUJETO OBLIGADO</w:t>
      </w:r>
      <w:r w:rsidRPr="00FF5BC3">
        <w:rPr>
          <w:rFonts w:ascii="Palatino Linotype" w:hAnsi="Palatino Linotype" w:cs="Arial"/>
          <w:lang w:val="es-MX"/>
        </w:rPr>
        <w:t xml:space="preserve"> debe cumplir con las formalidades exigidas en la Ley, por lo que para tal efecto emitirá el </w:t>
      </w:r>
      <w:r w:rsidRPr="00FF5BC3">
        <w:rPr>
          <w:rFonts w:ascii="Palatino Linotype" w:hAnsi="Palatino Linotype" w:cs="Arial"/>
          <w:b/>
          <w:lang w:val="es-MX"/>
        </w:rPr>
        <w:t>Acuerdo del Comité de Transparencia</w:t>
      </w:r>
      <w:r w:rsidRPr="00FF5BC3">
        <w:rPr>
          <w:rFonts w:ascii="Palatino Linotype" w:hAnsi="Palatino Linotype" w:cs="Arial"/>
          <w:lang w:val="es-MX"/>
        </w:rPr>
        <w:t xml:space="preserve"> en términos de los artículos 122 y 124 de la Ley de Transparencia y Acceso a la Información Pública del Estado de México y Municipios, con el cual sustentará la clasificación de datos y con ello la "versión pública" de los documentos materia de la solicitud</w:t>
      </w:r>
      <w:r w:rsidRPr="00FF5BC3">
        <w:rPr>
          <w:rFonts w:ascii="Palatino Linotype" w:hAnsi="Palatino Linotype" w:cs="Arial"/>
          <w:lang w:val="es-MX" w:eastAsia="es-CO"/>
        </w:rPr>
        <w:t>, ya que no hacerlo implica que lo entregado no es legal ni formalmente una versión pública, sino más bien una documentación ilegible, incompleta o tachada; pues no señalar las razones por las que no se aprecian determinados datos -ya sea porque se testan o suprimen- deja al solicitante en estado de incertidumbre, al no conocer o comprender porque no aparecen en la documentación respectiva, es decir, si no se exponen de manera puntual las razones de ello se estaría violentando desde un inicio el derecho de acceso a la información del solicitante.</w:t>
      </w:r>
    </w:p>
    <w:p w:rsidR="00AE4C4A" w:rsidRPr="00FF5BC3" w:rsidRDefault="00AE4C4A" w:rsidP="00143DDE">
      <w:pPr>
        <w:autoSpaceDE w:val="0"/>
        <w:autoSpaceDN w:val="0"/>
        <w:adjustRightInd w:val="0"/>
        <w:spacing w:line="360" w:lineRule="auto"/>
        <w:ind w:right="-91"/>
        <w:contextualSpacing/>
        <w:jc w:val="both"/>
        <w:rPr>
          <w:rFonts w:ascii="Palatino Linotype" w:hAnsi="Palatino Linotype"/>
          <w:color w:val="000000" w:themeColor="text1"/>
          <w:lang w:val="es-MX" w:eastAsia="en-US"/>
        </w:rPr>
      </w:pPr>
    </w:p>
    <w:p w:rsidR="004A2EBE" w:rsidRPr="00FF5BC3" w:rsidRDefault="00AE4C4A" w:rsidP="00143DDE">
      <w:pPr>
        <w:autoSpaceDE w:val="0"/>
        <w:autoSpaceDN w:val="0"/>
        <w:adjustRightInd w:val="0"/>
        <w:spacing w:line="360" w:lineRule="auto"/>
        <w:ind w:right="-91"/>
        <w:contextualSpacing/>
        <w:jc w:val="both"/>
        <w:rPr>
          <w:rFonts w:ascii="Palatino Linotype" w:hAnsi="Palatino Linotype"/>
          <w:lang w:val="es-MX"/>
        </w:rPr>
      </w:pPr>
      <w:r w:rsidRPr="00FF5BC3">
        <w:rPr>
          <w:rFonts w:ascii="Palatino Linotype" w:hAnsi="Palatino Linotype"/>
          <w:color w:val="000000" w:themeColor="text1"/>
          <w:lang w:val="es-MX" w:eastAsia="en-US"/>
        </w:rPr>
        <w:t xml:space="preserve">Ahora bien, es importante señalar que </w:t>
      </w:r>
      <w:r w:rsidR="00F15B05" w:rsidRPr="00FF5BC3">
        <w:rPr>
          <w:rFonts w:ascii="Palatino Linotype" w:hAnsi="Palatino Linotype"/>
          <w:bCs/>
        </w:rPr>
        <w:t>para el caso de que no sea localizad</w:t>
      </w:r>
      <w:r w:rsidRPr="00FF5BC3">
        <w:rPr>
          <w:rFonts w:ascii="Palatino Linotype" w:hAnsi="Palatino Linotype"/>
          <w:bCs/>
        </w:rPr>
        <w:t>a la información,</w:t>
      </w:r>
      <w:r w:rsidR="00F15B05" w:rsidRPr="00FF5BC3">
        <w:rPr>
          <w:rFonts w:ascii="Palatino Linotype" w:hAnsi="Palatino Linotype"/>
          <w:bCs/>
        </w:rPr>
        <w:t xml:space="preserve"> </w:t>
      </w:r>
      <w:r w:rsidR="00F15B05" w:rsidRPr="00FF5BC3">
        <w:rPr>
          <w:rFonts w:ascii="Palatino Linotype" w:hAnsi="Palatino Linotype"/>
          <w:b/>
          <w:bCs/>
        </w:rPr>
        <w:t>EL SUJETO OBLIGADO</w:t>
      </w:r>
      <w:r w:rsidR="00F15B05" w:rsidRPr="00FF5BC3">
        <w:rPr>
          <w:rFonts w:ascii="Palatino Linotype" w:hAnsi="Palatino Linotype"/>
          <w:bCs/>
        </w:rPr>
        <w:t xml:space="preserve"> deberá emitir el Acuerdo de Inexistencia </w:t>
      </w:r>
      <w:r w:rsidR="004A2EBE" w:rsidRPr="00FF5BC3">
        <w:rPr>
          <w:rFonts w:ascii="Palatino Linotype" w:hAnsi="Palatino Linotype"/>
          <w:bCs/>
        </w:rPr>
        <w:t xml:space="preserve">conforme a </w:t>
      </w:r>
      <w:r w:rsidR="004A2EBE" w:rsidRPr="00FF5BC3">
        <w:rPr>
          <w:rFonts w:ascii="Palatino Linotype" w:hAnsi="Palatino Linotype"/>
          <w:lang w:val="es-MX"/>
        </w:rPr>
        <w:t>lo establecido en los artículos 19, 49, fracciones II y XIII, 169 y 170 de la Ley de Transparencia y Acceso a la Información Pública del Estado de México y Municipios, que literalmente establecen:</w:t>
      </w:r>
    </w:p>
    <w:p w:rsidR="004A2EBE" w:rsidRPr="00FF5BC3" w:rsidRDefault="004A2EBE" w:rsidP="00E61A3E">
      <w:pPr>
        <w:tabs>
          <w:tab w:val="left" w:pos="709"/>
        </w:tabs>
        <w:jc w:val="both"/>
        <w:rPr>
          <w:rFonts w:ascii="Palatino Linotype" w:hAnsi="Palatino Linotype"/>
          <w:lang w:val="es-MX"/>
        </w:rPr>
      </w:pPr>
    </w:p>
    <w:p w:rsidR="004A2EBE" w:rsidRPr="00FF5BC3" w:rsidRDefault="004A2EBE" w:rsidP="00E61A3E">
      <w:pPr>
        <w:tabs>
          <w:tab w:val="left" w:pos="709"/>
        </w:tabs>
        <w:ind w:left="851" w:right="851"/>
        <w:jc w:val="both"/>
        <w:rPr>
          <w:rFonts w:ascii="Palatino Linotype" w:hAnsi="Palatino Linotype"/>
          <w:i/>
          <w:sz w:val="22"/>
          <w:szCs w:val="22"/>
          <w:lang w:val="es-MX"/>
        </w:rPr>
      </w:pPr>
      <w:r w:rsidRPr="00FF5BC3">
        <w:rPr>
          <w:rFonts w:ascii="Palatino Linotype" w:hAnsi="Palatino Linotype"/>
          <w:b/>
          <w:bCs/>
          <w:i/>
          <w:iCs/>
          <w:sz w:val="22"/>
          <w:szCs w:val="22"/>
          <w:lang w:val="es-MX"/>
        </w:rPr>
        <w:t xml:space="preserve">“Artículo 19. </w:t>
      </w:r>
      <w:r w:rsidRPr="00FF5BC3">
        <w:rPr>
          <w:rFonts w:ascii="Palatino Linotype" w:hAnsi="Palatino Linotype"/>
          <w:i/>
          <w:iCs/>
          <w:sz w:val="22"/>
          <w:szCs w:val="22"/>
          <w:u w:val="single"/>
          <w:lang w:val="es-MX"/>
        </w:rPr>
        <w:t>Se presume que la información debe existir si se refiere a las facultades, competencias y funciones que los ordenamientos jurídicos aplicables otorgan a los sujetos obligados. </w:t>
      </w:r>
    </w:p>
    <w:p w:rsidR="004A2EBE" w:rsidRPr="00FF5BC3" w:rsidRDefault="004A2EBE" w:rsidP="00E61A3E">
      <w:pPr>
        <w:tabs>
          <w:tab w:val="left" w:pos="709"/>
        </w:tabs>
        <w:ind w:left="851" w:right="851"/>
        <w:jc w:val="both"/>
        <w:rPr>
          <w:rFonts w:ascii="Palatino Linotype" w:hAnsi="Palatino Linotype"/>
          <w:i/>
          <w:sz w:val="22"/>
          <w:szCs w:val="22"/>
          <w:lang w:val="es-MX"/>
        </w:rPr>
      </w:pPr>
      <w:r w:rsidRPr="00FF5BC3">
        <w:rPr>
          <w:rFonts w:ascii="Palatino Linotype" w:hAnsi="Palatino Linotype"/>
          <w:i/>
          <w:iCs/>
          <w:sz w:val="22"/>
          <w:szCs w:val="22"/>
          <w:lang w:val="es-MX"/>
        </w:rPr>
        <w:t>…</w:t>
      </w:r>
    </w:p>
    <w:p w:rsidR="004A2EBE" w:rsidRPr="00FF5BC3" w:rsidRDefault="004A2EBE" w:rsidP="00E61A3E">
      <w:pPr>
        <w:tabs>
          <w:tab w:val="left" w:pos="709"/>
        </w:tabs>
        <w:ind w:left="851" w:right="851"/>
        <w:jc w:val="both"/>
        <w:rPr>
          <w:rFonts w:ascii="Palatino Linotype" w:hAnsi="Palatino Linotype"/>
          <w:i/>
          <w:sz w:val="22"/>
          <w:szCs w:val="22"/>
          <w:lang w:val="es-MX"/>
        </w:rPr>
      </w:pPr>
      <w:r w:rsidRPr="00FF5BC3">
        <w:rPr>
          <w:rFonts w:ascii="Palatino Linotype" w:hAnsi="Palatino Linotype"/>
          <w:i/>
          <w:iCs/>
          <w:sz w:val="22"/>
          <w:szCs w:val="22"/>
          <w:lang w:val="es-MX"/>
        </w:rPr>
        <w:t xml:space="preserve">Si el sujeto obligado, en el ejercicio de sus atribuciones, debía generar, poseer o administrar la información, pero ésta no se encuentra, </w:t>
      </w:r>
      <w:r w:rsidRPr="00FF5BC3">
        <w:rPr>
          <w:rFonts w:ascii="Palatino Linotype" w:hAnsi="Palatino Linotype"/>
          <w:i/>
          <w:iCs/>
          <w:sz w:val="22"/>
          <w:szCs w:val="22"/>
          <w:u w:val="single"/>
          <w:lang w:val="es-MX"/>
        </w:rPr>
        <w:t>el Comité de transparencia deberá emitir un acuerdo de inexistencia, debidamente fundado y motivado, en el que detalle las razones del por qué no obra en sus archivos.</w:t>
      </w:r>
    </w:p>
    <w:p w:rsidR="004A2EBE" w:rsidRPr="00FF5BC3" w:rsidRDefault="004A2EBE" w:rsidP="00E61A3E">
      <w:pPr>
        <w:tabs>
          <w:tab w:val="left" w:pos="709"/>
        </w:tabs>
        <w:ind w:left="851" w:right="851"/>
        <w:jc w:val="both"/>
        <w:rPr>
          <w:rFonts w:ascii="Palatino Linotype" w:hAnsi="Palatino Linotype"/>
          <w:i/>
          <w:sz w:val="22"/>
          <w:szCs w:val="22"/>
          <w:lang w:val="es-MX"/>
        </w:rPr>
      </w:pPr>
      <w:r w:rsidRPr="00FF5BC3">
        <w:rPr>
          <w:rFonts w:ascii="Palatino Linotype" w:hAnsi="Palatino Linotype"/>
          <w:b/>
          <w:bCs/>
          <w:i/>
          <w:iCs/>
          <w:sz w:val="22"/>
          <w:szCs w:val="22"/>
          <w:lang w:val="es-MX"/>
        </w:rPr>
        <w:t>Artículo 49.</w:t>
      </w:r>
      <w:r w:rsidRPr="00FF5BC3">
        <w:rPr>
          <w:rFonts w:ascii="Palatino Linotype" w:hAnsi="Palatino Linotype"/>
          <w:i/>
          <w:iCs/>
          <w:sz w:val="22"/>
          <w:szCs w:val="22"/>
          <w:lang w:val="es-MX"/>
        </w:rPr>
        <w:t xml:space="preserve"> Los </w:t>
      </w:r>
      <w:r w:rsidRPr="00FF5BC3">
        <w:rPr>
          <w:rFonts w:ascii="Palatino Linotype" w:hAnsi="Palatino Linotype"/>
          <w:i/>
          <w:iCs/>
          <w:sz w:val="22"/>
          <w:szCs w:val="22"/>
          <w:u w:val="single"/>
          <w:lang w:val="es-MX"/>
        </w:rPr>
        <w:t xml:space="preserve">Comités de Transparencia </w:t>
      </w:r>
      <w:r w:rsidRPr="00FF5BC3">
        <w:rPr>
          <w:rFonts w:ascii="Palatino Linotype" w:hAnsi="Palatino Linotype"/>
          <w:i/>
          <w:iCs/>
          <w:sz w:val="22"/>
          <w:szCs w:val="22"/>
          <w:lang w:val="es-MX"/>
        </w:rPr>
        <w:t>tendrán las siguientes atribuciones:</w:t>
      </w:r>
    </w:p>
    <w:p w:rsidR="004A2EBE" w:rsidRPr="00FF5BC3" w:rsidRDefault="004A2EBE" w:rsidP="00E61A3E">
      <w:pPr>
        <w:tabs>
          <w:tab w:val="left" w:pos="709"/>
        </w:tabs>
        <w:ind w:left="851" w:right="851"/>
        <w:jc w:val="both"/>
        <w:rPr>
          <w:rFonts w:ascii="Palatino Linotype" w:hAnsi="Palatino Linotype"/>
          <w:i/>
          <w:sz w:val="22"/>
          <w:szCs w:val="22"/>
          <w:lang w:val="es-MX"/>
        </w:rPr>
      </w:pPr>
      <w:r w:rsidRPr="00FF5BC3">
        <w:rPr>
          <w:rFonts w:ascii="Palatino Linotype" w:hAnsi="Palatino Linotype"/>
          <w:i/>
          <w:sz w:val="22"/>
          <w:szCs w:val="22"/>
          <w:lang w:val="es-MX"/>
        </w:rPr>
        <w:t>II. Confirmar, modificar o revocar las determinaciones que en materia de ampliación del plazo de respuesta, clasificación de la información</w:t>
      </w:r>
      <w:r w:rsidRPr="00FF5BC3">
        <w:rPr>
          <w:rFonts w:ascii="Palatino Linotype" w:hAnsi="Palatino Linotype"/>
          <w:i/>
          <w:sz w:val="22"/>
          <w:szCs w:val="22"/>
          <w:u w:val="single"/>
          <w:lang w:val="es-MX"/>
        </w:rPr>
        <w:t xml:space="preserve"> y declaración de inexistencia </w:t>
      </w:r>
      <w:r w:rsidRPr="00FF5BC3">
        <w:rPr>
          <w:rFonts w:ascii="Palatino Linotype" w:hAnsi="Palatino Linotype"/>
          <w:i/>
          <w:sz w:val="22"/>
          <w:szCs w:val="22"/>
          <w:lang w:val="es-MX"/>
        </w:rPr>
        <w:t>o de incompetencia realicen los titulares de las áreas de los sujetos obligados;</w:t>
      </w:r>
    </w:p>
    <w:p w:rsidR="004A2EBE" w:rsidRPr="00FF5BC3" w:rsidRDefault="004A2EBE" w:rsidP="00E61A3E">
      <w:pPr>
        <w:tabs>
          <w:tab w:val="left" w:pos="709"/>
        </w:tabs>
        <w:ind w:left="851" w:right="851"/>
        <w:jc w:val="both"/>
        <w:rPr>
          <w:rFonts w:ascii="Palatino Linotype" w:hAnsi="Palatino Linotype"/>
          <w:i/>
          <w:sz w:val="22"/>
          <w:szCs w:val="22"/>
          <w:lang w:val="es-MX"/>
        </w:rPr>
      </w:pPr>
      <w:r w:rsidRPr="00FF5BC3">
        <w:rPr>
          <w:rFonts w:ascii="Palatino Linotype" w:hAnsi="Palatino Linotype"/>
          <w:i/>
          <w:sz w:val="22"/>
          <w:szCs w:val="22"/>
          <w:lang w:val="es-MX"/>
        </w:rPr>
        <w:t xml:space="preserve">XIII. </w:t>
      </w:r>
      <w:r w:rsidRPr="00FF5BC3">
        <w:rPr>
          <w:rFonts w:ascii="Palatino Linotype" w:hAnsi="Palatino Linotype"/>
          <w:i/>
          <w:sz w:val="22"/>
          <w:szCs w:val="22"/>
          <w:u w:val="single"/>
          <w:lang w:val="es-MX"/>
        </w:rPr>
        <w:t>Dictaminar las declaratorias de inexistencia de la información que les remitan las unidades administrativas y resolver en consecuencia</w:t>
      </w:r>
      <w:r w:rsidRPr="00FF5BC3">
        <w:rPr>
          <w:rFonts w:ascii="Palatino Linotype" w:hAnsi="Palatino Linotype"/>
          <w:i/>
          <w:sz w:val="22"/>
          <w:szCs w:val="22"/>
          <w:lang w:val="es-MX"/>
        </w:rPr>
        <w:t>;</w:t>
      </w:r>
    </w:p>
    <w:p w:rsidR="004A2EBE" w:rsidRPr="00FF5BC3" w:rsidRDefault="004A2EBE" w:rsidP="00E61A3E">
      <w:pPr>
        <w:tabs>
          <w:tab w:val="left" w:pos="709"/>
        </w:tabs>
        <w:ind w:left="851" w:right="851"/>
        <w:jc w:val="both"/>
        <w:rPr>
          <w:rFonts w:ascii="Palatino Linotype" w:hAnsi="Palatino Linotype"/>
          <w:b/>
          <w:i/>
          <w:sz w:val="22"/>
          <w:szCs w:val="22"/>
          <w:lang w:val="es-MX"/>
        </w:rPr>
      </w:pPr>
      <w:r w:rsidRPr="00FF5BC3">
        <w:rPr>
          <w:rFonts w:ascii="Palatino Linotype" w:hAnsi="Palatino Linotype"/>
          <w:b/>
          <w:bCs/>
          <w:i/>
          <w:sz w:val="22"/>
          <w:szCs w:val="22"/>
          <w:lang w:val="es-MX"/>
        </w:rPr>
        <w:t xml:space="preserve">I. </w:t>
      </w:r>
      <w:r w:rsidRPr="00FF5BC3">
        <w:rPr>
          <w:rFonts w:ascii="Palatino Linotype" w:hAnsi="Palatino Linotype"/>
          <w:i/>
          <w:sz w:val="22"/>
          <w:szCs w:val="22"/>
          <w:u w:val="single"/>
          <w:lang w:val="es-MX"/>
        </w:rPr>
        <w:t>Analizará el caso y tomará las medidas necesarias para localizar la información;</w:t>
      </w:r>
    </w:p>
    <w:p w:rsidR="004A2EBE" w:rsidRPr="00FF5BC3" w:rsidRDefault="004A2EBE" w:rsidP="00E61A3E">
      <w:pPr>
        <w:tabs>
          <w:tab w:val="left" w:pos="709"/>
        </w:tabs>
        <w:ind w:left="851" w:right="851"/>
        <w:jc w:val="both"/>
        <w:rPr>
          <w:rFonts w:ascii="Palatino Linotype" w:hAnsi="Palatino Linotype"/>
          <w:b/>
          <w:i/>
          <w:sz w:val="22"/>
          <w:szCs w:val="22"/>
          <w:lang w:val="es-MX"/>
        </w:rPr>
      </w:pPr>
      <w:r w:rsidRPr="00FF5BC3">
        <w:rPr>
          <w:rFonts w:ascii="Palatino Linotype" w:hAnsi="Palatino Linotype"/>
          <w:b/>
          <w:bCs/>
          <w:i/>
          <w:sz w:val="22"/>
          <w:szCs w:val="22"/>
          <w:lang w:val="es-MX"/>
        </w:rPr>
        <w:t xml:space="preserve">II. </w:t>
      </w:r>
      <w:r w:rsidRPr="00FF5BC3">
        <w:rPr>
          <w:rFonts w:ascii="Palatino Linotype" w:hAnsi="Palatino Linotype"/>
          <w:i/>
          <w:sz w:val="22"/>
          <w:szCs w:val="22"/>
          <w:u w:val="single"/>
          <w:lang w:val="es-MX"/>
        </w:rPr>
        <w:t>Expedirá una resolución que confirme la inexistencia del documento;</w:t>
      </w:r>
    </w:p>
    <w:p w:rsidR="004A2EBE" w:rsidRPr="00FF5BC3" w:rsidRDefault="004A2EBE" w:rsidP="00E61A3E">
      <w:pPr>
        <w:tabs>
          <w:tab w:val="left" w:pos="709"/>
        </w:tabs>
        <w:ind w:left="851" w:right="851"/>
        <w:jc w:val="both"/>
        <w:rPr>
          <w:rFonts w:ascii="Palatino Linotype" w:hAnsi="Palatino Linotype"/>
          <w:b/>
          <w:i/>
          <w:sz w:val="22"/>
          <w:szCs w:val="22"/>
          <w:lang w:val="es-MX"/>
        </w:rPr>
      </w:pPr>
      <w:r w:rsidRPr="00FF5BC3">
        <w:rPr>
          <w:rFonts w:ascii="Palatino Linotype" w:hAnsi="Palatino Linotype"/>
          <w:b/>
          <w:bCs/>
          <w:i/>
          <w:sz w:val="22"/>
          <w:szCs w:val="22"/>
          <w:lang w:val="es-MX"/>
        </w:rPr>
        <w:t xml:space="preserve">III. </w:t>
      </w:r>
      <w:r w:rsidRPr="00FF5BC3">
        <w:rPr>
          <w:rFonts w:ascii="Palatino Linotype" w:hAnsi="Palatino Linotype"/>
          <w:i/>
          <w:sz w:val="22"/>
          <w:szCs w:val="22"/>
          <w:u w:val="single"/>
          <w:lang w:val="es-MX"/>
        </w:rPr>
        <w:t>Ordenará, siempre que sea materialmente posible, que se genere o se reponga la  información en caso de que ésta tuviera que existir en la medida que deriva del ejercicio de sus facultades, competencias o funciones, o que previa acreditación de la imposibilidad de su generación, exponga de forma fundada y motivada, las razones por las cuales en el caso particular no ejerció dichas facultades, competencias o funciones, lo cual notificará al solicitante a través de la Unidad de Transparencia; y</w:t>
      </w:r>
    </w:p>
    <w:p w:rsidR="004A2EBE" w:rsidRPr="00FF5BC3" w:rsidRDefault="004A2EBE" w:rsidP="00E61A3E">
      <w:pPr>
        <w:tabs>
          <w:tab w:val="left" w:pos="709"/>
        </w:tabs>
        <w:ind w:left="851" w:right="851"/>
        <w:jc w:val="both"/>
        <w:rPr>
          <w:rFonts w:ascii="Palatino Linotype" w:hAnsi="Palatino Linotype"/>
          <w:i/>
          <w:sz w:val="22"/>
          <w:szCs w:val="22"/>
          <w:u w:val="single"/>
          <w:lang w:val="es-MX"/>
        </w:rPr>
      </w:pPr>
      <w:r w:rsidRPr="00FF5BC3">
        <w:rPr>
          <w:rFonts w:ascii="Palatino Linotype" w:hAnsi="Palatino Linotype"/>
          <w:b/>
          <w:bCs/>
          <w:i/>
          <w:sz w:val="22"/>
          <w:szCs w:val="22"/>
          <w:lang w:val="es-MX"/>
        </w:rPr>
        <w:t xml:space="preserve">IV. </w:t>
      </w:r>
      <w:r w:rsidRPr="00FF5BC3">
        <w:rPr>
          <w:rFonts w:ascii="Palatino Linotype" w:hAnsi="Palatino Linotype"/>
          <w:i/>
          <w:sz w:val="22"/>
          <w:szCs w:val="22"/>
          <w:u w:val="single"/>
          <w:lang w:val="es-MX"/>
        </w:rPr>
        <w:t>Notificará al órgano interno de control o equivalente del sujeto obligado quien, en su caso, deberá iniciar el procedimiento de responsabilidad administrativa que corresponda.</w:t>
      </w:r>
    </w:p>
    <w:p w:rsidR="004A2EBE" w:rsidRPr="00FF5BC3" w:rsidRDefault="004A2EBE" w:rsidP="00E61A3E">
      <w:pPr>
        <w:tabs>
          <w:tab w:val="left" w:pos="709"/>
        </w:tabs>
        <w:ind w:left="851" w:right="851"/>
        <w:jc w:val="both"/>
        <w:rPr>
          <w:rFonts w:ascii="Palatino Linotype" w:hAnsi="Palatino Linotype"/>
          <w:i/>
          <w:sz w:val="22"/>
          <w:szCs w:val="22"/>
          <w:u w:val="single"/>
          <w:lang w:val="es-MX"/>
        </w:rPr>
      </w:pPr>
      <w:r w:rsidRPr="00FF5BC3">
        <w:rPr>
          <w:rFonts w:ascii="Palatino Linotype" w:hAnsi="Palatino Linotype"/>
          <w:i/>
          <w:sz w:val="22"/>
          <w:szCs w:val="22"/>
          <w:u w:val="single"/>
          <w:lang w:val="es-MX"/>
        </w:rPr>
        <w:t>La Unidad de Transparencia deberá notificarlo al solicitante por escrito, en un plazo que no exceda de quince días hábiles contados a partir del día siguiente a la presentación de la solicitud.</w:t>
      </w:r>
    </w:p>
    <w:p w:rsidR="004A2EBE" w:rsidRPr="00FF5BC3" w:rsidRDefault="004A2EBE" w:rsidP="00E61A3E">
      <w:pPr>
        <w:tabs>
          <w:tab w:val="left" w:pos="709"/>
        </w:tabs>
        <w:ind w:left="851" w:right="851"/>
        <w:jc w:val="both"/>
        <w:rPr>
          <w:rFonts w:ascii="Palatino Linotype" w:hAnsi="Palatino Linotype"/>
          <w:i/>
          <w:sz w:val="22"/>
          <w:szCs w:val="22"/>
          <w:u w:val="single"/>
          <w:lang w:val="es-MX"/>
        </w:rPr>
      </w:pPr>
      <w:r w:rsidRPr="00FF5BC3">
        <w:rPr>
          <w:rFonts w:ascii="Palatino Linotype" w:hAnsi="Palatino Linotype"/>
          <w:i/>
          <w:sz w:val="22"/>
          <w:szCs w:val="22"/>
          <w:u w:val="single"/>
          <w:lang w:val="es-MX"/>
        </w:rPr>
        <w:t>Este plazo podrá ampliarse hasta por otros siete días hábiles, siempre que existan razones para ello, debiendo notificarse por escrito al solicitante.</w:t>
      </w:r>
    </w:p>
    <w:p w:rsidR="004A2EBE" w:rsidRPr="00FF5BC3" w:rsidRDefault="004A2EBE" w:rsidP="00E61A3E">
      <w:pPr>
        <w:tabs>
          <w:tab w:val="left" w:pos="709"/>
        </w:tabs>
        <w:ind w:left="851" w:right="851"/>
        <w:jc w:val="both"/>
        <w:rPr>
          <w:rFonts w:ascii="Palatino Linotype" w:hAnsi="Palatino Linotype"/>
          <w:i/>
          <w:sz w:val="22"/>
          <w:szCs w:val="22"/>
          <w:lang w:val="es-MX"/>
        </w:rPr>
      </w:pPr>
      <w:r w:rsidRPr="00FF5BC3">
        <w:rPr>
          <w:rFonts w:ascii="Palatino Linotype" w:hAnsi="Palatino Linotype"/>
          <w:b/>
          <w:i/>
          <w:sz w:val="22"/>
          <w:szCs w:val="22"/>
          <w:lang w:val="es-MX"/>
        </w:rPr>
        <w:t>Artículo 169.</w:t>
      </w:r>
      <w:r w:rsidRPr="00FF5BC3">
        <w:rPr>
          <w:rFonts w:ascii="Palatino Linotype" w:hAnsi="Palatino Linotype"/>
          <w:i/>
          <w:sz w:val="22"/>
          <w:szCs w:val="22"/>
          <w:lang w:val="es-MX"/>
        </w:rPr>
        <w:t xml:space="preserve"> Cuando la información no se encuentre en los archivos del sujeto obligado, el Comité de Transparencia:</w:t>
      </w:r>
    </w:p>
    <w:p w:rsidR="004A2EBE" w:rsidRPr="00FF5BC3" w:rsidRDefault="004A2EBE" w:rsidP="00E61A3E">
      <w:pPr>
        <w:tabs>
          <w:tab w:val="left" w:pos="709"/>
        </w:tabs>
        <w:ind w:left="851" w:right="851"/>
        <w:jc w:val="both"/>
        <w:rPr>
          <w:rFonts w:ascii="Palatino Linotype" w:hAnsi="Palatino Linotype"/>
          <w:i/>
          <w:sz w:val="22"/>
          <w:szCs w:val="22"/>
          <w:lang w:val="es-MX"/>
        </w:rPr>
      </w:pPr>
      <w:r w:rsidRPr="00FF5BC3">
        <w:rPr>
          <w:rFonts w:ascii="Palatino Linotype" w:hAnsi="Palatino Linotype"/>
          <w:b/>
          <w:i/>
          <w:sz w:val="22"/>
          <w:szCs w:val="22"/>
          <w:lang w:val="es-MX"/>
        </w:rPr>
        <w:t>I.</w:t>
      </w:r>
      <w:r w:rsidRPr="00FF5BC3">
        <w:rPr>
          <w:rFonts w:ascii="Palatino Linotype" w:hAnsi="Palatino Linotype"/>
          <w:i/>
          <w:sz w:val="22"/>
          <w:szCs w:val="22"/>
          <w:lang w:val="es-MX"/>
        </w:rPr>
        <w:t xml:space="preserve"> Analizará el caso y tomará las medidas necesarias para localizar la información;</w:t>
      </w:r>
    </w:p>
    <w:p w:rsidR="004A2EBE" w:rsidRPr="00FF5BC3" w:rsidRDefault="004A2EBE" w:rsidP="00E61A3E">
      <w:pPr>
        <w:tabs>
          <w:tab w:val="left" w:pos="709"/>
        </w:tabs>
        <w:ind w:left="851" w:right="851"/>
        <w:jc w:val="both"/>
        <w:rPr>
          <w:rFonts w:ascii="Palatino Linotype" w:hAnsi="Palatino Linotype"/>
          <w:i/>
          <w:sz w:val="22"/>
          <w:szCs w:val="22"/>
          <w:lang w:val="es-MX"/>
        </w:rPr>
      </w:pPr>
      <w:r w:rsidRPr="00FF5BC3">
        <w:rPr>
          <w:rFonts w:ascii="Palatino Linotype" w:hAnsi="Palatino Linotype"/>
          <w:b/>
          <w:i/>
          <w:sz w:val="22"/>
          <w:szCs w:val="22"/>
          <w:lang w:val="es-MX"/>
        </w:rPr>
        <w:t>II.</w:t>
      </w:r>
      <w:r w:rsidRPr="00FF5BC3">
        <w:rPr>
          <w:rFonts w:ascii="Palatino Linotype" w:hAnsi="Palatino Linotype"/>
          <w:i/>
          <w:sz w:val="22"/>
          <w:szCs w:val="22"/>
          <w:lang w:val="es-MX"/>
        </w:rPr>
        <w:t xml:space="preserve"> Expedirá una resolución que confirme la inexistencia del documento;</w:t>
      </w:r>
    </w:p>
    <w:p w:rsidR="004A2EBE" w:rsidRPr="00FF5BC3" w:rsidRDefault="004A2EBE" w:rsidP="00E61A3E">
      <w:pPr>
        <w:tabs>
          <w:tab w:val="left" w:pos="709"/>
        </w:tabs>
        <w:ind w:left="851" w:right="851"/>
        <w:jc w:val="both"/>
        <w:rPr>
          <w:rFonts w:ascii="Palatino Linotype" w:hAnsi="Palatino Linotype"/>
          <w:i/>
          <w:sz w:val="22"/>
          <w:szCs w:val="22"/>
          <w:lang w:val="es-MX"/>
        </w:rPr>
      </w:pPr>
      <w:r w:rsidRPr="00FF5BC3">
        <w:rPr>
          <w:rFonts w:ascii="Palatino Linotype" w:hAnsi="Palatino Linotype"/>
          <w:b/>
          <w:i/>
          <w:sz w:val="22"/>
          <w:szCs w:val="22"/>
          <w:lang w:val="es-MX"/>
        </w:rPr>
        <w:t>III.</w:t>
      </w:r>
      <w:r w:rsidRPr="00FF5BC3">
        <w:rPr>
          <w:rFonts w:ascii="Palatino Linotype" w:hAnsi="Palatino Linotype"/>
          <w:i/>
          <w:sz w:val="22"/>
          <w:szCs w:val="22"/>
          <w:lang w:val="es-MX"/>
        </w:rPr>
        <w:t xml:space="preserve"> Ordenará, siempre que sea materialmente posible, que se genere o se reponga la información en caso de que ésta tuviera que existir en la medida que deriva del ejercicio de sus facultades, competencias o funciones, o que previa acreditación de la imposibilidad de su generación, exponga de forma fundada y motivada, las razones por </w:t>
      </w:r>
      <w:r w:rsidRPr="00FF5BC3">
        <w:rPr>
          <w:rFonts w:ascii="Palatino Linotype" w:hAnsi="Palatino Linotype"/>
          <w:i/>
          <w:sz w:val="22"/>
          <w:szCs w:val="22"/>
          <w:lang w:val="es-MX"/>
        </w:rPr>
        <w:lastRenderedPageBreak/>
        <w:t>las cuales en el caso particular no ejerció dichas facultades, competencias o funciones, lo cual notificará al solicitante a través de la Unidad de Transparencia; y</w:t>
      </w:r>
    </w:p>
    <w:p w:rsidR="004A2EBE" w:rsidRPr="00FF5BC3" w:rsidRDefault="004A2EBE" w:rsidP="00E61A3E">
      <w:pPr>
        <w:tabs>
          <w:tab w:val="left" w:pos="709"/>
        </w:tabs>
        <w:ind w:left="851" w:right="851"/>
        <w:jc w:val="both"/>
        <w:rPr>
          <w:rFonts w:ascii="Palatino Linotype" w:hAnsi="Palatino Linotype"/>
          <w:i/>
          <w:sz w:val="22"/>
          <w:szCs w:val="22"/>
          <w:lang w:val="es-MX"/>
        </w:rPr>
      </w:pPr>
      <w:r w:rsidRPr="00FF5BC3">
        <w:rPr>
          <w:rFonts w:ascii="Palatino Linotype" w:hAnsi="Palatino Linotype"/>
          <w:b/>
          <w:i/>
          <w:sz w:val="22"/>
          <w:szCs w:val="22"/>
          <w:lang w:val="es-MX"/>
        </w:rPr>
        <w:t>IV.</w:t>
      </w:r>
      <w:r w:rsidRPr="00FF5BC3">
        <w:rPr>
          <w:rFonts w:ascii="Palatino Linotype" w:hAnsi="Palatino Linotype"/>
          <w:i/>
          <w:sz w:val="22"/>
          <w:szCs w:val="22"/>
          <w:lang w:val="es-MX"/>
        </w:rPr>
        <w:t xml:space="preserve"> Notificará al órgano interno de control o equivalente del sujeto obligado quien, en su caso, deberá iniciar el procedimiento de responsabilidad administrativa que corresponda.</w:t>
      </w:r>
    </w:p>
    <w:p w:rsidR="004A2EBE" w:rsidRPr="00FF5BC3" w:rsidRDefault="004A2EBE" w:rsidP="00E61A3E">
      <w:pPr>
        <w:tabs>
          <w:tab w:val="left" w:pos="709"/>
        </w:tabs>
        <w:ind w:left="851" w:right="851"/>
        <w:jc w:val="both"/>
        <w:rPr>
          <w:rFonts w:ascii="Palatino Linotype" w:hAnsi="Palatino Linotype"/>
          <w:i/>
          <w:sz w:val="22"/>
          <w:szCs w:val="22"/>
          <w:lang w:val="es-MX"/>
        </w:rPr>
      </w:pPr>
      <w:r w:rsidRPr="00FF5BC3">
        <w:rPr>
          <w:rFonts w:ascii="Palatino Linotype" w:hAnsi="Palatino Linotype"/>
          <w:i/>
          <w:sz w:val="22"/>
          <w:szCs w:val="22"/>
          <w:lang w:val="es-MX"/>
        </w:rPr>
        <w:t>La Unidad de Transparencia deberá notificarlo al solicitante por escrito, en un plazo que no exceda de quince días hábiles contados a partir del día siguiente a la presentación de la solicitud.</w:t>
      </w:r>
    </w:p>
    <w:p w:rsidR="004A2EBE" w:rsidRPr="00FF5BC3" w:rsidRDefault="004A2EBE" w:rsidP="00E61A3E">
      <w:pPr>
        <w:tabs>
          <w:tab w:val="left" w:pos="709"/>
        </w:tabs>
        <w:ind w:left="851" w:right="851"/>
        <w:jc w:val="both"/>
        <w:rPr>
          <w:rFonts w:ascii="Palatino Linotype" w:hAnsi="Palatino Linotype"/>
          <w:i/>
          <w:sz w:val="22"/>
          <w:szCs w:val="22"/>
          <w:lang w:val="es-MX"/>
        </w:rPr>
      </w:pPr>
      <w:r w:rsidRPr="00FF5BC3">
        <w:rPr>
          <w:rFonts w:ascii="Palatino Linotype" w:hAnsi="Palatino Linotype"/>
          <w:i/>
          <w:sz w:val="22"/>
          <w:szCs w:val="22"/>
          <w:lang w:val="es-MX"/>
        </w:rPr>
        <w:t>Este plazo podrá ampliarse hasta por otros siete días hábiles, siempre que existan razones para ello, debiendo notificarse por escrito al solicitante.</w:t>
      </w:r>
    </w:p>
    <w:p w:rsidR="004A2EBE" w:rsidRPr="00FF5BC3" w:rsidRDefault="004A2EBE" w:rsidP="00E61A3E">
      <w:pPr>
        <w:tabs>
          <w:tab w:val="left" w:pos="709"/>
        </w:tabs>
        <w:ind w:left="851" w:right="851"/>
        <w:jc w:val="both"/>
        <w:rPr>
          <w:rFonts w:ascii="Palatino Linotype" w:hAnsi="Palatino Linotype"/>
          <w:b/>
          <w:i/>
          <w:iCs/>
          <w:sz w:val="22"/>
          <w:szCs w:val="22"/>
          <w:lang w:val="es-MX"/>
        </w:rPr>
      </w:pPr>
      <w:r w:rsidRPr="00FF5BC3">
        <w:rPr>
          <w:rFonts w:ascii="Palatino Linotype" w:hAnsi="Palatino Linotype"/>
          <w:b/>
          <w:i/>
          <w:sz w:val="22"/>
          <w:szCs w:val="22"/>
          <w:lang w:val="es-MX"/>
        </w:rPr>
        <w:t>Artículo 170</w:t>
      </w:r>
      <w:r w:rsidRPr="00FF5BC3">
        <w:rPr>
          <w:rFonts w:ascii="Palatino Linotype" w:hAnsi="Palatino Linotype"/>
          <w:b/>
          <w:bCs/>
          <w:i/>
          <w:iCs/>
          <w:sz w:val="22"/>
          <w:szCs w:val="22"/>
          <w:lang w:val="es-MX"/>
        </w:rPr>
        <w:t>.</w:t>
      </w:r>
      <w:r w:rsidRPr="00FF5BC3">
        <w:rPr>
          <w:rFonts w:ascii="Palatino Linotype" w:hAnsi="Palatino Linotype"/>
          <w:i/>
          <w:iCs/>
          <w:sz w:val="22"/>
          <w:szCs w:val="22"/>
          <w:lang w:val="es-MX"/>
        </w:rPr>
        <w:t xml:space="preserve"> </w:t>
      </w:r>
      <w:r w:rsidRPr="00FF5BC3">
        <w:rPr>
          <w:rFonts w:ascii="Palatino Linotype" w:hAnsi="Palatino Linotype"/>
          <w:i/>
          <w:iCs/>
          <w:sz w:val="22"/>
          <w:szCs w:val="22"/>
          <w:u w:val="single"/>
          <w:lang w:val="es-MX"/>
        </w:rPr>
        <w:t>La resolución del Comité de Transparencia que confirme la inexistencia de la información solicitada contendrá los elementos mínimos que permitan al solicitante tener la certeza de que se utilizó un criterio de búsqueda exhaustivo, además de señalar las circunstancias de tiempo, modo y lugar que generaron la existencia en cuestión y señalará al servidor público responsable de contar con la misma.</w:t>
      </w:r>
      <w:r w:rsidRPr="00FF5BC3">
        <w:rPr>
          <w:rFonts w:ascii="Palatino Linotype" w:hAnsi="Palatino Linotype"/>
          <w:i/>
          <w:iCs/>
          <w:sz w:val="22"/>
          <w:szCs w:val="22"/>
          <w:lang w:val="es-MX"/>
        </w:rPr>
        <w:t xml:space="preserve">” </w:t>
      </w:r>
      <w:r w:rsidRPr="00FF5BC3">
        <w:rPr>
          <w:rFonts w:ascii="Palatino Linotype" w:hAnsi="Palatino Linotype"/>
          <w:b/>
          <w:i/>
          <w:iCs/>
          <w:sz w:val="22"/>
          <w:szCs w:val="22"/>
          <w:lang w:val="es-MX"/>
        </w:rPr>
        <w:t>[Sic]</w:t>
      </w:r>
    </w:p>
    <w:p w:rsidR="004A2EBE" w:rsidRPr="00FF5BC3" w:rsidRDefault="004A2EBE" w:rsidP="00E61A3E">
      <w:pPr>
        <w:tabs>
          <w:tab w:val="left" w:pos="709"/>
        </w:tabs>
        <w:ind w:left="851" w:right="851"/>
        <w:jc w:val="both"/>
        <w:rPr>
          <w:rFonts w:ascii="Palatino Linotype" w:hAnsi="Palatino Linotype"/>
          <w:b/>
          <w:i/>
          <w:iCs/>
          <w:sz w:val="22"/>
          <w:lang w:val="es-MX"/>
        </w:rPr>
      </w:pPr>
    </w:p>
    <w:p w:rsidR="004A2EBE" w:rsidRPr="00FF5BC3" w:rsidRDefault="004A2EBE" w:rsidP="00143DDE">
      <w:pPr>
        <w:spacing w:line="360" w:lineRule="auto"/>
        <w:jc w:val="both"/>
        <w:rPr>
          <w:rFonts w:ascii="Palatino Linotype" w:eastAsia="Calibri" w:hAnsi="Palatino Linotype"/>
        </w:rPr>
      </w:pPr>
      <w:r w:rsidRPr="00FF5BC3">
        <w:rPr>
          <w:rFonts w:ascii="Palatino Linotype" w:eastAsia="Calibri" w:hAnsi="Palatino Linotype"/>
        </w:rPr>
        <w:t xml:space="preserve">De los preceptos legales señalados, se advierte que en los casos en que la información solicitada no se encuentre en los archivos del </w:t>
      </w:r>
      <w:r w:rsidRPr="00FF5BC3">
        <w:rPr>
          <w:rFonts w:ascii="Palatino Linotype" w:eastAsia="Calibri" w:hAnsi="Palatino Linotype"/>
          <w:b/>
        </w:rPr>
        <w:t>SUJETO OBLIGADO</w:t>
      </w:r>
      <w:r w:rsidRPr="00FF5BC3">
        <w:rPr>
          <w:rFonts w:ascii="Palatino Linotype" w:eastAsia="Calibri" w:hAnsi="Palatino Linotype"/>
        </w:rPr>
        <w:t xml:space="preserve">, es al Comité de Transparencia al que le corresponde analizar el caso y tomar las medidas necesarias para localización de la información requerida y en su caso </w:t>
      </w:r>
      <w:r w:rsidRPr="00FF5BC3">
        <w:rPr>
          <w:rFonts w:ascii="Palatino Linotype" w:eastAsia="Calibri" w:hAnsi="Palatino Linotype"/>
          <w:b/>
        </w:rPr>
        <w:t>ordenará</w:t>
      </w:r>
      <w:r w:rsidRPr="00FF5BC3">
        <w:rPr>
          <w:rFonts w:ascii="Palatino Linotype" w:hAnsi="Palatino Linotype" w:cs="Arial"/>
          <w:i/>
          <w:sz w:val="22"/>
          <w:szCs w:val="22"/>
          <w:lang w:eastAsia="es-MX"/>
        </w:rPr>
        <w:t xml:space="preserve">, </w:t>
      </w:r>
      <w:r w:rsidRPr="00FF5BC3">
        <w:rPr>
          <w:rFonts w:ascii="Palatino Linotype" w:eastAsia="Calibri" w:hAnsi="Palatino Linotype"/>
        </w:rPr>
        <w:t xml:space="preserve">siempre que sea materialmente posible, que se genere o se reponga la información en caso de que ésta tuviera que existir en la medida que deriva del ejercicio de sus facultades, competencias o funciones; asimismo, debe notificar al órgano de control interno del </w:t>
      </w:r>
      <w:r w:rsidRPr="00FF5BC3">
        <w:rPr>
          <w:rFonts w:ascii="Palatino Linotype" w:eastAsia="Calibri" w:hAnsi="Palatino Linotype"/>
          <w:b/>
        </w:rPr>
        <w:t>SUJETO OBLIGADO</w:t>
      </w:r>
      <w:r w:rsidRPr="00FF5BC3">
        <w:rPr>
          <w:rFonts w:ascii="Palatino Linotype" w:eastAsia="Calibri" w:hAnsi="Palatino Linotype"/>
        </w:rPr>
        <w:t>, a fin de que inicie el procedimiento de responsabilidad administrativa correspondiente.</w:t>
      </w:r>
    </w:p>
    <w:p w:rsidR="004A2EBE" w:rsidRPr="00FF5BC3" w:rsidRDefault="004A2EBE" w:rsidP="00143DDE">
      <w:pPr>
        <w:autoSpaceDE w:val="0"/>
        <w:autoSpaceDN w:val="0"/>
        <w:adjustRightInd w:val="0"/>
        <w:spacing w:line="360" w:lineRule="auto"/>
        <w:ind w:right="-91"/>
        <w:contextualSpacing/>
        <w:jc w:val="both"/>
        <w:rPr>
          <w:rFonts w:ascii="Palatino Linotype" w:hAnsi="Palatino Linotype"/>
          <w:bCs/>
        </w:rPr>
      </w:pPr>
    </w:p>
    <w:p w:rsidR="004A2EBE" w:rsidRPr="00FF5BC3" w:rsidRDefault="004A2EBE" w:rsidP="00143DDE">
      <w:pPr>
        <w:autoSpaceDE w:val="0"/>
        <w:autoSpaceDN w:val="0"/>
        <w:adjustRightInd w:val="0"/>
        <w:spacing w:line="360" w:lineRule="auto"/>
        <w:ind w:right="-91"/>
        <w:contextualSpacing/>
        <w:jc w:val="both"/>
        <w:rPr>
          <w:rFonts w:ascii="Palatino Linotype" w:hAnsi="Palatino Linotype"/>
          <w:bCs/>
        </w:rPr>
      </w:pPr>
      <w:r w:rsidRPr="00FF5BC3">
        <w:rPr>
          <w:rFonts w:ascii="Palatino Linotype" w:hAnsi="Palatino Linotype"/>
          <w:bCs/>
        </w:rPr>
        <w:t xml:space="preserve">Asimismo, </w:t>
      </w:r>
      <w:r w:rsidRPr="00FF5BC3">
        <w:rPr>
          <w:rFonts w:ascii="Palatino Linotype" w:hAnsi="Palatino Linotype"/>
          <w:color w:val="000000" w:themeColor="text1"/>
          <w:lang w:val="es-MX" w:eastAsia="en-US"/>
        </w:rPr>
        <w:t xml:space="preserve">se establecerá de manera fundada y motivada </w:t>
      </w:r>
      <w:r w:rsidRPr="00FF5BC3">
        <w:rPr>
          <w:rFonts w:ascii="Palatino Linotype" w:hAnsi="Palatino Linotype" w:cs="Arial"/>
        </w:rPr>
        <w:t xml:space="preserve">las </w:t>
      </w:r>
      <w:r w:rsidRPr="00FF5BC3">
        <w:rPr>
          <w:rFonts w:ascii="Palatino Linotype" w:hAnsi="Palatino Linotype" w:cs="Arial"/>
          <w:bCs/>
        </w:rPr>
        <w:t>razones del por qué no obra en sus archivos; así como los cr</w:t>
      </w:r>
      <w:r w:rsidRPr="00FF5BC3">
        <w:rPr>
          <w:rFonts w:ascii="Palatino Linotype" w:eastAsia="Calibri" w:hAnsi="Palatino Linotype"/>
        </w:rPr>
        <w:t>iterios y los métodos de búsqueda de la información utilizados; así como todas aquéllas circunstancias de modo, tiempo y lugar que se tomaron en cuenta para llegar a determinar que no obra en los archivos la información requerida.</w:t>
      </w:r>
    </w:p>
    <w:p w:rsidR="004A2EBE" w:rsidRPr="00FF5BC3" w:rsidRDefault="004A2EBE" w:rsidP="00143DDE">
      <w:pPr>
        <w:spacing w:line="360" w:lineRule="auto"/>
        <w:jc w:val="both"/>
        <w:rPr>
          <w:rFonts w:ascii="Palatino Linotype" w:eastAsia="Calibri" w:hAnsi="Palatino Linotype"/>
        </w:rPr>
      </w:pPr>
    </w:p>
    <w:p w:rsidR="004A2EBE" w:rsidRPr="00FF5BC3" w:rsidRDefault="004A2EBE" w:rsidP="00143DDE">
      <w:pPr>
        <w:tabs>
          <w:tab w:val="left" w:pos="709"/>
        </w:tabs>
        <w:spacing w:line="360" w:lineRule="auto"/>
        <w:jc w:val="both"/>
        <w:rPr>
          <w:rFonts w:ascii="Palatino Linotype" w:hAnsi="Palatino Linotype" w:cs="Arial"/>
          <w:lang w:val="es-MX"/>
        </w:rPr>
      </w:pPr>
      <w:r w:rsidRPr="00FF5BC3">
        <w:rPr>
          <w:rFonts w:ascii="Palatino Linotype" w:hAnsi="Palatino Linotype" w:cs="Arial"/>
          <w:lang w:val="es-MX"/>
        </w:rPr>
        <w:t>De igual forma, en observancia a lo anterior tiene aplicación lo establecido en los Lineamientos para la Recepción, Trámite y Resolución de las solicitudes de Acceso a la Información Pública, Acceso, Modificación, Sustitución, Rectificación o Supresión Parcial o Total de Datos Personales, así como de los recursos de revisión que deberán observar los Sujetos Obligados por la Ley de Transparencia y Acceso a la Información Pública del Estado de México y Municipios, en sus numerales CUARENTA Y CUATRO y CUARENTA Y CINCO.</w:t>
      </w:r>
    </w:p>
    <w:p w:rsidR="004A2EBE" w:rsidRPr="00FF5BC3" w:rsidRDefault="004A2EBE" w:rsidP="00143DDE">
      <w:pPr>
        <w:spacing w:line="360" w:lineRule="auto"/>
        <w:jc w:val="both"/>
        <w:rPr>
          <w:rFonts w:ascii="Palatino Linotype" w:eastAsiaTheme="minorEastAsia" w:hAnsi="Palatino Linotype" w:cs="Arial"/>
          <w:color w:val="000000"/>
          <w:lang w:val="es-ES_tradnl"/>
        </w:rPr>
      </w:pPr>
    </w:p>
    <w:p w:rsidR="004A2EBE" w:rsidRPr="00FF5BC3" w:rsidRDefault="004A2EBE" w:rsidP="00143DDE">
      <w:pPr>
        <w:autoSpaceDE w:val="0"/>
        <w:autoSpaceDN w:val="0"/>
        <w:adjustRightInd w:val="0"/>
        <w:spacing w:line="360" w:lineRule="auto"/>
        <w:ind w:right="51"/>
        <w:contextualSpacing/>
        <w:jc w:val="both"/>
        <w:rPr>
          <w:rFonts w:ascii="Palatino Linotype" w:hAnsi="Palatino Linotype"/>
          <w:color w:val="000000" w:themeColor="text1"/>
          <w:lang w:val="es-MX" w:eastAsia="en-US"/>
        </w:rPr>
      </w:pPr>
      <w:r w:rsidRPr="00FF5BC3">
        <w:rPr>
          <w:rFonts w:ascii="Palatino Linotype" w:hAnsi="Palatino Linotype"/>
          <w:color w:val="000000" w:themeColor="text1"/>
          <w:lang w:val="es-MX" w:eastAsia="en-US"/>
        </w:rPr>
        <w:t xml:space="preserve">Por ello, como se prevé en los criterios anteriores, es necesario que los </w:t>
      </w:r>
      <w:r w:rsidRPr="00FF5BC3">
        <w:rPr>
          <w:rFonts w:ascii="Palatino Linotype" w:hAnsi="Palatino Linotype"/>
          <w:b/>
          <w:color w:val="000000" w:themeColor="text1"/>
          <w:lang w:val="es-MX" w:eastAsia="en-US"/>
        </w:rPr>
        <w:t>SUJETOS OBLIGADOS</w:t>
      </w:r>
      <w:r w:rsidRPr="00FF5BC3">
        <w:rPr>
          <w:rFonts w:ascii="Palatino Linotype" w:hAnsi="Palatino Linotype"/>
          <w:color w:val="000000" w:themeColor="text1"/>
          <w:lang w:val="es-MX" w:eastAsia="en-US"/>
        </w:rPr>
        <w:t xml:space="preserve">, realicen previo a una declaratoria de inexistencia, una búsqueda exhaustiva y razonable, con la cual se busca garantizar y hacer fehaciente el hecho de que la información ahora requerida por el solicitante fue buscada minuciosamente dentro del ámbito de sus competencias. </w:t>
      </w:r>
    </w:p>
    <w:p w:rsidR="004A2EBE" w:rsidRPr="00FF5BC3" w:rsidRDefault="004A2EBE" w:rsidP="00143DDE">
      <w:pPr>
        <w:autoSpaceDE w:val="0"/>
        <w:autoSpaceDN w:val="0"/>
        <w:adjustRightInd w:val="0"/>
        <w:spacing w:line="360" w:lineRule="auto"/>
        <w:ind w:right="51"/>
        <w:contextualSpacing/>
        <w:jc w:val="both"/>
        <w:rPr>
          <w:rFonts w:ascii="Palatino Linotype" w:hAnsi="Palatino Linotype"/>
          <w:color w:val="000000" w:themeColor="text1"/>
          <w:lang w:val="es-MX" w:eastAsia="en-US"/>
        </w:rPr>
      </w:pPr>
    </w:p>
    <w:p w:rsidR="002F4812" w:rsidRPr="00FF5BC3" w:rsidRDefault="002F4812" w:rsidP="00143DDE">
      <w:pPr>
        <w:spacing w:line="360" w:lineRule="auto"/>
        <w:jc w:val="both"/>
        <w:rPr>
          <w:rFonts w:ascii="Palatino Linotype" w:hAnsi="Palatino Linotype" w:cs="Arial"/>
        </w:rPr>
      </w:pPr>
      <w:r w:rsidRPr="00FF5BC3">
        <w:rPr>
          <w:rFonts w:ascii="Palatino Linotype" w:hAnsi="Palatino Linotype" w:cs="Arial"/>
        </w:rPr>
        <w:t>Lo anterior es así, pues no debe perderse de vista que, la fundamentación y motivación consiste en la obligación que tiene todo ente público de expresar los preceptos jurídicos aplicables al asunto origen del acto y las razones o argumentos de su actuar, es así que al respecto, el máximo tribunal del país ha establecido jurisprudencia en relación a qué debe entenderse por fundamentación y motivación, en los siguientes términos:</w:t>
      </w:r>
    </w:p>
    <w:p w:rsidR="00B97BBC" w:rsidRPr="00FF5BC3" w:rsidRDefault="00B97BBC" w:rsidP="00E61A3E">
      <w:pPr>
        <w:jc w:val="both"/>
        <w:rPr>
          <w:rFonts w:ascii="Palatino Linotype" w:hAnsi="Palatino Linotype" w:cs="Arial"/>
        </w:rPr>
      </w:pPr>
    </w:p>
    <w:p w:rsidR="002F4812" w:rsidRPr="00FF5BC3" w:rsidRDefault="002F4812" w:rsidP="00E61A3E">
      <w:pPr>
        <w:ind w:left="851" w:right="902"/>
        <w:jc w:val="both"/>
        <w:rPr>
          <w:rFonts w:ascii="Palatino Linotype" w:hAnsi="Palatino Linotype" w:cs="Arial"/>
          <w:i/>
          <w:sz w:val="22"/>
          <w:szCs w:val="22"/>
        </w:rPr>
      </w:pPr>
      <w:r w:rsidRPr="00FF5BC3">
        <w:rPr>
          <w:rFonts w:ascii="Palatino Linotype" w:hAnsi="Palatino Linotype" w:cs="Arial"/>
          <w:i/>
          <w:sz w:val="22"/>
          <w:szCs w:val="22"/>
        </w:rPr>
        <w:t>“</w:t>
      </w:r>
      <w:r w:rsidRPr="00FF5BC3">
        <w:rPr>
          <w:rFonts w:ascii="Palatino Linotype" w:hAnsi="Palatino Linotype" w:cs="Arial"/>
          <w:b/>
          <w:i/>
          <w:sz w:val="22"/>
          <w:szCs w:val="22"/>
        </w:rPr>
        <w:t xml:space="preserve">FUNDAMENTACIÓN Y MOTIVACIÓN. </w:t>
      </w:r>
      <w:r w:rsidRPr="00FF5BC3">
        <w:rPr>
          <w:rFonts w:ascii="Palatino Linotype" w:hAnsi="Palatino Linotype" w:cs="Arial"/>
          <w:i/>
          <w:sz w:val="22"/>
          <w:szCs w:val="22"/>
        </w:rPr>
        <w:t>La debida fundamentación y motivación legal, deben entenderse, por lo primero, la cita del precepto legal aplicable al caso, y por lo segundo, las razones, motivos o circunstancias especiales que llevaron a la autoridad a concluir que el caso particular encuadra en el supuesto previsto por la norma legal invocada como fundamento.”(Sic)</w:t>
      </w:r>
    </w:p>
    <w:p w:rsidR="002F4812" w:rsidRPr="00FF5BC3" w:rsidRDefault="002F4812" w:rsidP="00E61A3E">
      <w:pPr>
        <w:ind w:left="851" w:right="902"/>
        <w:jc w:val="both"/>
        <w:rPr>
          <w:rFonts w:ascii="Palatino Linotype" w:hAnsi="Palatino Linotype" w:cs="Arial"/>
          <w:i/>
          <w:sz w:val="22"/>
          <w:szCs w:val="22"/>
        </w:rPr>
      </w:pPr>
    </w:p>
    <w:p w:rsidR="002F4812" w:rsidRPr="00FF5BC3" w:rsidRDefault="002F4812" w:rsidP="00143DDE">
      <w:pPr>
        <w:spacing w:line="360" w:lineRule="auto"/>
        <w:jc w:val="both"/>
        <w:rPr>
          <w:rFonts w:ascii="Palatino Linotype" w:hAnsi="Palatino Linotype" w:cs="Arial"/>
        </w:rPr>
      </w:pPr>
      <w:r w:rsidRPr="00FF5BC3">
        <w:rPr>
          <w:rFonts w:ascii="Palatino Linotype" w:hAnsi="Palatino Linotype" w:cs="Arial"/>
        </w:rPr>
        <w:lastRenderedPageBreak/>
        <w:t>Es así que, en un acto de autoridad se surte la debida fundamentación cuando se cita el precepto legal aplicable al caso concreto y la debida motivación cuando se expresan las razones, motivos o circunstancias que tomó en cuenta la autoridad para adecuar el hecho a los fundamentos de derecho.</w:t>
      </w:r>
    </w:p>
    <w:p w:rsidR="002F4812" w:rsidRPr="00FF5BC3" w:rsidRDefault="002F4812" w:rsidP="00143DDE">
      <w:pPr>
        <w:spacing w:line="360" w:lineRule="auto"/>
        <w:jc w:val="both"/>
        <w:rPr>
          <w:rFonts w:ascii="Palatino Linotype" w:hAnsi="Palatino Linotype" w:cs="Arial"/>
        </w:rPr>
      </w:pPr>
    </w:p>
    <w:p w:rsidR="002F4812" w:rsidRPr="00FF5BC3" w:rsidRDefault="002F4812" w:rsidP="00143DDE">
      <w:pPr>
        <w:spacing w:line="360" w:lineRule="auto"/>
        <w:jc w:val="both"/>
        <w:rPr>
          <w:rFonts w:ascii="Palatino Linotype" w:hAnsi="Palatino Linotype" w:cs="Arial"/>
        </w:rPr>
      </w:pPr>
      <w:r w:rsidRPr="00FF5BC3">
        <w:rPr>
          <w:rFonts w:ascii="Palatino Linotype" w:hAnsi="Palatino Linotype" w:cs="Arial"/>
        </w:rPr>
        <w:t>Más aún, a través de diversa jurisprudencia dictada por el Poder Judicial de la Federación se sostiene que la finalidad de la fundamentación o motivación es la de explicar, justificar, posibilitar la defensa y comunicar la decisión de la autoridad, sirviendo de sustento lo siguiente:</w:t>
      </w:r>
    </w:p>
    <w:p w:rsidR="002F4812" w:rsidRPr="00FF5BC3" w:rsidRDefault="002F4812" w:rsidP="00E61A3E">
      <w:pPr>
        <w:jc w:val="both"/>
        <w:rPr>
          <w:rFonts w:ascii="Palatino Linotype" w:hAnsi="Palatino Linotype" w:cs="Arial"/>
        </w:rPr>
      </w:pPr>
    </w:p>
    <w:p w:rsidR="002F4812" w:rsidRPr="00FF5BC3" w:rsidRDefault="002F4812" w:rsidP="00E61A3E">
      <w:pPr>
        <w:ind w:left="851" w:right="902"/>
        <w:jc w:val="both"/>
        <w:rPr>
          <w:rFonts w:ascii="Palatino Linotype" w:hAnsi="Palatino Linotype" w:cs="Arial"/>
          <w:i/>
          <w:sz w:val="22"/>
          <w:szCs w:val="22"/>
        </w:rPr>
      </w:pPr>
      <w:r w:rsidRPr="00FF5BC3">
        <w:rPr>
          <w:rFonts w:ascii="Palatino Linotype" w:hAnsi="Palatino Linotype" w:cs="Arial"/>
          <w:b/>
          <w:i/>
          <w:sz w:val="22"/>
          <w:szCs w:val="22"/>
        </w:rPr>
        <w:t>“FUNDAMENTACIÓN Y MOTIVACIÓN. EL ASPECTO FORMAL DE LA GARANTÍA Y SU FINALIDAD SE TRADUCEN EN EXPLICAR, JUSTIFICAR, POSIBILITAR LA DEFENSA Y COMUNICAR LA DECISIÓN</w:t>
      </w:r>
      <w:r w:rsidRPr="00FF5BC3">
        <w:rPr>
          <w:rFonts w:ascii="Palatino Linotype" w:hAnsi="Palatino Linotype" w:cs="Arial"/>
          <w:i/>
          <w:sz w:val="22"/>
          <w:szCs w:val="22"/>
        </w:rPr>
        <w:t xml:space="preserve">. El contenido formal de la garantía de legalidad prevista en el artículo 16 constitucional relativa a la </w:t>
      </w:r>
      <w:r w:rsidRPr="00FF5BC3">
        <w:rPr>
          <w:rFonts w:ascii="Palatino Linotype" w:hAnsi="Palatino Linotype" w:cs="Arial"/>
          <w:b/>
          <w:i/>
          <w:sz w:val="22"/>
          <w:szCs w:val="22"/>
        </w:rPr>
        <w:t>fundamentación y motivación tiene como propósito primordial y ratio que el justiciable conozca el "para qué" de la conducta de la autoridad, lo que se traduce en darle a conocer en detalle y de manera completa la esencia de todas las circunstancias y condiciones que determinaron el acto de voluntad, de manera que sea evidente y muy claro para el afectado poder cuestionar y controvertir el mérito de la decisión, permitiéndole una real y auténtica defensa</w:t>
      </w:r>
      <w:r w:rsidRPr="00FF5BC3">
        <w:rPr>
          <w:rFonts w:ascii="Palatino Linotype" w:hAnsi="Palatino Linotype" w:cs="Arial"/>
          <w:i/>
          <w:sz w:val="22"/>
          <w:szCs w:val="22"/>
        </w:rPr>
        <w:t xml:space="preserve">. Por tanto, </w:t>
      </w:r>
      <w:r w:rsidRPr="00FF5BC3">
        <w:rPr>
          <w:rFonts w:ascii="Palatino Linotype" w:hAnsi="Palatino Linotype" w:cs="Arial"/>
          <w:b/>
          <w:i/>
          <w:sz w:val="22"/>
          <w:szCs w:val="22"/>
        </w:rPr>
        <w:t>no basta que el acto de autoridad apenas observe una motivación pro forma pero de una manera incongruente, insuficiente o imprecisa</w:t>
      </w:r>
      <w:r w:rsidRPr="00FF5BC3">
        <w:rPr>
          <w:rFonts w:ascii="Palatino Linotype" w:hAnsi="Palatino Linotype" w:cs="Arial"/>
          <w:i/>
          <w:sz w:val="22"/>
          <w:szCs w:val="22"/>
        </w:rPr>
        <w:t>, que impida la finalidad del conocimiento, comprobación y defensa pertinente</w:t>
      </w:r>
      <w:r w:rsidRPr="00FF5BC3">
        <w:rPr>
          <w:rFonts w:ascii="Palatino Linotype" w:hAnsi="Palatino Linotype" w:cs="Arial"/>
          <w:b/>
          <w:i/>
          <w:sz w:val="22"/>
          <w:szCs w:val="22"/>
        </w:rPr>
        <w:t>, ni es válido exigirle una amplitud o abundancia superflua, pues es suficiente la expresión de lo estrictamente necesario para explicar, justificar y posibilitar la defensa, así como para comunicar la decisión a efecto de que se considere debidamente fundado y motivado, exponiendo los hechos relevantes para decidir, citando la norma habilitante y un argumento mínimo pero suficiente para acreditar el razonamiento del que se deduzca la relación de pertenencia lógica de los hechos al derecho invocado, que es la subsunción</w:t>
      </w:r>
      <w:r w:rsidRPr="00FF5BC3">
        <w:rPr>
          <w:rFonts w:ascii="Palatino Linotype" w:hAnsi="Palatino Linotype" w:cs="Arial"/>
          <w:i/>
          <w:sz w:val="22"/>
          <w:szCs w:val="22"/>
        </w:rPr>
        <w:t>.” (Sic)</w:t>
      </w:r>
    </w:p>
    <w:p w:rsidR="002F4812" w:rsidRPr="00FF5BC3" w:rsidRDefault="002F4812" w:rsidP="00E61A3E">
      <w:pPr>
        <w:ind w:left="851" w:right="902"/>
        <w:jc w:val="both"/>
        <w:rPr>
          <w:rFonts w:ascii="Palatino Linotype" w:hAnsi="Palatino Linotype" w:cs="Arial"/>
          <w:i/>
          <w:sz w:val="22"/>
          <w:szCs w:val="22"/>
        </w:rPr>
      </w:pPr>
      <w:r w:rsidRPr="00FF5BC3">
        <w:rPr>
          <w:rFonts w:ascii="Palatino Linotype" w:hAnsi="Palatino Linotype" w:cs="Arial"/>
          <w:i/>
          <w:sz w:val="22"/>
          <w:szCs w:val="22"/>
        </w:rPr>
        <w:t>(Énfasis añadido)</w:t>
      </w:r>
    </w:p>
    <w:p w:rsidR="002F4812" w:rsidRPr="00FF5BC3" w:rsidRDefault="002F4812" w:rsidP="00E61A3E">
      <w:pPr>
        <w:ind w:left="851" w:right="902"/>
        <w:jc w:val="both"/>
        <w:rPr>
          <w:rFonts w:ascii="Palatino Linotype" w:hAnsi="Palatino Linotype" w:cs="Arial"/>
          <w:i/>
          <w:sz w:val="22"/>
          <w:szCs w:val="22"/>
        </w:rPr>
      </w:pPr>
    </w:p>
    <w:p w:rsidR="002F4812" w:rsidRPr="00FF5BC3" w:rsidRDefault="002F4812" w:rsidP="00143DDE">
      <w:pPr>
        <w:spacing w:line="360" w:lineRule="auto"/>
        <w:jc w:val="both"/>
        <w:rPr>
          <w:rFonts w:ascii="Palatino Linotype" w:hAnsi="Palatino Linotype" w:cs="Arial"/>
        </w:rPr>
      </w:pPr>
      <w:r w:rsidRPr="00FF5BC3">
        <w:rPr>
          <w:rFonts w:ascii="Palatino Linotype" w:hAnsi="Palatino Linotype" w:cs="Arial"/>
        </w:rPr>
        <w:lastRenderedPageBreak/>
        <w:t>En consecuencia, la fundamentación y motivación implica que en el acto de autoridad, además de contenerse los supuestos jurídicos aplicables se expliquen claramente, por qué, a través de la utilización de la norma se emitió el acto. De este modo, la persona que se siente afectada podrá impugnar la decisión, permitiéndole una real y auténtica defensa.</w:t>
      </w:r>
    </w:p>
    <w:p w:rsidR="002F4812" w:rsidRPr="00FF5BC3" w:rsidRDefault="002F4812" w:rsidP="00143DDE">
      <w:pPr>
        <w:spacing w:line="360" w:lineRule="auto"/>
        <w:jc w:val="both"/>
        <w:rPr>
          <w:rFonts w:ascii="Palatino Linotype" w:hAnsi="Palatino Linotype" w:cs="Arial"/>
        </w:rPr>
      </w:pPr>
    </w:p>
    <w:p w:rsidR="002F4812" w:rsidRPr="00FF5BC3" w:rsidRDefault="002F4812" w:rsidP="00143DDE">
      <w:pPr>
        <w:spacing w:line="360" w:lineRule="auto"/>
        <w:jc w:val="both"/>
        <w:rPr>
          <w:rFonts w:ascii="Palatino Linotype" w:eastAsia="MS Mincho" w:hAnsi="Palatino Linotype" w:cs="Arial"/>
          <w:lang w:val="es-ES_tradnl"/>
        </w:rPr>
      </w:pPr>
      <w:r w:rsidRPr="00FF5BC3">
        <w:rPr>
          <w:rFonts w:ascii="Palatino Linotype" w:eastAsia="Calibri" w:hAnsi="Palatino Linotype"/>
        </w:rPr>
        <w:t xml:space="preserve">Para mayor entendimiento </w:t>
      </w:r>
      <w:r w:rsidR="00F15B05" w:rsidRPr="00FF5BC3">
        <w:rPr>
          <w:rFonts w:ascii="Palatino Linotype" w:eastAsia="Calibri" w:hAnsi="Palatino Linotype"/>
        </w:rPr>
        <w:t xml:space="preserve">y </w:t>
      </w:r>
      <w:r w:rsidRPr="00FF5BC3">
        <w:rPr>
          <w:rFonts w:ascii="Palatino Linotype" w:eastAsia="MS Mincho" w:hAnsi="Palatino Linotype" w:cs="Arial"/>
          <w:lang w:val="es-ES_tradnl"/>
        </w:rPr>
        <w:t>con el propósitos de cómo debe de acordarse la declaratoria de inexistencia, se reproducen los criterios 0003-11 y 0004-11 aprobados por el Pleno de este organismo Garante, en la sesión ordinaria de fecha 25 de agosto del año 2011, que demuestran claramente el concepto de inexistencia, y en qué circunstancias debe emitirse la declaratoria respectiva.</w:t>
      </w:r>
    </w:p>
    <w:p w:rsidR="002F4812" w:rsidRPr="00FF5BC3" w:rsidRDefault="002F4812" w:rsidP="00E61A3E">
      <w:pPr>
        <w:tabs>
          <w:tab w:val="left" w:pos="8647"/>
        </w:tabs>
        <w:ind w:left="851" w:right="900"/>
        <w:rPr>
          <w:rFonts w:ascii="Palatino Linotype" w:eastAsia="MS Mincho" w:hAnsi="Palatino Linotype" w:cs="Arial"/>
          <w:i/>
          <w:sz w:val="22"/>
          <w:szCs w:val="22"/>
          <w:lang w:val="es-ES_tradnl"/>
        </w:rPr>
      </w:pPr>
    </w:p>
    <w:p w:rsidR="002F4812" w:rsidRPr="00FF5BC3" w:rsidRDefault="002F4812" w:rsidP="00E61A3E">
      <w:pPr>
        <w:tabs>
          <w:tab w:val="left" w:pos="8647"/>
        </w:tabs>
        <w:ind w:left="851" w:right="900"/>
        <w:rPr>
          <w:rFonts w:ascii="Palatino Linotype" w:eastAsia="MS Mincho" w:hAnsi="Palatino Linotype" w:cs="Arial"/>
          <w:b/>
          <w:i/>
          <w:sz w:val="22"/>
          <w:szCs w:val="22"/>
          <w:lang w:val="es-ES_tradnl"/>
        </w:rPr>
      </w:pPr>
      <w:r w:rsidRPr="00FF5BC3">
        <w:rPr>
          <w:rFonts w:ascii="Palatino Linotype" w:eastAsia="MS Mincho" w:hAnsi="Palatino Linotype" w:cs="Arial"/>
          <w:b/>
          <w:i/>
          <w:sz w:val="22"/>
          <w:szCs w:val="22"/>
          <w:lang w:val="es-ES_tradnl"/>
        </w:rPr>
        <w:t>CRITERIO 0003-11</w:t>
      </w:r>
    </w:p>
    <w:p w:rsidR="002F4812" w:rsidRPr="00FF5BC3" w:rsidRDefault="002F4812" w:rsidP="00E61A3E">
      <w:pPr>
        <w:ind w:left="851" w:right="900"/>
        <w:jc w:val="both"/>
        <w:rPr>
          <w:rFonts w:ascii="Palatino Linotype" w:eastAsia="MS Mincho" w:hAnsi="Palatino Linotype" w:cs="Arial"/>
          <w:i/>
          <w:sz w:val="22"/>
          <w:szCs w:val="22"/>
          <w:lang w:val="es-ES_tradnl"/>
        </w:rPr>
      </w:pPr>
      <w:r w:rsidRPr="00FF5BC3">
        <w:rPr>
          <w:rFonts w:ascii="Palatino Linotype" w:eastAsia="MS Mincho" w:hAnsi="Palatino Linotype" w:cs="Arial"/>
          <w:b/>
          <w:i/>
          <w:sz w:val="22"/>
          <w:szCs w:val="22"/>
          <w:lang w:val="es-ES_tradnl"/>
        </w:rPr>
        <w:t>INEXISTENCIA, CONCEPTO DE, EN MATERIA DE TRANSPARENCIA</w:t>
      </w:r>
      <w:r w:rsidRPr="00FF5BC3">
        <w:rPr>
          <w:rFonts w:ascii="Palatino Linotype" w:eastAsia="MS Mincho" w:hAnsi="Palatino Linotype" w:cs="Arial"/>
          <w:i/>
          <w:sz w:val="22"/>
          <w:szCs w:val="22"/>
          <w:lang w:val="es-ES_tradnl"/>
        </w:rPr>
        <w:t>. La interpretación sistemática de los artículos 29 y 30, fracción VIII, de la Ley de Transparencia y Acceso a la Información Pública del Estado de México y Municipios, permite concluir que la inexistencia de la información en el derecho de acceso a la información pública conlleva necesariamente a los siguientes supuestos:</w:t>
      </w:r>
    </w:p>
    <w:p w:rsidR="002F4812" w:rsidRPr="00FF5BC3" w:rsidRDefault="002F4812" w:rsidP="00E61A3E">
      <w:pPr>
        <w:tabs>
          <w:tab w:val="left" w:pos="8647"/>
        </w:tabs>
        <w:ind w:left="851" w:right="900"/>
        <w:jc w:val="both"/>
        <w:rPr>
          <w:rFonts w:ascii="Palatino Linotype" w:eastAsia="MS Mincho" w:hAnsi="Palatino Linotype" w:cs="Arial"/>
          <w:i/>
          <w:sz w:val="22"/>
          <w:szCs w:val="22"/>
          <w:lang w:val="es-ES_tradnl"/>
        </w:rPr>
      </w:pPr>
      <w:r w:rsidRPr="00FF5BC3">
        <w:rPr>
          <w:rFonts w:ascii="Palatino Linotype" w:eastAsia="MS Mincho" w:hAnsi="Palatino Linotype" w:cs="Arial"/>
          <w:i/>
          <w:sz w:val="22"/>
          <w:szCs w:val="22"/>
          <w:lang w:val="es-ES_tradnl"/>
        </w:rPr>
        <w:t>a) La existencia previa de la documentación y la falta posterior de la misma en los archivos del Sujeto Obligado, esto es, la información se generó, poseyó o administró –cuestión de hecho– en el marco de las atribuciones conferidas al Sujeto Obligado, pero no la conserva por diversas razones (destrucción física, desaparición física¸ sustracción ilícita, baja documental, etcétera).</w:t>
      </w:r>
    </w:p>
    <w:p w:rsidR="002F4812" w:rsidRPr="00FF5BC3" w:rsidRDefault="002F4812" w:rsidP="00E61A3E">
      <w:pPr>
        <w:tabs>
          <w:tab w:val="left" w:pos="8647"/>
        </w:tabs>
        <w:ind w:left="851" w:right="900"/>
        <w:jc w:val="both"/>
        <w:rPr>
          <w:rFonts w:ascii="Palatino Linotype" w:eastAsia="MS Mincho" w:hAnsi="Palatino Linotype" w:cs="Arial"/>
          <w:i/>
          <w:sz w:val="22"/>
          <w:szCs w:val="22"/>
          <w:lang w:val="es-ES_tradnl"/>
        </w:rPr>
      </w:pPr>
      <w:r w:rsidRPr="00FF5BC3">
        <w:rPr>
          <w:rFonts w:ascii="Palatino Linotype" w:eastAsia="MS Mincho" w:hAnsi="Palatino Linotype" w:cs="Arial"/>
          <w:i/>
          <w:sz w:val="22"/>
          <w:szCs w:val="22"/>
          <w:lang w:val="es-ES_tradnl"/>
        </w:rPr>
        <w:t>b) En los casos en que por las atribuciones conferidas al Sujeto Obligado éste debió generar, administrar o poseer la información, pero en incumplimiento a la normatividad respectiva no llevó a cabo ninguna de esas acciones.</w:t>
      </w:r>
    </w:p>
    <w:p w:rsidR="002F4812" w:rsidRPr="00FF5BC3" w:rsidRDefault="002F4812" w:rsidP="00E61A3E">
      <w:pPr>
        <w:tabs>
          <w:tab w:val="left" w:pos="8647"/>
        </w:tabs>
        <w:ind w:left="851" w:right="900"/>
        <w:jc w:val="both"/>
        <w:rPr>
          <w:rFonts w:ascii="Palatino Linotype" w:eastAsia="MS Mincho" w:hAnsi="Palatino Linotype" w:cs="Arial"/>
          <w:i/>
          <w:sz w:val="22"/>
          <w:szCs w:val="22"/>
          <w:lang w:val="es-ES_tradnl"/>
        </w:rPr>
      </w:pPr>
      <w:r w:rsidRPr="00FF5BC3">
        <w:rPr>
          <w:rFonts w:ascii="Palatino Linotype" w:eastAsia="MS Mincho" w:hAnsi="Palatino Linotype" w:cs="Arial"/>
          <w:i/>
          <w:sz w:val="22"/>
          <w:szCs w:val="22"/>
          <w:lang w:val="es-ES_tradnl"/>
        </w:rPr>
        <w:t>En ambos casos, el Sujeto Obligado deberá hacer del conocimiento del solicitante las razones que explican la inexistencia, mediante el dictamen debidamente fundado y motivado emitido por el Comité de Información y con las formalidades legales exigidas por la Ley de Transparencia.</w:t>
      </w:r>
    </w:p>
    <w:p w:rsidR="002F4812" w:rsidRPr="00FF5BC3" w:rsidRDefault="002F4812" w:rsidP="00E61A3E">
      <w:pPr>
        <w:tabs>
          <w:tab w:val="left" w:pos="8647"/>
        </w:tabs>
        <w:ind w:left="851" w:right="900"/>
        <w:jc w:val="both"/>
        <w:rPr>
          <w:rFonts w:ascii="Palatino Linotype" w:eastAsia="MS Mincho" w:hAnsi="Palatino Linotype" w:cs="Arial"/>
          <w:i/>
          <w:sz w:val="22"/>
          <w:szCs w:val="22"/>
          <w:lang w:val="es-ES_tradnl"/>
        </w:rPr>
      </w:pPr>
      <w:r w:rsidRPr="00FF5BC3">
        <w:rPr>
          <w:rFonts w:ascii="Palatino Linotype" w:eastAsia="MS Mincho" w:hAnsi="Palatino Linotype" w:cs="Arial"/>
          <w:i/>
          <w:sz w:val="22"/>
          <w:szCs w:val="22"/>
          <w:lang w:val="es-ES_tradnl"/>
        </w:rPr>
        <w:t>Precedentes:</w:t>
      </w:r>
    </w:p>
    <w:p w:rsidR="002F4812" w:rsidRPr="00FF5BC3" w:rsidRDefault="002F4812" w:rsidP="00E61A3E">
      <w:pPr>
        <w:tabs>
          <w:tab w:val="left" w:pos="8647"/>
        </w:tabs>
        <w:ind w:left="851" w:right="900"/>
        <w:jc w:val="both"/>
        <w:rPr>
          <w:rFonts w:ascii="Palatino Linotype" w:eastAsia="MS Mincho" w:hAnsi="Palatino Linotype" w:cs="Arial"/>
          <w:i/>
          <w:sz w:val="22"/>
          <w:szCs w:val="22"/>
          <w:lang w:val="es-ES_tradnl"/>
        </w:rPr>
      </w:pPr>
      <w:r w:rsidRPr="00FF5BC3">
        <w:rPr>
          <w:rFonts w:ascii="Palatino Linotype" w:eastAsia="MS Mincho" w:hAnsi="Palatino Linotype" w:cs="Arial"/>
          <w:i/>
          <w:sz w:val="22"/>
          <w:szCs w:val="22"/>
          <w:lang w:val="es-ES_tradnl"/>
        </w:rPr>
        <w:t>01287/INFOEM/IP/RR/2010. Ayuntamiento de  Huixquilucan. Sesión 20 de octubre de 2010. Por Unanimidad. Comisionado Rosendoevgueni Monterrey Chepov.</w:t>
      </w:r>
    </w:p>
    <w:p w:rsidR="002F4812" w:rsidRPr="00FF5BC3" w:rsidRDefault="002F4812" w:rsidP="00E61A3E">
      <w:pPr>
        <w:tabs>
          <w:tab w:val="left" w:pos="8647"/>
        </w:tabs>
        <w:ind w:left="851" w:right="900"/>
        <w:jc w:val="both"/>
        <w:rPr>
          <w:rFonts w:ascii="Palatino Linotype" w:eastAsia="MS Mincho" w:hAnsi="Palatino Linotype" w:cs="Arial"/>
          <w:i/>
          <w:sz w:val="22"/>
          <w:szCs w:val="22"/>
          <w:lang w:val="es-ES_tradnl"/>
        </w:rPr>
      </w:pPr>
      <w:r w:rsidRPr="00FF5BC3">
        <w:rPr>
          <w:rFonts w:ascii="Palatino Linotype" w:eastAsia="MS Mincho" w:hAnsi="Palatino Linotype" w:cs="Arial"/>
          <w:i/>
          <w:sz w:val="22"/>
          <w:szCs w:val="22"/>
          <w:lang w:val="es-ES_tradnl"/>
        </w:rPr>
        <w:lastRenderedPageBreak/>
        <w:t>01379/INFOEM/IP/RR/A/2010. Ayuntamiento de Toluca. Sesión del 01 de diciembre de 201.0. Por Unanimidad. Comisionada Miroslava Carrillo Martínez.</w:t>
      </w:r>
    </w:p>
    <w:p w:rsidR="002F4812" w:rsidRPr="00FF5BC3" w:rsidRDefault="002F4812" w:rsidP="00E61A3E">
      <w:pPr>
        <w:tabs>
          <w:tab w:val="left" w:pos="8647"/>
        </w:tabs>
        <w:ind w:left="851" w:right="900"/>
        <w:jc w:val="both"/>
        <w:rPr>
          <w:rFonts w:ascii="Palatino Linotype" w:eastAsia="MS Mincho" w:hAnsi="Palatino Linotype" w:cs="Arial"/>
          <w:i/>
          <w:sz w:val="22"/>
          <w:szCs w:val="22"/>
          <w:lang w:val="es-ES_tradnl"/>
        </w:rPr>
      </w:pPr>
      <w:r w:rsidRPr="00FF5BC3">
        <w:rPr>
          <w:rFonts w:ascii="Palatino Linotype" w:eastAsia="MS Mincho" w:hAnsi="Palatino Linotype" w:cs="Arial"/>
          <w:i/>
          <w:sz w:val="22"/>
          <w:szCs w:val="22"/>
          <w:lang w:val="es-ES_tradnl"/>
        </w:rPr>
        <w:t>01679/INFOEM/IP/RR/A/2010. Ayuntamiento de Ecatepec de Morelos. Sesión 3 de febrero de 2011. Por Unanimidad. Comisionado Federico Guzmán Tamayo.</w:t>
      </w:r>
    </w:p>
    <w:p w:rsidR="002F4812" w:rsidRPr="00FF5BC3" w:rsidRDefault="002F4812" w:rsidP="00E61A3E">
      <w:pPr>
        <w:tabs>
          <w:tab w:val="left" w:pos="8647"/>
        </w:tabs>
        <w:ind w:left="851" w:right="900"/>
        <w:jc w:val="both"/>
        <w:rPr>
          <w:rFonts w:ascii="Palatino Linotype" w:eastAsia="MS Mincho" w:hAnsi="Palatino Linotype" w:cs="Arial"/>
          <w:i/>
          <w:sz w:val="22"/>
          <w:szCs w:val="22"/>
          <w:lang w:val="es-ES_tradnl"/>
        </w:rPr>
      </w:pPr>
      <w:r w:rsidRPr="00FF5BC3">
        <w:rPr>
          <w:rFonts w:ascii="Palatino Linotype" w:eastAsia="MS Mincho" w:hAnsi="Palatino Linotype" w:cs="Arial"/>
          <w:i/>
          <w:sz w:val="22"/>
          <w:szCs w:val="22"/>
          <w:lang w:val="es-ES_tradnl"/>
        </w:rPr>
        <w:t>01073/INFOEM/IP/RR/2011. Ayuntamiento de Huixquilucan. Sesión 12 de mayo de 2011. Por Unanimidad. Comisionada Myrna Araceli García Morón.</w:t>
      </w:r>
    </w:p>
    <w:p w:rsidR="002F4812" w:rsidRPr="00FF5BC3" w:rsidRDefault="002F4812" w:rsidP="00E61A3E">
      <w:pPr>
        <w:tabs>
          <w:tab w:val="left" w:pos="8647"/>
        </w:tabs>
        <w:ind w:left="851" w:right="900"/>
        <w:jc w:val="both"/>
        <w:rPr>
          <w:rFonts w:ascii="Palatino Linotype" w:eastAsia="MS Mincho" w:hAnsi="Palatino Linotype" w:cs="Arial"/>
          <w:i/>
          <w:sz w:val="22"/>
          <w:szCs w:val="22"/>
          <w:lang w:val="es-ES_tradnl"/>
        </w:rPr>
      </w:pPr>
      <w:r w:rsidRPr="00FF5BC3">
        <w:rPr>
          <w:rFonts w:ascii="Palatino Linotype" w:eastAsia="MS Mincho" w:hAnsi="Palatino Linotype" w:cs="Arial"/>
          <w:i/>
          <w:sz w:val="22"/>
          <w:szCs w:val="22"/>
          <w:lang w:val="es-ES_tradnl"/>
        </w:rPr>
        <w:t>01135/INFOEM/IP/RR/2011. Ayuntamiento de Nezahualcóyotl Sesión 24 de mayo de 2011. Por Unanimidad. Comisionado Arcadio A. Sánchez Henkel Gómeztagle.</w:t>
      </w:r>
    </w:p>
    <w:p w:rsidR="002F4812" w:rsidRPr="00FF5BC3" w:rsidRDefault="002F4812" w:rsidP="00E61A3E">
      <w:pPr>
        <w:tabs>
          <w:tab w:val="left" w:pos="8647"/>
        </w:tabs>
        <w:ind w:left="851" w:right="900"/>
        <w:jc w:val="right"/>
        <w:rPr>
          <w:rFonts w:ascii="Palatino Linotype" w:eastAsia="MS Mincho" w:hAnsi="Palatino Linotype" w:cs="Arial"/>
          <w:i/>
          <w:sz w:val="22"/>
          <w:szCs w:val="22"/>
          <w:lang w:val="es-ES_tradnl"/>
        </w:rPr>
      </w:pPr>
    </w:p>
    <w:p w:rsidR="002F4812" w:rsidRPr="00FF5BC3" w:rsidRDefault="002F4812" w:rsidP="00E61A3E">
      <w:pPr>
        <w:tabs>
          <w:tab w:val="left" w:pos="8647"/>
        </w:tabs>
        <w:ind w:left="851" w:right="900"/>
        <w:rPr>
          <w:rFonts w:ascii="Palatino Linotype" w:eastAsia="MS Mincho" w:hAnsi="Palatino Linotype" w:cs="Arial"/>
          <w:b/>
          <w:i/>
          <w:sz w:val="22"/>
          <w:szCs w:val="22"/>
          <w:lang w:val="es-ES_tradnl"/>
        </w:rPr>
      </w:pPr>
      <w:r w:rsidRPr="00FF5BC3">
        <w:rPr>
          <w:rFonts w:ascii="Palatino Linotype" w:eastAsia="MS Mincho" w:hAnsi="Palatino Linotype" w:cs="Arial"/>
          <w:b/>
          <w:i/>
          <w:sz w:val="22"/>
          <w:szCs w:val="22"/>
          <w:lang w:val="es-ES_tradnl"/>
        </w:rPr>
        <w:t>CRITERIO 0004-11</w:t>
      </w:r>
    </w:p>
    <w:p w:rsidR="002F4812" w:rsidRPr="00FF5BC3" w:rsidRDefault="002F4812" w:rsidP="00E61A3E">
      <w:pPr>
        <w:tabs>
          <w:tab w:val="left" w:pos="8647"/>
        </w:tabs>
        <w:ind w:left="851" w:right="900"/>
        <w:jc w:val="both"/>
        <w:rPr>
          <w:rFonts w:ascii="Palatino Linotype" w:eastAsia="MS Mincho" w:hAnsi="Palatino Linotype" w:cs="Arial"/>
          <w:i/>
          <w:sz w:val="22"/>
          <w:szCs w:val="22"/>
          <w:lang w:val="es-ES_tradnl"/>
        </w:rPr>
      </w:pPr>
      <w:r w:rsidRPr="00FF5BC3">
        <w:rPr>
          <w:rFonts w:ascii="Palatino Linotype" w:eastAsia="MS Mincho" w:hAnsi="Palatino Linotype" w:cs="Arial"/>
          <w:b/>
          <w:i/>
          <w:sz w:val="22"/>
          <w:szCs w:val="22"/>
          <w:lang w:val="es-ES_tradnl"/>
        </w:rPr>
        <w:t>INEXISTENCIA. DECLARATORIA DE LA. ALCANCES Y PROCEDIMIENTOS</w:t>
      </w:r>
      <w:r w:rsidRPr="00FF5BC3">
        <w:rPr>
          <w:rFonts w:ascii="Palatino Linotype" w:eastAsia="MS Mincho" w:hAnsi="Palatino Linotype" w:cs="Arial"/>
          <w:i/>
          <w:sz w:val="22"/>
          <w:szCs w:val="22"/>
          <w:lang w:val="es-ES_tradnl"/>
        </w:rPr>
        <w:t>. De la interpretación de los artículos 29 y 30, fracción VIII, de la Ley de Transparencia y Acceso a la Información Pública del Estado de México y Municipios, se concluye que cuando el Titular de la Unidad de Información no localice la documentación solicitada, a pesar de haber sido generada, poseída o administrada por el Sujeto Obligado, turnará la solicitud al Comité de Información el cual es el único competente para conocer y deliberar mediante resolución el dictamen de declaratoria de inexistencia, la cual tiene como propósito que el particular tenga la certeza jurídica de que el Sujeto Obligado realizó una búsqueda exhaustiva y minuciosa de la información en los archivos a cargo. En consecuencia, es deber del Comité de Información instruir una búsqueda exhaustiva a todas y cada una de las áreas que integran orgánica o funcionalmente al Sujeto Obligado, para localizar los documentos que contengan la información materia de una solicitud, así como la de supervisar que esa búsqueda se lleve a cabo en todas y cada una de las áreas mencionadas. Dicha búsqueda exhaustiva implicará que el Comité acuerde las medidas pertinentes para la debida localización de la información requerida dentro de la estructura del Sujeto Obligado y, en general, el de adoptar cualquier otra previsión que considere conducente para tales efectos y velar por la certeza en el derecho de acceso a la información.</w:t>
      </w:r>
    </w:p>
    <w:p w:rsidR="002F4812" w:rsidRPr="00FF5BC3" w:rsidRDefault="002F4812" w:rsidP="00E61A3E">
      <w:pPr>
        <w:tabs>
          <w:tab w:val="left" w:pos="8647"/>
        </w:tabs>
        <w:ind w:left="851" w:right="900"/>
        <w:jc w:val="both"/>
        <w:rPr>
          <w:rFonts w:ascii="Palatino Linotype" w:eastAsia="MS Mincho" w:hAnsi="Palatino Linotype" w:cs="Arial"/>
          <w:i/>
          <w:sz w:val="22"/>
          <w:szCs w:val="22"/>
          <w:lang w:val="es-ES_tradnl"/>
        </w:rPr>
      </w:pPr>
      <w:r w:rsidRPr="00FF5BC3">
        <w:rPr>
          <w:rFonts w:ascii="Palatino Linotype" w:eastAsia="MS Mincho" w:hAnsi="Palatino Linotype" w:cs="Arial"/>
          <w:i/>
          <w:sz w:val="22"/>
          <w:szCs w:val="22"/>
          <w:lang w:val="es-ES_tradnl"/>
        </w:rPr>
        <w:t>Bajo el entendido de que dicha búsqueda exhaustiva permitirá dos determinaciones:</w:t>
      </w:r>
    </w:p>
    <w:p w:rsidR="002F4812" w:rsidRPr="00FF5BC3" w:rsidRDefault="002F4812" w:rsidP="00E61A3E">
      <w:pPr>
        <w:tabs>
          <w:tab w:val="left" w:pos="8647"/>
        </w:tabs>
        <w:ind w:left="851" w:right="900"/>
        <w:jc w:val="both"/>
        <w:rPr>
          <w:rFonts w:ascii="Palatino Linotype" w:eastAsia="MS Mincho" w:hAnsi="Palatino Linotype" w:cs="Arial"/>
          <w:i/>
          <w:sz w:val="22"/>
          <w:szCs w:val="22"/>
          <w:lang w:val="es-ES_tradnl"/>
        </w:rPr>
      </w:pPr>
      <w:r w:rsidRPr="00FF5BC3">
        <w:rPr>
          <w:rFonts w:ascii="Palatino Linotype" w:eastAsia="MS Mincho" w:hAnsi="Palatino Linotype" w:cs="Arial"/>
          <w:i/>
          <w:sz w:val="22"/>
          <w:szCs w:val="22"/>
          <w:lang w:val="es-ES_tradnl"/>
        </w:rPr>
        <w:t>1ª) Que se localice la documentación que contenga la información solicitada y de ser así la información pueda entregarse al solicitante en la forma en que se encuentra disponible, o</w:t>
      </w:r>
    </w:p>
    <w:p w:rsidR="002F4812" w:rsidRPr="00FF5BC3" w:rsidRDefault="002F4812" w:rsidP="00E61A3E">
      <w:pPr>
        <w:tabs>
          <w:tab w:val="left" w:pos="8647"/>
        </w:tabs>
        <w:ind w:left="851" w:right="900"/>
        <w:jc w:val="both"/>
        <w:rPr>
          <w:rFonts w:ascii="Palatino Linotype" w:eastAsia="MS Mincho" w:hAnsi="Palatino Linotype" w:cs="Arial"/>
          <w:i/>
          <w:sz w:val="22"/>
          <w:szCs w:val="22"/>
          <w:lang w:val="es-ES_tradnl"/>
        </w:rPr>
      </w:pPr>
      <w:r w:rsidRPr="00FF5BC3">
        <w:rPr>
          <w:rFonts w:ascii="Palatino Linotype" w:eastAsia="MS Mincho" w:hAnsi="Palatino Linotype" w:cs="Arial"/>
          <w:i/>
          <w:sz w:val="22"/>
          <w:szCs w:val="22"/>
          <w:lang w:val="es-ES_tradnl"/>
        </w:rPr>
        <w:t>2ª) Que no se haya encontrado documento alguno que contenga la información requerida, por lo que agotadas las medidas necesarias de búsqueda de la información y de no encontrarla, el Comité de Información deba emitir el dictamen de declaratoria de inexistencia y notificarlo al interesado.</w:t>
      </w:r>
    </w:p>
    <w:p w:rsidR="002F4812" w:rsidRPr="00FF5BC3" w:rsidRDefault="002F4812" w:rsidP="00E61A3E">
      <w:pPr>
        <w:tabs>
          <w:tab w:val="left" w:pos="8647"/>
        </w:tabs>
        <w:ind w:left="851" w:right="900"/>
        <w:jc w:val="both"/>
        <w:rPr>
          <w:rFonts w:ascii="Palatino Linotype" w:eastAsia="MS Mincho" w:hAnsi="Palatino Linotype" w:cs="Arial"/>
          <w:i/>
          <w:sz w:val="22"/>
          <w:szCs w:val="22"/>
          <w:lang w:val="es-ES_tradnl"/>
        </w:rPr>
      </w:pPr>
      <w:r w:rsidRPr="00FF5BC3">
        <w:rPr>
          <w:rFonts w:ascii="Palatino Linotype" w:eastAsia="MS Mincho" w:hAnsi="Palatino Linotype" w:cs="Arial"/>
          <w:i/>
          <w:sz w:val="22"/>
          <w:szCs w:val="22"/>
          <w:lang w:val="es-ES_tradnl"/>
        </w:rPr>
        <w:t xml:space="preserve">Aunado a lo anterior, en el dictamen de declaratoria de inexistencia el Comité de Información deberá motivar o precisar las razones por las que se buscó la información, las áreas en las que se instruyó la búsqueda, las respuestas otorgadas por los </w:t>
      </w:r>
      <w:r w:rsidRPr="00FF5BC3">
        <w:rPr>
          <w:rFonts w:ascii="Palatino Linotype" w:eastAsia="MS Mincho" w:hAnsi="Palatino Linotype" w:cs="Arial"/>
          <w:i/>
          <w:sz w:val="22"/>
          <w:szCs w:val="22"/>
          <w:lang w:val="es-ES_tradnl"/>
        </w:rPr>
        <w:lastRenderedPageBreak/>
        <w:t>Servidores Públicos Habilitados y en general, todas aquéllas circunstancias que se tomaron en cuenta para llegar a determinar que la información requerida no obra en los archivos a cargo.</w:t>
      </w:r>
    </w:p>
    <w:p w:rsidR="002F4812" w:rsidRPr="00FF5BC3" w:rsidRDefault="002F4812" w:rsidP="00E61A3E">
      <w:pPr>
        <w:tabs>
          <w:tab w:val="left" w:pos="8647"/>
        </w:tabs>
        <w:ind w:left="851" w:right="900"/>
        <w:jc w:val="both"/>
        <w:rPr>
          <w:rFonts w:ascii="Palatino Linotype" w:eastAsia="MS Mincho" w:hAnsi="Palatino Linotype" w:cs="Arial"/>
          <w:i/>
          <w:sz w:val="22"/>
          <w:szCs w:val="22"/>
          <w:lang w:val="es-ES_tradnl"/>
        </w:rPr>
      </w:pPr>
      <w:r w:rsidRPr="00FF5BC3">
        <w:rPr>
          <w:rFonts w:ascii="Palatino Linotype" w:eastAsia="MS Mincho" w:hAnsi="Palatino Linotype" w:cs="Arial"/>
          <w:i/>
          <w:sz w:val="22"/>
          <w:szCs w:val="22"/>
          <w:lang w:val="es-ES_tradnl"/>
        </w:rPr>
        <w:t>Precedentes:</w:t>
      </w:r>
    </w:p>
    <w:p w:rsidR="002F4812" w:rsidRPr="00FF5BC3" w:rsidRDefault="002F4812" w:rsidP="00E61A3E">
      <w:pPr>
        <w:tabs>
          <w:tab w:val="left" w:pos="8647"/>
        </w:tabs>
        <w:ind w:left="851" w:right="900"/>
        <w:jc w:val="both"/>
        <w:rPr>
          <w:rFonts w:ascii="Palatino Linotype" w:eastAsia="MS Mincho" w:hAnsi="Palatino Linotype" w:cs="Arial"/>
          <w:i/>
          <w:sz w:val="22"/>
          <w:szCs w:val="22"/>
          <w:lang w:val="es-ES_tradnl"/>
        </w:rPr>
      </w:pPr>
      <w:r w:rsidRPr="00FF5BC3">
        <w:rPr>
          <w:rFonts w:ascii="Palatino Linotype" w:eastAsia="MS Mincho" w:hAnsi="Palatino Linotype" w:cs="Arial"/>
          <w:i/>
          <w:sz w:val="22"/>
          <w:szCs w:val="22"/>
          <w:lang w:val="es-ES_tradnl"/>
        </w:rPr>
        <w:t>00360/INFOEM/IP/RR/A/2010. Ayuntamiento de Texcoco. Sesión 14 de abril de 2010. Por Unanimidad. Comisionado Federico Guzmán Tamayo.</w:t>
      </w:r>
    </w:p>
    <w:p w:rsidR="002F4812" w:rsidRPr="00FF5BC3" w:rsidRDefault="002F4812" w:rsidP="00E61A3E">
      <w:pPr>
        <w:tabs>
          <w:tab w:val="left" w:pos="8647"/>
        </w:tabs>
        <w:ind w:left="851" w:right="900"/>
        <w:jc w:val="both"/>
        <w:rPr>
          <w:rFonts w:ascii="Palatino Linotype" w:eastAsia="MS Mincho" w:hAnsi="Palatino Linotype" w:cs="Arial"/>
          <w:i/>
          <w:sz w:val="22"/>
          <w:szCs w:val="22"/>
          <w:lang w:val="es-ES_tradnl"/>
        </w:rPr>
      </w:pPr>
      <w:r w:rsidRPr="00FF5BC3">
        <w:rPr>
          <w:rFonts w:ascii="Palatino Linotype" w:eastAsia="MS Mincho" w:hAnsi="Palatino Linotype" w:cs="Arial"/>
          <w:i/>
          <w:sz w:val="22"/>
          <w:szCs w:val="22"/>
          <w:lang w:val="es-ES_tradnl"/>
        </w:rPr>
        <w:t>00807/INFOEM/IP/RR/A/2010. Poder Legislativo. Sesión 16 de agosto de 2010. Por Unanimidad. Comisionado Rosendoevgueni Monterrey Chepov.</w:t>
      </w:r>
    </w:p>
    <w:p w:rsidR="002F4812" w:rsidRPr="00FF5BC3" w:rsidRDefault="002F4812" w:rsidP="00E61A3E">
      <w:pPr>
        <w:tabs>
          <w:tab w:val="left" w:pos="8647"/>
        </w:tabs>
        <w:ind w:left="851" w:right="900"/>
        <w:jc w:val="both"/>
        <w:rPr>
          <w:rFonts w:ascii="Palatino Linotype" w:eastAsia="MS Mincho" w:hAnsi="Palatino Linotype" w:cs="Arial"/>
          <w:i/>
          <w:sz w:val="22"/>
          <w:szCs w:val="22"/>
          <w:lang w:val="es-ES_tradnl"/>
        </w:rPr>
      </w:pPr>
      <w:r w:rsidRPr="00FF5BC3">
        <w:rPr>
          <w:rFonts w:ascii="Palatino Linotype" w:eastAsia="MS Mincho" w:hAnsi="Palatino Linotype" w:cs="Arial"/>
          <w:i/>
          <w:sz w:val="22"/>
          <w:szCs w:val="22"/>
          <w:lang w:val="es-ES_tradnl"/>
        </w:rPr>
        <w:t>01410/INFOEM/IP/RR/2010, Ayuntamiento de La Paz. Sesión 1º de diciembre de 2010. Por Unanimidad. Comisionado Federico Guzmán.</w:t>
      </w:r>
    </w:p>
    <w:p w:rsidR="002F4812" w:rsidRPr="00FF5BC3" w:rsidRDefault="002F4812" w:rsidP="00E61A3E">
      <w:pPr>
        <w:tabs>
          <w:tab w:val="left" w:pos="8647"/>
        </w:tabs>
        <w:ind w:left="851" w:right="900"/>
        <w:jc w:val="both"/>
        <w:rPr>
          <w:rFonts w:ascii="Palatino Linotype" w:eastAsia="MS Mincho" w:hAnsi="Palatino Linotype" w:cs="Arial"/>
          <w:i/>
          <w:sz w:val="22"/>
          <w:szCs w:val="22"/>
          <w:lang w:val="es-ES_tradnl"/>
        </w:rPr>
      </w:pPr>
      <w:r w:rsidRPr="00FF5BC3">
        <w:rPr>
          <w:rFonts w:ascii="Palatino Linotype" w:eastAsia="MS Mincho" w:hAnsi="Palatino Linotype" w:cs="Arial"/>
          <w:i/>
          <w:sz w:val="22"/>
          <w:szCs w:val="22"/>
          <w:lang w:val="es-ES_tradnl"/>
        </w:rPr>
        <w:t>01010/INFOEM/IP/RR/2011, Junta de Caminos del Estado de México. Sesión 28 de abril de 2011. Por Unanimidad. Comisionado Arcadio A. Sánchez Henkel Gómeztagle.</w:t>
      </w:r>
    </w:p>
    <w:p w:rsidR="002F4812" w:rsidRPr="00FF5BC3" w:rsidRDefault="002F4812" w:rsidP="00E61A3E">
      <w:pPr>
        <w:tabs>
          <w:tab w:val="left" w:pos="8647"/>
        </w:tabs>
        <w:ind w:left="851" w:right="900"/>
        <w:jc w:val="both"/>
        <w:rPr>
          <w:rFonts w:ascii="Palatino Linotype" w:eastAsia="MS Mincho" w:hAnsi="Palatino Linotype" w:cs="Arial"/>
          <w:i/>
          <w:sz w:val="22"/>
          <w:szCs w:val="22"/>
          <w:lang w:val="es-ES_tradnl"/>
        </w:rPr>
      </w:pPr>
      <w:r w:rsidRPr="00FF5BC3">
        <w:rPr>
          <w:rFonts w:ascii="Palatino Linotype" w:eastAsia="MS Mincho" w:hAnsi="Palatino Linotype" w:cs="Arial"/>
          <w:i/>
          <w:sz w:val="22"/>
          <w:szCs w:val="22"/>
          <w:lang w:val="es-ES_tradnl"/>
        </w:rPr>
        <w:t>01148/INFOEM/IP/RR/201. Ayuntamiento de Huixquilucan. Sesión 24 de mayo 2011. Por Unanimidad. Comisionado Myrna Araceli García Morón.”</w:t>
      </w:r>
    </w:p>
    <w:p w:rsidR="002F4812" w:rsidRPr="00FF5BC3" w:rsidRDefault="002F4812" w:rsidP="00E61A3E">
      <w:pPr>
        <w:jc w:val="both"/>
        <w:rPr>
          <w:rFonts w:ascii="Palatino Linotype" w:hAnsi="Palatino Linotype" w:cs="Arial"/>
          <w:color w:val="222222"/>
        </w:rPr>
      </w:pPr>
    </w:p>
    <w:p w:rsidR="003F62CF" w:rsidRPr="00FF5BC3" w:rsidRDefault="003F62CF" w:rsidP="00143DDE">
      <w:pPr>
        <w:spacing w:line="360" w:lineRule="auto"/>
        <w:jc w:val="both"/>
        <w:rPr>
          <w:rFonts w:ascii="Palatino Linotype" w:eastAsia="Calibri" w:hAnsi="Palatino Linotype" w:cs="Arial"/>
        </w:rPr>
      </w:pPr>
      <w:r w:rsidRPr="00FF5BC3">
        <w:rPr>
          <w:rFonts w:ascii="Palatino Linotype" w:eastAsia="Calibri" w:hAnsi="Palatino Linotype" w:cs="Arial"/>
        </w:rPr>
        <w:t xml:space="preserve">Así, con fundamento en lo prescrito en los artículos 5, párrafos </w:t>
      </w:r>
      <w:r w:rsidRPr="00FF5BC3">
        <w:rPr>
          <w:rFonts w:ascii="Palatino Linotype" w:hAnsi="Palatino Linotype"/>
        </w:rPr>
        <w:t xml:space="preserve">vigésimo, vigésimo primero y vigésimo segundo, fracciones IV y V </w:t>
      </w:r>
      <w:r w:rsidRPr="00FF5BC3">
        <w:rPr>
          <w:rFonts w:ascii="Palatino Linotype" w:eastAsia="Calibri" w:hAnsi="Palatino Linotype" w:cs="Arial"/>
        </w:rPr>
        <w:t xml:space="preserve">de la Constitución Política del Estado Libre y Soberano de México; </w:t>
      </w:r>
      <w:r w:rsidRPr="00FF5BC3">
        <w:rPr>
          <w:rFonts w:ascii="Palatino Linotype" w:hAnsi="Palatino Linotype" w:cs="Arial"/>
        </w:rPr>
        <w:t>2, fracción II, 9, 29, 36, fracciones I y II, 176, 178, 179, 181, 185, fracción I, 186 y 188</w:t>
      </w:r>
      <w:r w:rsidRPr="00FF5BC3">
        <w:rPr>
          <w:rFonts w:ascii="Palatino Linotype" w:eastAsia="Calibri" w:hAnsi="Palatino Linotype" w:cs="Arial"/>
        </w:rPr>
        <w:t xml:space="preserve"> de la Ley de Transparencia y Acceso a la Información Pública del Estado de México y Municipios, este Pleno:</w:t>
      </w:r>
    </w:p>
    <w:p w:rsidR="000306EB" w:rsidRPr="00FF5BC3" w:rsidRDefault="000306EB" w:rsidP="00143DDE">
      <w:pPr>
        <w:spacing w:line="360" w:lineRule="auto"/>
        <w:jc w:val="both"/>
        <w:rPr>
          <w:rFonts w:ascii="Palatino Linotype" w:eastAsia="Calibri" w:hAnsi="Palatino Linotype" w:cs="Arial"/>
        </w:rPr>
      </w:pPr>
    </w:p>
    <w:p w:rsidR="000306EB" w:rsidRPr="00FF5BC3" w:rsidRDefault="000306EB" w:rsidP="00143DDE">
      <w:pPr>
        <w:spacing w:line="360" w:lineRule="auto"/>
        <w:jc w:val="center"/>
        <w:rPr>
          <w:rFonts w:ascii="Palatino Linotype" w:eastAsia="Calibri" w:hAnsi="Palatino Linotype" w:cs="Arial"/>
          <w:b/>
          <w:spacing w:val="30"/>
          <w:sz w:val="28"/>
        </w:rPr>
      </w:pPr>
      <w:r w:rsidRPr="00FF5BC3">
        <w:rPr>
          <w:rFonts w:ascii="Palatino Linotype" w:eastAsia="Calibri" w:hAnsi="Palatino Linotype" w:cs="Arial"/>
          <w:b/>
          <w:spacing w:val="30"/>
          <w:sz w:val="28"/>
        </w:rPr>
        <w:t>RESUELVE</w:t>
      </w:r>
    </w:p>
    <w:p w:rsidR="00965EDA" w:rsidRPr="00FF5BC3" w:rsidRDefault="00965EDA" w:rsidP="00143DDE">
      <w:pPr>
        <w:autoSpaceDE w:val="0"/>
        <w:autoSpaceDN w:val="0"/>
        <w:adjustRightInd w:val="0"/>
        <w:spacing w:line="360" w:lineRule="auto"/>
        <w:ind w:right="-91"/>
        <w:contextualSpacing/>
        <w:jc w:val="both"/>
        <w:rPr>
          <w:rFonts w:ascii="Palatino Linotype" w:hAnsi="Palatino Linotype"/>
          <w:color w:val="000000" w:themeColor="text1"/>
          <w:lang w:val="es-MX" w:eastAsia="en-US"/>
        </w:rPr>
      </w:pPr>
    </w:p>
    <w:p w:rsidR="004D41E9" w:rsidRPr="00FF5BC3" w:rsidRDefault="007A39DC" w:rsidP="00143DDE">
      <w:pPr>
        <w:spacing w:line="360" w:lineRule="auto"/>
        <w:jc w:val="both"/>
        <w:rPr>
          <w:rFonts w:ascii="Palatino Linotype" w:hAnsi="Palatino Linotype" w:cs="Arial"/>
          <w:lang w:val="es-MX"/>
        </w:rPr>
      </w:pPr>
      <w:r w:rsidRPr="00FF5BC3">
        <w:rPr>
          <w:rFonts w:ascii="Palatino Linotype" w:hAnsi="Palatino Linotype" w:cs="Arial"/>
          <w:b/>
          <w:color w:val="000000" w:themeColor="text1"/>
          <w:sz w:val="28"/>
        </w:rPr>
        <w:t>PRIMERO</w:t>
      </w:r>
      <w:r w:rsidRPr="00FF5BC3">
        <w:rPr>
          <w:rFonts w:ascii="Palatino Linotype" w:hAnsi="Palatino Linotype" w:cs="Arial"/>
        </w:rPr>
        <w:t xml:space="preserve">. </w:t>
      </w:r>
      <w:r w:rsidR="004D41E9" w:rsidRPr="00FF5BC3">
        <w:rPr>
          <w:rFonts w:ascii="Palatino Linotype" w:hAnsi="Palatino Linotype" w:cs="Arial"/>
        </w:rPr>
        <w:t xml:space="preserve">Resultan </w:t>
      </w:r>
      <w:r w:rsidR="004D41E9" w:rsidRPr="00FF5BC3">
        <w:rPr>
          <w:rFonts w:ascii="Palatino Linotype" w:hAnsi="Palatino Linotype" w:cs="Arial"/>
          <w:b/>
        </w:rPr>
        <w:t>fundadas</w:t>
      </w:r>
      <w:r w:rsidR="004D41E9" w:rsidRPr="00FF5BC3">
        <w:rPr>
          <w:rFonts w:ascii="Palatino Linotype" w:hAnsi="Palatino Linotype" w:cs="Arial"/>
        </w:rPr>
        <w:t xml:space="preserve"> las razones o motivos </w:t>
      </w:r>
      <w:r w:rsidR="008A2014">
        <w:rPr>
          <w:rFonts w:ascii="Palatino Linotype" w:hAnsi="Palatino Linotype" w:cs="Arial"/>
        </w:rPr>
        <w:t>de inconformidad planteadas por</w:t>
      </w:r>
      <w:r w:rsidR="004D41E9" w:rsidRPr="00FF5BC3">
        <w:rPr>
          <w:rFonts w:ascii="Palatino Linotype" w:hAnsi="Palatino Linotype" w:cs="Arial"/>
        </w:rPr>
        <w:t xml:space="preserve"> </w:t>
      </w:r>
      <w:r w:rsidR="004D41E9" w:rsidRPr="00FF5BC3">
        <w:rPr>
          <w:rFonts w:ascii="Palatino Linotype" w:hAnsi="Palatino Linotype" w:cs="Arial"/>
          <w:b/>
        </w:rPr>
        <w:t>EL RECURRENTE</w:t>
      </w:r>
      <w:r w:rsidR="004D41E9" w:rsidRPr="00FF5BC3">
        <w:rPr>
          <w:rFonts w:ascii="Palatino Linotype" w:hAnsi="Palatino Linotype" w:cs="Arial"/>
        </w:rPr>
        <w:t xml:space="preserve"> </w:t>
      </w:r>
      <w:r w:rsidR="004D41E9" w:rsidRPr="00FF5BC3">
        <w:rPr>
          <w:rFonts w:ascii="Palatino Linotype" w:hAnsi="Palatino Linotype" w:cs="Arial"/>
          <w:lang w:val="es-MX"/>
        </w:rPr>
        <w:t xml:space="preserve">en términos del Considerando </w:t>
      </w:r>
      <w:r w:rsidR="004D41E9" w:rsidRPr="00FF5BC3">
        <w:rPr>
          <w:rFonts w:ascii="Palatino Linotype" w:hAnsi="Palatino Linotype" w:cs="Arial"/>
          <w:b/>
          <w:lang w:val="es-MX"/>
        </w:rPr>
        <w:t>SEXTO</w:t>
      </w:r>
      <w:r w:rsidR="004D41E9" w:rsidRPr="00FF5BC3">
        <w:rPr>
          <w:rFonts w:ascii="Palatino Linotype" w:hAnsi="Palatino Linotype" w:cs="Arial"/>
          <w:lang w:val="es-MX"/>
        </w:rPr>
        <w:t xml:space="preserve"> de esta Resolución.</w:t>
      </w:r>
    </w:p>
    <w:p w:rsidR="007A39DC" w:rsidRPr="00FF5BC3" w:rsidRDefault="007A39DC" w:rsidP="00143DDE">
      <w:pPr>
        <w:spacing w:line="360" w:lineRule="auto"/>
        <w:jc w:val="both"/>
        <w:rPr>
          <w:rFonts w:ascii="Palatino Linotype" w:hAnsi="Palatino Linotype" w:cs="Arial"/>
        </w:rPr>
      </w:pPr>
    </w:p>
    <w:p w:rsidR="00AE4C4A" w:rsidRPr="00FF5BC3" w:rsidRDefault="00C2397F" w:rsidP="00143DDE">
      <w:pPr>
        <w:pStyle w:val="Prrafodelista"/>
        <w:shd w:val="clear" w:color="auto" w:fill="FFFFFF"/>
        <w:spacing w:line="360" w:lineRule="auto"/>
        <w:ind w:left="0"/>
        <w:jc w:val="both"/>
        <w:rPr>
          <w:rFonts w:ascii="Palatino Linotype" w:eastAsia="Calibri" w:hAnsi="Palatino Linotype" w:cs="Arial"/>
        </w:rPr>
      </w:pPr>
      <w:r w:rsidRPr="00FF5BC3">
        <w:rPr>
          <w:rFonts w:ascii="Palatino Linotype" w:hAnsi="Palatino Linotype" w:cs="Arial"/>
          <w:b/>
          <w:bCs/>
          <w:color w:val="222222"/>
          <w:sz w:val="28"/>
          <w:lang w:eastAsia="es-MX"/>
        </w:rPr>
        <w:t>SEGUNDO</w:t>
      </w:r>
      <w:r w:rsidRPr="00FF5BC3">
        <w:rPr>
          <w:rFonts w:ascii="Palatino Linotype" w:eastAsia="Calibri" w:hAnsi="Palatino Linotype" w:cs="Arial"/>
          <w:b/>
          <w:bCs/>
        </w:rPr>
        <w:t xml:space="preserve">. </w:t>
      </w:r>
      <w:r w:rsidRPr="00FF5BC3">
        <w:rPr>
          <w:rFonts w:ascii="Palatino Linotype" w:eastAsia="Calibri" w:hAnsi="Palatino Linotype" w:cs="Arial"/>
        </w:rPr>
        <w:t xml:space="preserve">Se </w:t>
      </w:r>
      <w:r w:rsidR="00FF5BC3" w:rsidRPr="00FF5BC3">
        <w:rPr>
          <w:rFonts w:ascii="Palatino Linotype" w:eastAsia="Calibri" w:hAnsi="Palatino Linotype" w:cs="Arial"/>
          <w:b/>
        </w:rPr>
        <w:t>MODIFICAN</w:t>
      </w:r>
      <w:r w:rsidRPr="00FF5BC3">
        <w:rPr>
          <w:rFonts w:ascii="Palatino Linotype" w:eastAsia="Calibri" w:hAnsi="Palatino Linotype" w:cs="Arial"/>
          <w:b/>
        </w:rPr>
        <w:t xml:space="preserve"> </w:t>
      </w:r>
      <w:r w:rsidRPr="00FF5BC3">
        <w:rPr>
          <w:rFonts w:ascii="Palatino Linotype" w:eastAsia="Calibri" w:hAnsi="Palatino Linotype" w:cs="Arial"/>
        </w:rPr>
        <w:t xml:space="preserve">la respuestas  proporcionadas por </w:t>
      </w:r>
      <w:r w:rsidRPr="00FF5BC3">
        <w:rPr>
          <w:rFonts w:ascii="Palatino Linotype" w:eastAsia="Calibri" w:hAnsi="Palatino Linotype" w:cs="Arial"/>
          <w:b/>
        </w:rPr>
        <w:t xml:space="preserve">EL SUJETO OBLIGADO </w:t>
      </w:r>
      <w:r w:rsidRPr="00FF5BC3">
        <w:rPr>
          <w:rFonts w:ascii="Palatino Linotype" w:eastAsia="Calibri" w:hAnsi="Palatino Linotype" w:cs="Arial"/>
        </w:rPr>
        <w:t xml:space="preserve">y se </w:t>
      </w:r>
      <w:r w:rsidRPr="00FF5BC3">
        <w:rPr>
          <w:rFonts w:ascii="Palatino Linotype" w:eastAsia="Calibri" w:hAnsi="Palatino Linotype" w:cs="Arial"/>
          <w:b/>
        </w:rPr>
        <w:t xml:space="preserve">ordena </w:t>
      </w:r>
      <w:r w:rsidRPr="00FF5BC3">
        <w:rPr>
          <w:rFonts w:ascii="Palatino Linotype" w:eastAsia="Calibri" w:hAnsi="Palatino Linotype" w:cs="Arial"/>
        </w:rPr>
        <w:t xml:space="preserve">atienda las solicitudes de información </w:t>
      </w:r>
      <w:hyperlink r:id="rId67" w:history="1">
        <w:r w:rsidR="00AE4C4A" w:rsidRPr="00FF5BC3">
          <w:rPr>
            <w:rFonts w:ascii="Palatino Linotype" w:eastAsia="Calibri" w:hAnsi="Palatino Linotype" w:cs="Arial"/>
            <w:b/>
          </w:rPr>
          <w:t>00115/HUIXQUIL/IP/2019</w:t>
        </w:r>
      </w:hyperlink>
      <w:r w:rsidR="00AE4C4A" w:rsidRPr="00FF5BC3">
        <w:rPr>
          <w:rFonts w:ascii="Palatino Linotype" w:eastAsia="Calibri" w:hAnsi="Palatino Linotype" w:cs="Arial"/>
        </w:rPr>
        <w:t>,</w:t>
      </w:r>
      <w:r w:rsidR="00AE4C4A" w:rsidRPr="00FF5BC3">
        <w:rPr>
          <w:rFonts w:ascii="Palatino Linotype" w:eastAsia="Calibri" w:hAnsi="Palatino Linotype" w:cs="Arial"/>
          <w:b/>
        </w:rPr>
        <w:t xml:space="preserve"> </w:t>
      </w:r>
      <w:hyperlink r:id="rId68" w:history="1">
        <w:r w:rsidR="00AE4C4A" w:rsidRPr="00FF5BC3">
          <w:rPr>
            <w:rFonts w:ascii="Palatino Linotype" w:eastAsia="Calibri" w:hAnsi="Palatino Linotype" w:cs="Arial"/>
            <w:b/>
          </w:rPr>
          <w:t>00116/HUIXQUIL/IP/2019</w:t>
        </w:r>
      </w:hyperlink>
      <w:r w:rsidR="00AE4C4A" w:rsidRPr="00FF5BC3">
        <w:rPr>
          <w:rFonts w:ascii="Palatino Linotype" w:eastAsia="Calibri" w:hAnsi="Palatino Linotype" w:cs="Arial"/>
        </w:rPr>
        <w:t>,</w:t>
      </w:r>
      <w:r w:rsidR="00AE4C4A" w:rsidRPr="00FF5BC3">
        <w:rPr>
          <w:rFonts w:ascii="Palatino Linotype" w:eastAsia="Calibri" w:hAnsi="Palatino Linotype" w:cs="Arial"/>
          <w:b/>
        </w:rPr>
        <w:t xml:space="preserve"> </w:t>
      </w:r>
      <w:hyperlink r:id="rId69" w:history="1">
        <w:r w:rsidR="00AE4C4A" w:rsidRPr="00FF5BC3">
          <w:rPr>
            <w:rFonts w:ascii="Palatino Linotype" w:eastAsia="Calibri" w:hAnsi="Palatino Linotype" w:cs="Arial"/>
            <w:b/>
          </w:rPr>
          <w:t>00117/HUIXQUIL/IP/2019</w:t>
        </w:r>
      </w:hyperlink>
      <w:r w:rsidR="00AE4C4A" w:rsidRPr="00FF5BC3">
        <w:rPr>
          <w:rFonts w:ascii="Palatino Linotype" w:eastAsia="Calibri" w:hAnsi="Palatino Linotype" w:cs="Arial"/>
          <w:b/>
        </w:rPr>
        <w:t xml:space="preserve">, </w:t>
      </w:r>
      <w:hyperlink r:id="rId70" w:history="1">
        <w:r w:rsidR="00AE4C4A" w:rsidRPr="00FF5BC3">
          <w:rPr>
            <w:rFonts w:ascii="Palatino Linotype" w:eastAsia="Calibri" w:hAnsi="Palatino Linotype" w:cs="Arial"/>
            <w:b/>
          </w:rPr>
          <w:t>00118/HUIXQUIL/IP/2019</w:t>
        </w:r>
      </w:hyperlink>
      <w:r w:rsidR="00AE4C4A" w:rsidRPr="00FF5BC3">
        <w:rPr>
          <w:rFonts w:ascii="Palatino Linotype" w:eastAsia="Calibri" w:hAnsi="Palatino Linotype" w:cs="Arial"/>
        </w:rPr>
        <w:t>,</w:t>
      </w:r>
      <w:r w:rsidR="00AE4C4A" w:rsidRPr="00FF5BC3">
        <w:rPr>
          <w:rFonts w:ascii="Palatino Linotype" w:eastAsia="Calibri" w:hAnsi="Palatino Linotype" w:cs="Arial"/>
          <w:b/>
        </w:rPr>
        <w:t xml:space="preserve"> </w:t>
      </w:r>
      <w:hyperlink r:id="rId71" w:history="1">
        <w:r w:rsidR="00AE4C4A" w:rsidRPr="00FF5BC3">
          <w:rPr>
            <w:rFonts w:ascii="Palatino Linotype" w:eastAsia="Calibri" w:hAnsi="Palatino Linotype" w:cs="Arial"/>
            <w:b/>
          </w:rPr>
          <w:t>00119/HUIXQUIL/IP/2019</w:t>
        </w:r>
      </w:hyperlink>
      <w:r w:rsidR="00AE4C4A" w:rsidRPr="00FF5BC3">
        <w:rPr>
          <w:rFonts w:ascii="Palatino Linotype" w:eastAsia="Calibri" w:hAnsi="Palatino Linotype" w:cs="Arial"/>
        </w:rPr>
        <w:t>,</w:t>
      </w:r>
      <w:r w:rsidR="00AE4C4A" w:rsidRPr="00FF5BC3">
        <w:rPr>
          <w:rFonts w:ascii="Palatino Linotype" w:eastAsia="Calibri" w:hAnsi="Palatino Linotype" w:cs="Arial"/>
          <w:b/>
        </w:rPr>
        <w:t xml:space="preserve"> </w:t>
      </w:r>
      <w:hyperlink r:id="rId72" w:history="1">
        <w:r w:rsidR="00AE4C4A" w:rsidRPr="00FF5BC3">
          <w:rPr>
            <w:rFonts w:ascii="Palatino Linotype" w:eastAsia="Calibri" w:hAnsi="Palatino Linotype" w:cs="Arial"/>
            <w:b/>
          </w:rPr>
          <w:t>00120/HUIXQUIL/IP/2019</w:t>
        </w:r>
      </w:hyperlink>
      <w:r w:rsidR="00AE4C4A" w:rsidRPr="00FF5BC3">
        <w:rPr>
          <w:rFonts w:ascii="Palatino Linotype" w:eastAsia="Calibri" w:hAnsi="Palatino Linotype" w:cs="Arial"/>
        </w:rPr>
        <w:t>,</w:t>
      </w:r>
      <w:r w:rsidR="00AE4C4A" w:rsidRPr="00FF5BC3">
        <w:rPr>
          <w:rFonts w:ascii="Palatino Linotype" w:eastAsia="Calibri" w:hAnsi="Palatino Linotype" w:cs="Arial"/>
          <w:b/>
        </w:rPr>
        <w:t xml:space="preserve"> </w:t>
      </w:r>
      <w:hyperlink r:id="rId73" w:history="1">
        <w:r w:rsidR="00AE4C4A" w:rsidRPr="00FF5BC3">
          <w:rPr>
            <w:rFonts w:ascii="Palatino Linotype" w:eastAsia="Calibri" w:hAnsi="Palatino Linotype" w:cs="Arial"/>
            <w:b/>
          </w:rPr>
          <w:t>00121/HUIXQUIL/IP/2019</w:t>
        </w:r>
      </w:hyperlink>
      <w:r w:rsidR="00AE4C4A" w:rsidRPr="00FF5BC3">
        <w:rPr>
          <w:rFonts w:ascii="Palatino Linotype" w:eastAsia="Calibri" w:hAnsi="Palatino Linotype" w:cs="Arial"/>
        </w:rPr>
        <w:t>,</w:t>
      </w:r>
      <w:r w:rsidR="00AE4C4A" w:rsidRPr="00FF5BC3">
        <w:rPr>
          <w:rFonts w:ascii="Palatino Linotype" w:eastAsia="Calibri" w:hAnsi="Palatino Linotype" w:cs="Arial"/>
          <w:b/>
        </w:rPr>
        <w:t xml:space="preserve"> </w:t>
      </w:r>
      <w:hyperlink r:id="rId74" w:history="1">
        <w:r w:rsidR="00AE4C4A" w:rsidRPr="00FF5BC3">
          <w:rPr>
            <w:rFonts w:ascii="Palatino Linotype" w:eastAsia="Calibri" w:hAnsi="Palatino Linotype" w:cs="Arial"/>
            <w:b/>
          </w:rPr>
          <w:t>00122/HUIXQUIL/IP/2019</w:t>
        </w:r>
      </w:hyperlink>
      <w:r w:rsidR="00AE4C4A" w:rsidRPr="00FF5BC3">
        <w:rPr>
          <w:rFonts w:ascii="Palatino Linotype" w:eastAsia="Calibri" w:hAnsi="Palatino Linotype" w:cs="Arial"/>
        </w:rPr>
        <w:t>,</w:t>
      </w:r>
      <w:r w:rsidR="00AE4C4A" w:rsidRPr="00FF5BC3">
        <w:rPr>
          <w:rFonts w:ascii="Palatino Linotype" w:eastAsia="Calibri" w:hAnsi="Palatino Linotype" w:cs="Arial"/>
          <w:b/>
        </w:rPr>
        <w:t xml:space="preserve"> </w:t>
      </w:r>
      <w:hyperlink r:id="rId75" w:history="1">
        <w:r w:rsidR="00AE4C4A" w:rsidRPr="00FF5BC3">
          <w:rPr>
            <w:rFonts w:ascii="Palatino Linotype" w:eastAsia="Calibri" w:hAnsi="Palatino Linotype" w:cs="Arial"/>
            <w:b/>
          </w:rPr>
          <w:t>00123/HUIXQUIL/IP/2019</w:t>
        </w:r>
      </w:hyperlink>
      <w:r w:rsidR="00AE4C4A" w:rsidRPr="00FF5BC3">
        <w:rPr>
          <w:rFonts w:ascii="Palatino Linotype" w:eastAsia="Calibri" w:hAnsi="Palatino Linotype" w:cs="Arial"/>
        </w:rPr>
        <w:t>,</w:t>
      </w:r>
      <w:r w:rsidR="00AE4C4A" w:rsidRPr="00FF5BC3">
        <w:rPr>
          <w:rFonts w:ascii="Palatino Linotype" w:eastAsia="Calibri" w:hAnsi="Palatino Linotype" w:cs="Arial"/>
          <w:b/>
        </w:rPr>
        <w:t xml:space="preserve"> </w:t>
      </w:r>
      <w:hyperlink r:id="rId76" w:history="1">
        <w:r w:rsidR="00AE4C4A" w:rsidRPr="00FF5BC3">
          <w:rPr>
            <w:rFonts w:ascii="Palatino Linotype" w:eastAsia="Calibri" w:hAnsi="Palatino Linotype" w:cs="Arial"/>
            <w:b/>
          </w:rPr>
          <w:t>00124/HUIXQUIL/IP/2019</w:t>
        </w:r>
      </w:hyperlink>
      <w:r w:rsidR="00AE4C4A" w:rsidRPr="00FF5BC3">
        <w:rPr>
          <w:rFonts w:ascii="Palatino Linotype" w:eastAsia="Calibri" w:hAnsi="Palatino Linotype" w:cs="Arial"/>
        </w:rPr>
        <w:t>,</w:t>
      </w:r>
      <w:r w:rsidR="00AE4C4A" w:rsidRPr="00FF5BC3">
        <w:rPr>
          <w:rFonts w:ascii="Palatino Linotype" w:eastAsia="Calibri" w:hAnsi="Palatino Linotype" w:cs="Arial"/>
          <w:b/>
        </w:rPr>
        <w:t xml:space="preserve"> </w:t>
      </w:r>
      <w:hyperlink r:id="rId77" w:history="1">
        <w:r w:rsidR="00AE4C4A" w:rsidRPr="00FF5BC3">
          <w:rPr>
            <w:rFonts w:ascii="Palatino Linotype" w:eastAsia="Calibri" w:hAnsi="Palatino Linotype" w:cs="Arial"/>
            <w:b/>
          </w:rPr>
          <w:t>00125/HUIXQUIL/IP/2019</w:t>
        </w:r>
      </w:hyperlink>
      <w:r w:rsidR="00AE4C4A" w:rsidRPr="00FF5BC3">
        <w:rPr>
          <w:rFonts w:ascii="Palatino Linotype" w:eastAsia="Calibri" w:hAnsi="Palatino Linotype" w:cs="Arial"/>
          <w:b/>
        </w:rPr>
        <w:t xml:space="preserve"> y </w:t>
      </w:r>
      <w:hyperlink r:id="rId78" w:history="1">
        <w:r w:rsidR="00AE4C4A" w:rsidRPr="00FF5BC3">
          <w:rPr>
            <w:rFonts w:ascii="Palatino Linotype" w:eastAsia="Calibri" w:hAnsi="Palatino Linotype" w:cs="Arial"/>
            <w:b/>
          </w:rPr>
          <w:t>00126/HUIXQUIL/IP/2019</w:t>
        </w:r>
      </w:hyperlink>
      <w:r w:rsidRPr="00FF5BC3">
        <w:rPr>
          <w:rFonts w:ascii="Palatino Linotype" w:eastAsia="Calibri" w:hAnsi="Palatino Linotype" w:cs="Arial"/>
        </w:rPr>
        <w:t>,</w:t>
      </w:r>
      <w:r w:rsidRPr="00FF5BC3">
        <w:rPr>
          <w:rFonts w:ascii="Palatino Linotype" w:eastAsia="Calibri" w:hAnsi="Palatino Linotype" w:cs="Arial"/>
          <w:b/>
        </w:rPr>
        <w:t xml:space="preserve"> </w:t>
      </w:r>
      <w:r w:rsidRPr="00FF5BC3">
        <w:rPr>
          <w:rFonts w:ascii="Palatino Linotype" w:hAnsi="Palatino Linotype" w:cs="Arial"/>
        </w:rPr>
        <w:t>en términos del</w:t>
      </w:r>
      <w:r w:rsidRPr="00FF5BC3">
        <w:rPr>
          <w:rFonts w:ascii="Palatino Linotype" w:hAnsi="Palatino Linotype" w:cs="Arial"/>
          <w:bCs/>
        </w:rPr>
        <w:t xml:space="preserve"> Considerando </w:t>
      </w:r>
      <w:r w:rsidRPr="00FF5BC3">
        <w:rPr>
          <w:rFonts w:ascii="Palatino Linotype" w:hAnsi="Palatino Linotype" w:cs="Arial"/>
          <w:b/>
          <w:bCs/>
        </w:rPr>
        <w:t>SEXTO</w:t>
      </w:r>
      <w:r w:rsidRPr="00FF5BC3">
        <w:rPr>
          <w:rFonts w:ascii="Palatino Linotype" w:hAnsi="Palatino Linotype" w:cs="Arial"/>
          <w:bCs/>
        </w:rPr>
        <w:t xml:space="preserve"> de la presente resolución, </w:t>
      </w:r>
      <w:r w:rsidRPr="00FF5BC3">
        <w:rPr>
          <w:rFonts w:ascii="Palatino Linotype" w:hAnsi="Palatino Linotype" w:cs="Arial"/>
        </w:rPr>
        <w:t xml:space="preserve">y entregue al </w:t>
      </w:r>
      <w:r w:rsidRPr="00FF5BC3">
        <w:rPr>
          <w:rFonts w:ascii="Palatino Linotype" w:hAnsi="Palatino Linotype" w:cs="Arial"/>
          <w:b/>
        </w:rPr>
        <w:t xml:space="preserve">RECURRENTE </w:t>
      </w:r>
      <w:r w:rsidRPr="00FF5BC3">
        <w:rPr>
          <w:rFonts w:ascii="Palatino Linotype" w:hAnsi="Palatino Linotype" w:cs="Arial"/>
        </w:rPr>
        <w:t>vía</w:t>
      </w:r>
      <w:r w:rsidR="008A2014">
        <w:rPr>
          <w:rFonts w:ascii="Palatino Linotype" w:hAnsi="Palatino Linotype" w:cs="Arial"/>
          <w:b/>
        </w:rPr>
        <w:t xml:space="preserve"> SAIMEX,</w:t>
      </w:r>
      <w:r w:rsidRPr="00FF5BC3">
        <w:rPr>
          <w:rFonts w:ascii="Palatino Linotype" w:hAnsi="Palatino Linotype" w:cs="Arial"/>
          <w:b/>
        </w:rPr>
        <w:t xml:space="preserve"> </w:t>
      </w:r>
      <w:r w:rsidR="00AE4C4A" w:rsidRPr="00FF5BC3">
        <w:rPr>
          <w:rFonts w:ascii="Palatino Linotype" w:hAnsi="Palatino Linotype" w:cs="Arial"/>
        </w:rPr>
        <w:t xml:space="preserve">previa </w:t>
      </w:r>
      <w:r w:rsidR="00AE4C4A" w:rsidRPr="00FF5BC3">
        <w:rPr>
          <w:rFonts w:ascii="Palatino Linotype" w:hAnsi="Palatino Linotype" w:cs="Arial"/>
          <w:b/>
        </w:rPr>
        <w:t xml:space="preserve">búsqueda exhaustiva y razonable, </w:t>
      </w:r>
      <w:r w:rsidR="00AE4C4A" w:rsidRPr="00FF5BC3">
        <w:rPr>
          <w:rFonts w:ascii="Palatino Linotype" w:hAnsi="Palatino Linotype" w:cs="Arial"/>
        </w:rPr>
        <w:t xml:space="preserve">de ser procedente en </w:t>
      </w:r>
      <w:r w:rsidR="00AE4C4A" w:rsidRPr="00FF5BC3">
        <w:rPr>
          <w:rFonts w:ascii="Palatino Linotype" w:hAnsi="Palatino Linotype" w:cs="Arial"/>
          <w:b/>
        </w:rPr>
        <w:t xml:space="preserve">versión pública, </w:t>
      </w:r>
      <w:r w:rsidR="00AE4C4A" w:rsidRPr="00FF5BC3">
        <w:rPr>
          <w:rFonts w:ascii="Palatino Linotype" w:hAnsi="Palatino Linotype" w:cs="Arial"/>
        </w:rPr>
        <w:t>lo siguiente:</w:t>
      </w:r>
    </w:p>
    <w:p w:rsidR="00C2397F" w:rsidRPr="00FF5BC3" w:rsidRDefault="00C2397F" w:rsidP="00E61A3E">
      <w:pPr>
        <w:ind w:right="992"/>
        <w:jc w:val="both"/>
        <w:rPr>
          <w:rFonts w:ascii="Palatino Linotype" w:eastAsia="Calibri" w:hAnsi="Palatino Linotype" w:cs="Arial"/>
        </w:rPr>
      </w:pPr>
    </w:p>
    <w:p w:rsidR="00C2397F" w:rsidRPr="00FF5BC3" w:rsidRDefault="00C2397F" w:rsidP="00E61A3E">
      <w:pPr>
        <w:ind w:left="851" w:right="992" w:hanging="142"/>
        <w:jc w:val="both"/>
        <w:rPr>
          <w:rFonts w:ascii="Palatino Linotype" w:hAnsi="Palatino Linotype" w:cs="Arial"/>
          <w:i/>
          <w:lang w:eastAsia="es-MX"/>
        </w:rPr>
      </w:pPr>
      <w:r w:rsidRPr="00FF5BC3">
        <w:rPr>
          <w:rFonts w:ascii="Palatino Linotype" w:hAnsi="Palatino Linotype"/>
          <w:i/>
        </w:rPr>
        <w:t>“</w:t>
      </w:r>
      <w:r w:rsidR="00A678B9" w:rsidRPr="00FF5BC3">
        <w:rPr>
          <w:rFonts w:ascii="Palatino Linotype" w:hAnsi="Palatino Linotype"/>
          <w:i/>
        </w:rPr>
        <w:t>Todos los documentos relacionados con la permuta del inmueble precisado en la</w:t>
      </w:r>
      <w:r w:rsidR="0072687D" w:rsidRPr="00FF5BC3">
        <w:rPr>
          <w:rFonts w:ascii="Palatino Linotype" w:hAnsi="Palatino Linotype"/>
          <w:i/>
        </w:rPr>
        <w:t>s</w:t>
      </w:r>
      <w:r w:rsidR="00A678B9" w:rsidRPr="00FF5BC3">
        <w:rPr>
          <w:rFonts w:ascii="Palatino Linotype" w:hAnsi="Palatino Linotype"/>
          <w:i/>
        </w:rPr>
        <w:t xml:space="preserve"> solicitud</w:t>
      </w:r>
      <w:r w:rsidR="0072687D" w:rsidRPr="00FF5BC3">
        <w:rPr>
          <w:rFonts w:ascii="Palatino Linotype" w:hAnsi="Palatino Linotype"/>
          <w:i/>
        </w:rPr>
        <w:t>es</w:t>
      </w:r>
      <w:r w:rsidR="00A678B9" w:rsidRPr="00FF5BC3">
        <w:rPr>
          <w:rFonts w:ascii="Palatino Linotype" w:hAnsi="Palatino Linotype"/>
          <w:i/>
        </w:rPr>
        <w:t>.</w:t>
      </w:r>
      <w:r w:rsidRPr="00FF5BC3">
        <w:rPr>
          <w:rFonts w:ascii="Palatino Linotype" w:hAnsi="Palatino Linotype" w:cs="Arial"/>
          <w:i/>
          <w:lang w:eastAsia="es-MX"/>
        </w:rPr>
        <w:t xml:space="preserve"> </w:t>
      </w:r>
    </w:p>
    <w:p w:rsidR="00C2397F" w:rsidRPr="00FF5BC3" w:rsidRDefault="00C2397F" w:rsidP="00E61A3E">
      <w:pPr>
        <w:ind w:right="992"/>
        <w:jc w:val="both"/>
        <w:rPr>
          <w:rFonts w:ascii="Palatino Linotype" w:hAnsi="Palatino Linotype" w:cs="Arial"/>
          <w:i/>
          <w:lang w:eastAsia="es-MX"/>
        </w:rPr>
      </w:pPr>
    </w:p>
    <w:p w:rsidR="00C2397F" w:rsidRPr="00FF5BC3" w:rsidRDefault="00C2397F" w:rsidP="00E61A3E">
      <w:pPr>
        <w:ind w:left="709" w:right="992"/>
        <w:jc w:val="both"/>
        <w:rPr>
          <w:rFonts w:ascii="Palatino Linotype" w:hAnsi="Palatino Linotype"/>
          <w:i/>
        </w:rPr>
      </w:pPr>
      <w:r w:rsidRPr="00FF5BC3">
        <w:rPr>
          <w:rFonts w:ascii="Palatino Linotype" w:hAnsi="Palatino Linotype"/>
          <w:i/>
          <w:iCs/>
          <w:color w:val="222222"/>
          <w:shd w:val="clear" w:color="auto" w:fill="FFFFFF"/>
        </w:rPr>
        <w:t xml:space="preserve">Debiendo </w:t>
      </w:r>
      <w:r w:rsidRPr="00FF5BC3">
        <w:rPr>
          <w:rFonts w:ascii="Palatino Linotype" w:eastAsia="Arial Unicode MS" w:hAnsi="Palatino Linotype"/>
          <w:i/>
        </w:rPr>
        <w:t>notificar</w:t>
      </w:r>
      <w:r w:rsidRPr="00FF5BC3">
        <w:rPr>
          <w:rFonts w:ascii="Palatino Linotype" w:hAnsi="Palatino Linotype"/>
          <w:i/>
          <w:iCs/>
          <w:color w:val="222222"/>
          <w:shd w:val="clear" w:color="auto" w:fill="FFFFFF"/>
        </w:rPr>
        <w:t xml:space="preserve"> al </w:t>
      </w:r>
      <w:r w:rsidRPr="00FF5BC3">
        <w:rPr>
          <w:rFonts w:ascii="Palatino Linotype" w:hAnsi="Palatino Linotype"/>
          <w:b/>
          <w:bCs/>
          <w:i/>
          <w:iCs/>
          <w:color w:val="222222"/>
          <w:shd w:val="clear" w:color="auto" w:fill="FFFFFF"/>
        </w:rPr>
        <w:t>RECURRENTE</w:t>
      </w:r>
      <w:r w:rsidRPr="00FF5BC3">
        <w:rPr>
          <w:rStyle w:val="apple-converted-space"/>
          <w:rFonts w:ascii="Palatino Linotype" w:hAnsi="Palatino Linotype"/>
          <w:i/>
          <w:iCs/>
          <w:color w:val="222222"/>
          <w:shd w:val="clear" w:color="auto" w:fill="FFFFFF"/>
        </w:rPr>
        <w:t> </w:t>
      </w:r>
      <w:r w:rsidRPr="00FF5BC3">
        <w:rPr>
          <w:rFonts w:ascii="Palatino Linotype" w:hAnsi="Palatino Linotype"/>
          <w:i/>
          <w:iCs/>
          <w:color w:val="222222"/>
          <w:shd w:val="clear" w:color="auto" w:fill="FFFFFF"/>
        </w:rPr>
        <w:t xml:space="preserve">el Acuerdo de Clasificación de la información, que en su caso </w:t>
      </w:r>
      <w:r w:rsidRPr="00FF5BC3">
        <w:rPr>
          <w:rFonts w:ascii="Palatino Linotype" w:hAnsi="Palatino Linotype"/>
          <w:i/>
        </w:rPr>
        <w:t>emita</w:t>
      </w:r>
      <w:r w:rsidRPr="00FF5BC3">
        <w:rPr>
          <w:rFonts w:ascii="Palatino Linotype" w:hAnsi="Palatino Linotype"/>
          <w:i/>
          <w:iCs/>
          <w:color w:val="222222"/>
          <w:shd w:val="clear" w:color="auto" w:fill="FFFFFF"/>
        </w:rPr>
        <w:t xml:space="preserve"> el Comité de Transparencia con motivo de la versión pública.</w:t>
      </w:r>
    </w:p>
    <w:p w:rsidR="00C2397F" w:rsidRPr="00FF5BC3" w:rsidRDefault="00C2397F" w:rsidP="00E61A3E">
      <w:pPr>
        <w:ind w:left="709" w:right="992" w:hanging="142"/>
        <w:jc w:val="both"/>
        <w:rPr>
          <w:rFonts w:ascii="Palatino Linotype" w:hAnsi="Palatino Linotype"/>
          <w:i/>
        </w:rPr>
      </w:pPr>
    </w:p>
    <w:p w:rsidR="00143DDE" w:rsidRPr="00FF5BC3" w:rsidRDefault="00143DDE" w:rsidP="00E61A3E">
      <w:pPr>
        <w:ind w:left="709" w:right="992"/>
        <w:jc w:val="both"/>
        <w:rPr>
          <w:rFonts w:ascii="Palatino Linotype" w:hAnsi="Palatino Linotype" w:cs="Arial"/>
          <w:i/>
        </w:rPr>
      </w:pPr>
      <w:r w:rsidRPr="00FF5BC3">
        <w:rPr>
          <w:rFonts w:ascii="Palatino Linotype" w:hAnsi="Palatino Linotype"/>
          <w:i/>
        </w:rPr>
        <w:t xml:space="preserve">Para el caso de que la información de la que se ordena su entrega, no obre en sus archivos, </w:t>
      </w:r>
      <w:r w:rsidRPr="00FF5BC3">
        <w:rPr>
          <w:rFonts w:ascii="Palatino Linotype" w:hAnsi="Palatino Linotype"/>
          <w:b/>
          <w:i/>
        </w:rPr>
        <w:t>EL SUJETO OBLIGADO</w:t>
      </w:r>
      <w:r w:rsidRPr="00FF5BC3">
        <w:rPr>
          <w:rFonts w:ascii="Palatino Linotype" w:hAnsi="Palatino Linotype"/>
          <w:i/>
        </w:rPr>
        <w:t xml:space="preserve"> deberá emitir el Acuerdo de Inexistencia en términos de los artículos 49, fracciones II y XIII, 169 y 170 de la Ley de Transparencia y Acceso a la Información Pública del Estado de México y Municipios.</w:t>
      </w:r>
      <w:r w:rsidRPr="00FF5BC3">
        <w:rPr>
          <w:rFonts w:ascii="Palatino Linotype" w:hAnsi="Palatino Linotype"/>
          <w:i/>
          <w:iCs/>
          <w:color w:val="222222"/>
          <w:shd w:val="clear" w:color="auto" w:fill="FFFFFF"/>
        </w:rPr>
        <w:t>”</w:t>
      </w:r>
    </w:p>
    <w:p w:rsidR="00143DDE" w:rsidRPr="00FF5BC3" w:rsidRDefault="00143DDE" w:rsidP="00E61A3E">
      <w:pPr>
        <w:ind w:left="709" w:right="992" w:hanging="142"/>
        <w:jc w:val="both"/>
        <w:rPr>
          <w:rFonts w:ascii="Palatino Linotype" w:hAnsi="Palatino Linotype"/>
          <w:i/>
          <w:sz w:val="22"/>
          <w:szCs w:val="22"/>
        </w:rPr>
      </w:pPr>
    </w:p>
    <w:p w:rsidR="00C2397F" w:rsidRPr="00FF5BC3" w:rsidRDefault="00C2397F" w:rsidP="00143DDE">
      <w:pPr>
        <w:spacing w:line="360" w:lineRule="auto"/>
        <w:jc w:val="both"/>
        <w:rPr>
          <w:rFonts w:ascii="Palatino Linotype" w:hAnsi="Palatino Linotype"/>
          <w:shd w:val="clear" w:color="auto" w:fill="FFFFFF"/>
          <w:lang w:eastAsia="es-MX"/>
        </w:rPr>
      </w:pPr>
      <w:r w:rsidRPr="00FF5BC3">
        <w:rPr>
          <w:rFonts w:ascii="Palatino Linotype" w:hAnsi="Palatino Linotype" w:cs="Arial"/>
          <w:b/>
          <w:sz w:val="28"/>
          <w:szCs w:val="28"/>
        </w:rPr>
        <w:t>TERCERO</w:t>
      </w:r>
      <w:r w:rsidRPr="00FF5BC3">
        <w:rPr>
          <w:rFonts w:ascii="Palatino Linotype" w:hAnsi="Palatino Linotype" w:cs="Arial"/>
          <w:b/>
        </w:rPr>
        <w:t xml:space="preserve">. </w:t>
      </w:r>
      <w:r w:rsidRPr="00FF5BC3">
        <w:rPr>
          <w:rFonts w:ascii="Palatino Linotype" w:hAnsi="Palatino Linotype"/>
          <w:b/>
          <w:bCs/>
          <w:lang w:eastAsia="es-MX"/>
        </w:rPr>
        <w:t>Notifíquese</w:t>
      </w:r>
      <w:r w:rsidRPr="00FF5BC3">
        <w:rPr>
          <w:rFonts w:ascii="Palatino Linotype" w:hAnsi="Palatino Linotype"/>
          <w:lang w:eastAsia="es-MX"/>
        </w:rPr>
        <w:t> </w:t>
      </w:r>
      <w:r w:rsidRPr="00FF5BC3">
        <w:rPr>
          <w:rFonts w:ascii="Palatino Linotype" w:hAnsi="Palatino Linotype"/>
          <w:shd w:val="clear" w:color="auto" w:fill="FFFFFF"/>
          <w:lang w:eastAsia="es-MX"/>
        </w:rPr>
        <w:t>al Titular de la Unidad de Transparencia del</w:t>
      </w:r>
      <w:r w:rsidRPr="00FF5BC3">
        <w:rPr>
          <w:rFonts w:ascii="Palatino Linotype" w:hAnsi="Palatino Linotype"/>
          <w:b/>
          <w:bCs/>
          <w:shd w:val="clear" w:color="auto" w:fill="FFFFFF"/>
          <w:lang w:eastAsia="es-MX"/>
        </w:rPr>
        <w:t> SUJETO OBLIGADO</w:t>
      </w:r>
      <w:r w:rsidRPr="00FF5BC3">
        <w:rPr>
          <w:rFonts w:ascii="Palatino Linotype" w:hAnsi="Palatino Linotype"/>
          <w:shd w:val="clear" w:color="auto" w:fill="FFFFFF"/>
          <w:lang w:eastAsia="es-MX"/>
        </w:rPr>
        <w:t>, para que conforme a los artículos 186, último párrafo y 189, párrafo segundo de la Ley de Transparencia y Acceso a la Información Pública del Estado de México y Municipios, de cumplimiento a lo ordenado</w:t>
      </w:r>
      <w:r w:rsidRPr="00FF5BC3">
        <w:rPr>
          <w:rFonts w:ascii="Palatino Linotype" w:hAnsi="Palatino Linotype"/>
          <w:shd w:val="clear" w:color="auto" w:fill="FFFFFF"/>
        </w:rPr>
        <w:t xml:space="preserve"> en los recursos de revisión</w:t>
      </w:r>
      <w:r w:rsidRPr="00FF5BC3">
        <w:rPr>
          <w:rFonts w:ascii="Palatino Linotype" w:hAnsi="Palatino Linotype" w:cs="Arial"/>
          <w:b/>
        </w:rPr>
        <w:t>,</w:t>
      </w:r>
      <w:r w:rsidRPr="00FF5BC3">
        <w:rPr>
          <w:rFonts w:ascii="Palatino Linotype" w:hAnsi="Palatino Linotype"/>
          <w:shd w:val="clear" w:color="auto" w:fill="FFFFFF"/>
          <w:lang w:eastAsia="es-MX"/>
        </w:rPr>
        <w:t xml:space="preserve"> dentro del plazo de diez días hábiles, debiendo informar a este Instituto en un plazo </w:t>
      </w:r>
      <w:r w:rsidRPr="00FF5BC3">
        <w:rPr>
          <w:rFonts w:ascii="Palatino Linotype" w:hAnsi="Palatino Linotype"/>
          <w:lang w:eastAsia="es-MX"/>
        </w:rPr>
        <w:t>de</w:t>
      </w:r>
      <w:r w:rsidRPr="00FF5BC3">
        <w:rPr>
          <w:rFonts w:ascii="Palatino Linotype" w:hAnsi="Palatino Linotype"/>
          <w:shd w:val="clear" w:color="auto" w:fill="FFFFFF"/>
          <w:lang w:eastAsia="es-MX"/>
        </w:rPr>
        <w:t> tres días hábiles siguientes sobre el cumplimiento dado a la presente resolución.</w:t>
      </w:r>
    </w:p>
    <w:p w:rsidR="00C2397F" w:rsidRPr="00FF5BC3" w:rsidRDefault="00C2397F" w:rsidP="00143DDE">
      <w:pPr>
        <w:spacing w:line="360" w:lineRule="auto"/>
        <w:jc w:val="both"/>
        <w:rPr>
          <w:rFonts w:ascii="Palatino Linotype" w:hAnsi="Palatino Linotype"/>
          <w:lang w:eastAsia="es-MX"/>
        </w:rPr>
      </w:pPr>
    </w:p>
    <w:p w:rsidR="00C2397F" w:rsidRPr="00FF5BC3" w:rsidRDefault="00C2397F" w:rsidP="00143DDE">
      <w:pPr>
        <w:spacing w:line="360" w:lineRule="auto"/>
        <w:jc w:val="both"/>
        <w:rPr>
          <w:rFonts w:ascii="Palatino Linotype" w:hAnsi="Palatino Linotype" w:cs="Arial"/>
          <w:b/>
        </w:rPr>
      </w:pPr>
      <w:r w:rsidRPr="00FF5BC3">
        <w:rPr>
          <w:rFonts w:ascii="Palatino Linotype" w:hAnsi="Palatino Linotype" w:cs="Arial"/>
          <w:b/>
          <w:sz w:val="28"/>
          <w:szCs w:val="28"/>
        </w:rPr>
        <w:t xml:space="preserve">CUARTO. </w:t>
      </w:r>
      <w:r w:rsidRPr="00FF5BC3">
        <w:rPr>
          <w:rFonts w:ascii="Palatino Linotype" w:eastAsiaTheme="minorEastAsia" w:hAnsi="Palatino Linotype"/>
          <w:b/>
          <w:szCs w:val="17"/>
          <w:lang w:eastAsia="es-ES_tradnl"/>
        </w:rPr>
        <w:t>Notifíquese</w:t>
      </w:r>
      <w:r w:rsidRPr="00FF5BC3">
        <w:rPr>
          <w:rFonts w:ascii="Palatino Linotype" w:eastAsiaTheme="minorEastAsia" w:hAnsi="Palatino Linotype"/>
          <w:szCs w:val="17"/>
          <w:lang w:eastAsia="es-ES_tradnl"/>
        </w:rPr>
        <w:t xml:space="preserve"> a</w:t>
      </w:r>
      <w:r w:rsidR="008E47FC" w:rsidRPr="00FF5BC3">
        <w:rPr>
          <w:rFonts w:ascii="Palatino Linotype" w:eastAsiaTheme="minorEastAsia" w:hAnsi="Palatino Linotype"/>
          <w:szCs w:val="17"/>
          <w:lang w:eastAsia="es-ES_tradnl"/>
        </w:rPr>
        <w:t xml:space="preserve">l </w:t>
      </w:r>
      <w:r w:rsidRPr="00FF5BC3">
        <w:rPr>
          <w:rFonts w:ascii="Palatino Linotype" w:eastAsiaTheme="minorEastAsia" w:hAnsi="Palatino Linotype"/>
          <w:b/>
          <w:szCs w:val="17"/>
          <w:lang w:eastAsia="es-ES_tradnl"/>
        </w:rPr>
        <w:t>RECURRENTE</w:t>
      </w:r>
      <w:r w:rsidR="00FF5BC3" w:rsidRPr="00FF5BC3">
        <w:rPr>
          <w:rFonts w:ascii="Palatino Linotype" w:eastAsiaTheme="minorEastAsia" w:hAnsi="Palatino Linotype"/>
          <w:szCs w:val="17"/>
          <w:lang w:eastAsia="es-ES_tradnl"/>
        </w:rPr>
        <w:t xml:space="preserve"> la presente resolución</w:t>
      </w:r>
      <w:r w:rsidRPr="00FF5BC3">
        <w:rPr>
          <w:rFonts w:ascii="Palatino Linotype" w:eastAsiaTheme="minorEastAsia" w:hAnsi="Palatino Linotype"/>
          <w:szCs w:val="17"/>
          <w:lang w:eastAsia="es-ES_tradnl"/>
        </w:rPr>
        <w:t>.</w:t>
      </w:r>
    </w:p>
    <w:p w:rsidR="00C2397F" w:rsidRPr="00FF5BC3" w:rsidRDefault="00C2397F" w:rsidP="00143DDE">
      <w:pPr>
        <w:spacing w:line="360" w:lineRule="auto"/>
        <w:jc w:val="both"/>
        <w:rPr>
          <w:rFonts w:ascii="Palatino Linotype" w:hAnsi="Palatino Linotype"/>
          <w:lang w:eastAsia="es-MX"/>
        </w:rPr>
      </w:pPr>
    </w:p>
    <w:p w:rsidR="00C2397F" w:rsidRPr="00FF5BC3" w:rsidRDefault="00C2397F" w:rsidP="00143DDE">
      <w:pPr>
        <w:widowControl w:val="0"/>
        <w:autoSpaceDE w:val="0"/>
        <w:autoSpaceDN w:val="0"/>
        <w:adjustRightInd w:val="0"/>
        <w:spacing w:line="360" w:lineRule="auto"/>
        <w:jc w:val="both"/>
        <w:rPr>
          <w:rFonts w:ascii="Palatino Linotype" w:eastAsiaTheme="minorEastAsia" w:hAnsi="Palatino Linotype"/>
          <w:szCs w:val="17"/>
          <w:lang w:eastAsia="es-ES_tradnl"/>
        </w:rPr>
      </w:pPr>
      <w:r w:rsidRPr="00FF5BC3">
        <w:rPr>
          <w:rFonts w:ascii="Palatino Linotype" w:hAnsi="Palatino Linotype" w:cs="Arial"/>
          <w:b/>
          <w:sz w:val="28"/>
          <w:szCs w:val="28"/>
        </w:rPr>
        <w:lastRenderedPageBreak/>
        <w:t xml:space="preserve">QUINTO. </w:t>
      </w:r>
      <w:r w:rsidRPr="00FF5BC3">
        <w:rPr>
          <w:rFonts w:ascii="Palatino Linotype" w:eastAsiaTheme="minorEastAsia" w:hAnsi="Palatino Linotype"/>
          <w:b/>
          <w:szCs w:val="17"/>
          <w:lang w:eastAsia="es-ES_tradnl"/>
        </w:rPr>
        <w:t>Hágase del conocimiento</w:t>
      </w:r>
      <w:r w:rsidRPr="00FF5BC3">
        <w:rPr>
          <w:rFonts w:ascii="Palatino Linotype" w:eastAsiaTheme="minorEastAsia" w:hAnsi="Palatino Linotype"/>
          <w:szCs w:val="17"/>
          <w:lang w:eastAsia="es-ES_tradnl"/>
        </w:rPr>
        <w:t xml:space="preserve"> de</w:t>
      </w:r>
      <w:r w:rsidR="008E47FC" w:rsidRPr="00FF5BC3">
        <w:rPr>
          <w:rFonts w:ascii="Palatino Linotype" w:eastAsiaTheme="minorEastAsia" w:hAnsi="Palatino Linotype"/>
          <w:szCs w:val="17"/>
          <w:lang w:eastAsia="es-ES_tradnl"/>
        </w:rPr>
        <w:t xml:space="preserve">l </w:t>
      </w:r>
      <w:r w:rsidRPr="00FF5BC3">
        <w:rPr>
          <w:rFonts w:ascii="Palatino Linotype" w:eastAsiaTheme="minorEastAsia" w:hAnsi="Palatino Linotype"/>
          <w:b/>
          <w:szCs w:val="17"/>
          <w:lang w:eastAsia="es-ES_tradnl"/>
        </w:rPr>
        <w:t>RECURRENTE</w:t>
      </w:r>
      <w:r w:rsidRPr="00FF5BC3">
        <w:rPr>
          <w:rFonts w:ascii="Palatino Linotype" w:eastAsiaTheme="minorEastAsia" w:hAnsi="Palatino Linotype"/>
          <w:szCs w:val="17"/>
          <w:lang w:eastAsia="es-ES_tradnl"/>
        </w:rPr>
        <w:t xml:space="preserve"> que de conformidad con lo establecido en el artículo 196 de la Ley de Transparencia y Acceso a la Información Pública del Estado de México y Municipios, podrá impugnarla vía Juicio de Amparo en los términos de las leyes aplicables.</w:t>
      </w:r>
    </w:p>
    <w:p w:rsidR="00C2397F" w:rsidRPr="00FF5BC3" w:rsidRDefault="00C2397F" w:rsidP="00143DDE">
      <w:pPr>
        <w:widowControl w:val="0"/>
        <w:autoSpaceDE w:val="0"/>
        <w:autoSpaceDN w:val="0"/>
        <w:adjustRightInd w:val="0"/>
        <w:spacing w:line="360" w:lineRule="auto"/>
        <w:jc w:val="both"/>
        <w:rPr>
          <w:rFonts w:ascii="Palatino Linotype" w:hAnsi="Palatino Linotype" w:cs="Arial"/>
          <w:b/>
          <w:sz w:val="28"/>
          <w:szCs w:val="28"/>
        </w:rPr>
      </w:pPr>
    </w:p>
    <w:p w:rsidR="00143DDE" w:rsidRPr="00FF5BC3" w:rsidRDefault="008A2014" w:rsidP="00143DDE">
      <w:pPr>
        <w:spacing w:line="360" w:lineRule="auto"/>
        <w:jc w:val="both"/>
        <w:rPr>
          <w:rFonts w:ascii="Palatino Linotype" w:hAnsi="Palatino Linotype" w:cs="Arial"/>
        </w:rPr>
      </w:pPr>
      <w:r>
        <w:rPr>
          <w:rFonts w:ascii="Palatino Linotype" w:hAnsi="Palatino Linotype" w:cs="Arial"/>
        </w:rPr>
        <w:t>ASÍ LO RESUELVE, POR UNANIMIDAD</w:t>
      </w:r>
      <w:r w:rsidR="00143DDE" w:rsidRPr="00FF5BC3">
        <w:rPr>
          <w:rFonts w:ascii="Palatino Linotype" w:hAnsi="Palatino Linotype" w:cs="Arial"/>
        </w:rPr>
        <w:t xml:space="preserve"> DE VOTOS EL PLENO DEL</w:t>
      </w:r>
      <w:r w:rsidR="00143DDE" w:rsidRPr="00FF5BC3">
        <w:rPr>
          <w:rFonts w:ascii="Palatino Linotype" w:eastAsia="Arial Unicode MS" w:hAnsi="Palatino Linotype" w:cs="Arial"/>
        </w:rPr>
        <w:t xml:space="preserve"> INSTITUTO DE </w:t>
      </w:r>
      <w:r w:rsidR="00143DDE" w:rsidRPr="00FF5BC3">
        <w:rPr>
          <w:rFonts w:ascii="Palatino Linotype" w:hAnsi="Palatino Linotype"/>
          <w:lang w:eastAsia="en-US"/>
        </w:rPr>
        <w:t>TRANSPARENCIA</w:t>
      </w:r>
      <w:r w:rsidR="00143DDE" w:rsidRPr="00FF5BC3">
        <w:rPr>
          <w:rFonts w:ascii="Palatino Linotype" w:eastAsia="Arial Unicode MS" w:hAnsi="Palatino Linotype" w:cs="Arial"/>
        </w:rPr>
        <w:t>, ACCESO A LA INFORMACIÓN PÚBLICA Y PROTECCIÓN DE DATOS PERSONALES DEL ESTADO DE MÉXICO Y MUNICIPIOS</w:t>
      </w:r>
      <w:r w:rsidR="00143DDE" w:rsidRPr="00FF5BC3">
        <w:rPr>
          <w:rFonts w:ascii="Palatino Linotype" w:hAnsi="Palatino Linotype" w:cs="Arial"/>
        </w:rPr>
        <w:t xml:space="preserve">, CONFORMADO POR LOS COMISIONADOS ZULEMA MARTÍNEZ SÁNCHEZ; EVA ABAID YAPUR; JOSÉ GUADALUPE LUNA HERNÁNDEZ, JAVIER MARTÍNEZ CRUZ Y LUIS GUSTAVO PARRA NORIEGA; </w:t>
      </w:r>
      <w:r w:rsidR="00143DDE" w:rsidRPr="00FF5BC3">
        <w:rPr>
          <w:rFonts w:ascii="Palatino Linotype" w:hAnsi="Palatino Linotype" w:cs="Arial"/>
          <w:shd w:val="clear" w:color="auto" w:fill="FFFFFF" w:themeFill="background1"/>
        </w:rPr>
        <w:t xml:space="preserve">EN LA VIGÉSIMA TERCERA </w:t>
      </w:r>
      <w:r w:rsidR="00143DDE" w:rsidRPr="00FF5BC3">
        <w:rPr>
          <w:rFonts w:ascii="Palatino Linotype" w:hAnsi="Palatino Linotype" w:cs="Arial"/>
        </w:rPr>
        <w:t xml:space="preserve">SESIÓN ORDINARIA CELEBRADA EL </w:t>
      </w:r>
      <w:r w:rsidR="00F03CEF" w:rsidRPr="00FF5BC3">
        <w:rPr>
          <w:rFonts w:ascii="Palatino Linotype" w:hAnsi="Palatino Linotype" w:cs="Arial"/>
        </w:rPr>
        <w:t>DIECIOCHO</w:t>
      </w:r>
      <w:r w:rsidR="00143DDE" w:rsidRPr="00FF5BC3">
        <w:rPr>
          <w:rFonts w:ascii="Palatino Linotype" w:hAnsi="Palatino Linotype" w:cs="Arial"/>
        </w:rPr>
        <w:t xml:space="preserve"> DE JUNIO DE DOS MIL DIECINUEVE, ANTE EL SECRETARIO TÉCNICO DEL PLENO, </w:t>
      </w:r>
      <w:r w:rsidR="00143DDE" w:rsidRPr="00FF5BC3">
        <w:rPr>
          <w:rFonts w:ascii="Palatino Linotype" w:eastAsia="Arial Unicode MS" w:hAnsi="Palatino Linotype" w:cs="Arial"/>
        </w:rPr>
        <w:t>ALEXIS</w:t>
      </w:r>
      <w:r w:rsidR="00143DDE" w:rsidRPr="00FF5BC3">
        <w:rPr>
          <w:rFonts w:ascii="Palatino Linotype" w:hAnsi="Palatino Linotype" w:cs="Arial"/>
        </w:rPr>
        <w:t xml:space="preserve"> TAPIA RAMÍREZ.</w:t>
      </w:r>
    </w:p>
    <w:tbl>
      <w:tblPr>
        <w:tblW w:w="10368" w:type="dxa"/>
        <w:jc w:val="center"/>
        <w:tblLayout w:type="fixed"/>
        <w:tblLook w:val="04A0" w:firstRow="1" w:lastRow="0" w:firstColumn="1" w:lastColumn="0" w:noHBand="0" w:noVBand="1"/>
      </w:tblPr>
      <w:tblGrid>
        <w:gridCol w:w="5184"/>
        <w:gridCol w:w="5184"/>
      </w:tblGrid>
      <w:tr w:rsidR="00143DDE" w:rsidRPr="00FF5BC3" w:rsidTr="005C04DC">
        <w:trPr>
          <w:jc w:val="center"/>
        </w:trPr>
        <w:tc>
          <w:tcPr>
            <w:tcW w:w="10368" w:type="dxa"/>
            <w:gridSpan w:val="2"/>
          </w:tcPr>
          <w:tbl>
            <w:tblPr>
              <w:tblW w:w="10365" w:type="dxa"/>
              <w:jc w:val="center"/>
              <w:tblLayout w:type="fixed"/>
              <w:tblLook w:val="04A0" w:firstRow="1" w:lastRow="0" w:firstColumn="1" w:lastColumn="0" w:noHBand="0" w:noVBand="1"/>
            </w:tblPr>
            <w:tblGrid>
              <w:gridCol w:w="5182"/>
              <w:gridCol w:w="5183"/>
            </w:tblGrid>
            <w:tr w:rsidR="00143DDE" w:rsidRPr="00FF5BC3" w:rsidTr="005C04DC">
              <w:trPr>
                <w:jc w:val="center"/>
              </w:trPr>
              <w:tc>
                <w:tcPr>
                  <w:tcW w:w="10365" w:type="dxa"/>
                  <w:gridSpan w:val="2"/>
                  <w:shd w:val="clear" w:color="auto" w:fill="auto"/>
                </w:tcPr>
                <w:p w:rsidR="00143DDE" w:rsidRPr="00FF5BC3" w:rsidRDefault="00143DDE" w:rsidP="00E61A3E">
                  <w:pPr>
                    <w:jc w:val="center"/>
                    <w:rPr>
                      <w:rFonts w:ascii="Palatino Linotype" w:hAnsi="Palatino Linotype" w:cs="Arial"/>
                      <w:b/>
                    </w:rPr>
                  </w:pPr>
                </w:p>
                <w:p w:rsidR="00143DDE" w:rsidRDefault="00143DDE" w:rsidP="00E61A3E">
                  <w:pPr>
                    <w:jc w:val="center"/>
                    <w:rPr>
                      <w:rFonts w:ascii="Palatino Linotype" w:hAnsi="Palatino Linotype" w:cs="Arial"/>
                      <w:b/>
                    </w:rPr>
                  </w:pPr>
                </w:p>
                <w:p w:rsidR="008A2014" w:rsidRPr="00FF5BC3" w:rsidRDefault="008A2014" w:rsidP="00E61A3E">
                  <w:pPr>
                    <w:jc w:val="center"/>
                    <w:rPr>
                      <w:rFonts w:ascii="Palatino Linotype" w:hAnsi="Palatino Linotype" w:cs="Arial"/>
                      <w:b/>
                    </w:rPr>
                  </w:pPr>
                </w:p>
                <w:p w:rsidR="00143DDE" w:rsidRPr="00FF5BC3" w:rsidRDefault="00143DDE" w:rsidP="00E61A3E">
                  <w:pPr>
                    <w:jc w:val="center"/>
                    <w:rPr>
                      <w:rFonts w:ascii="Palatino Linotype" w:hAnsi="Palatino Linotype" w:cs="Arial"/>
                      <w:b/>
                    </w:rPr>
                  </w:pPr>
                </w:p>
                <w:p w:rsidR="00143DDE" w:rsidRPr="00FF5BC3" w:rsidRDefault="00143DDE" w:rsidP="00E61A3E">
                  <w:pPr>
                    <w:jc w:val="center"/>
                    <w:rPr>
                      <w:rFonts w:ascii="Palatino Linotype" w:hAnsi="Palatino Linotype" w:cs="Arial"/>
                      <w:b/>
                    </w:rPr>
                  </w:pPr>
                </w:p>
                <w:p w:rsidR="00143DDE" w:rsidRPr="00FF5BC3" w:rsidRDefault="00143DDE" w:rsidP="00E61A3E">
                  <w:pPr>
                    <w:jc w:val="center"/>
                    <w:rPr>
                      <w:rFonts w:ascii="Palatino Linotype" w:hAnsi="Palatino Linotype" w:cs="Arial"/>
                      <w:b/>
                    </w:rPr>
                  </w:pPr>
                  <w:r w:rsidRPr="00FF5BC3">
                    <w:rPr>
                      <w:rFonts w:ascii="Palatino Linotype" w:hAnsi="Palatino Linotype" w:cs="Arial"/>
                      <w:b/>
                    </w:rPr>
                    <w:t>Zulema Martínez Sánchez</w:t>
                  </w:r>
                </w:p>
                <w:p w:rsidR="00143DDE" w:rsidRPr="00FF5BC3" w:rsidRDefault="00143DDE" w:rsidP="00E61A3E">
                  <w:pPr>
                    <w:jc w:val="center"/>
                    <w:rPr>
                      <w:rFonts w:ascii="Palatino Linotype" w:hAnsi="Palatino Linotype" w:cs="Arial"/>
                      <w:b/>
                    </w:rPr>
                  </w:pPr>
                  <w:r w:rsidRPr="00FF5BC3">
                    <w:rPr>
                      <w:rFonts w:ascii="Palatino Linotype" w:hAnsi="Palatino Linotype" w:cs="Arial"/>
                    </w:rPr>
                    <w:t>Comisionada Presidenta</w:t>
                  </w:r>
                </w:p>
                <w:p w:rsidR="00143DDE" w:rsidRPr="00FF5BC3" w:rsidRDefault="00143DDE" w:rsidP="00E61A3E">
                  <w:pPr>
                    <w:jc w:val="center"/>
                    <w:rPr>
                      <w:rFonts w:ascii="Palatino Linotype" w:hAnsi="Palatino Linotype" w:cs="Arial"/>
                      <w:b/>
                    </w:rPr>
                  </w:pPr>
                  <w:r w:rsidRPr="00FF5BC3">
                    <w:rPr>
                      <w:rFonts w:ascii="Palatino Linotype" w:hAnsi="Palatino Linotype" w:cs="Arial"/>
                      <w:b/>
                    </w:rPr>
                    <w:t xml:space="preserve">(RÚBRICA) </w:t>
                  </w:r>
                </w:p>
                <w:p w:rsidR="00143DDE" w:rsidRPr="00FF5BC3" w:rsidRDefault="00143DDE" w:rsidP="00E61A3E">
                  <w:pPr>
                    <w:jc w:val="center"/>
                    <w:rPr>
                      <w:rFonts w:ascii="Palatino Linotype" w:hAnsi="Palatino Linotype" w:cs="Arial"/>
                      <w:b/>
                    </w:rPr>
                  </w:pPr>
                </w:p>
              </w:tc>
            </w:tr>
            <w:tr w:rsidR="00143DDE" w:rsidRPr="00FF5BC3" w:rsidTr="005C04DC">
              <w:trPr>
                <w:jc w:val="center"/>
              </w:trPr>
              <w:tc>
                <w:tcPr>
                  <w:tcW w:w="5182" w:type="dxa"/>
                  <w:shd w:val="clear" w:color="auto" w:fill="auto"/>
                </w:tcPr>
                <w:p w:rsidR="00143DDE" w:rsidRPr="00FF5BC3" w:rsidRDefault="00143DDE" w:rsidP="00E61A3E">
                  <w:pPr>
                    <w:jc w:val="center"/>
                    <w:rPr>
                      <w:rFonts w:ascii="Palatino Linotype" w:hAnsi="Palatino Linotype" w:cs="Arial"/>
                      <w:b/>
                    </w:rPr>
                  </w:pPr>
                </w:p>
                <w:p w:rsidR="00143DDE" w:rsidRPr="00FF5BC3" w:rsidRDefault="00143DDE" w:rsidP="00E61A3E">
                  <w:pPr>
                    <w:jc w:val="center"/>
                    <w:rPr>
                      <w:rFonts w:ascii="Palatino Linotype" w:hAnsi="Palatino Linotype" w:cs="Arial"/>
                      <w:b/>
                    </w:rPr>
                  </w:pPr>
                </w:p>
                <w:p w:rsidR="00143DDE" w:rsidRPr="00FF5BC3" w:rsidRDefault="00143DDE" w:rsidP="00E61A3E">
                  <w:pPr>
                    <w:jc w:val="center"/>
                    <w:rPr>
                      <w:rFonts w:ascii="Palatino Linotype" w:hAnsi="Palatino Linotype" w:cs="Arial"/>
                      <w:b/>
                    </w:rPr>
                  </w:pPr>
                </w:p>
                <w:p w:rsidR="00143DDE" w:rsidRPr="00FF5BC3" w:rsidRDefault="00143DDE" w:rsidP="00E61A3E">
                  <w:pPr>
                    <w:jc w:val="center"/>
                    <w:rPr>
                      <w:rFonts w:ascii="Palatino Linotype" w:hAnsi="Palatino Linotype" w:cs="Arial"/>
                      <w:b/>
                    </w:rPr>
                  </w:pPr>
                </w:p>
                <w:p w:rsidR="00143DDE" w:rsidRPr="00FF5BC3" w:rsidRDefault="00143DDE" w:rsidP="00E61A3E">
                  <w:pPr>
                    <w:jc w:val="center"/>
                    <w:rPr>
                      <w:rFonts w:ascii="Palatino Linotype" w:hAnsi="Palatino Linotype" w:cs="Arial"/>
                      <w:b/>
                    </w:rPr>
                  </w:pPr>
                  <w:r w:rsidRPr="00FF5BC3">
                    <w:rPr>
                      <w:rFonts w:ascii="Palatino Linotype" w:hAnsi="Palatino Linotype" w:cs="Arial"/>
                      <w:b/>
                    </w:rPr>
                    <w:t>Eva Abaid Yapur</w:t>
                  </w:r>
                </w:p>
                <w:p w:rsidR="00143DDE" w:rsidRPr="00FF5BC3" w:rsidRDefault="00143DDE" w:rsidP="00E61A3E">
                  <w:pPr>
                    <w:jc w:val="center"/>
                    <w:rPr>
                      <w:rFonts w:ascii="Palatino Linotype" w:hAnsi="Palatino Linotype" w:cs="Arial"/>
                    </w:rPr>
                  </w:pPr>
                  <w:r w:rsidRPr="00FF5BC3">
                    <w:rPr>
                      <w:rFonts w:ascii="Palatino Linotype" w:hAnsi="Palatino Linotype" w:cs="Arial"/>
                    </w:rPr>
                    <w:t>Comisionada</w:t>
                  </w:r>
                </w:p>
                <w:p w:rsidR="00143DDE" w:rsidRPr="00FF5BC3" w:rsidRDefault="00143DDE" w:rsidP="00E61A3E">
                  <w:pPr>
                    <w:jc w:val="center"/>
                    <w:rPr>
                      <w:rFonts w:ascii="Palatino Linotype" w:hAnsi="Palatino Linotype" w:cs="Arial"/>
                      <w:b/>
                    </w:rPr>
                  </w:pPr>
                  <w:r w:rsidRPr="00FF5BC3">
                    <w:rPr>
                      <w:rFonts w:ascii="Palatino Linotype" w:hAnsi="Palatino Linotype" w:cs="Arial"/>
                      <w:b/>
                    </w:rPr>
                    <w:t>(RÚBRICA)</w:t>
                  </w:r>
                </w:p>
              </w:tc>
              <w:tc>
                <w:tcPr>
                  <w:tcW w:w="5183" w:type="dxa"/>
                  <w:shd w:val="clear" w:color="auto" w:fill="auto"/>
                </w:tcPr>
                <w:p w:rsidR="00143DDE" w:rsidRPr="00FF5BC3" w:rsidRDefault="00143DDE" w:rsidP="00E61A3E">
                  <w:pPr>
                    <w:jc w:val="center"/>
                    <w:rPr>
                      <w:rFonts w:ascii="Palatino Linotype" w:hAnsi="Palatino Linotype" w:cs="Arial"/>
                      <w:b/>
                    </w:rPr>
                  </w:pPr>
                </w:p>
                <w:p w:rsidR="00143DDE" w:rsidRPr="00FF5BC3" w:rsidRDefault="00143DDE" w:rsidP="00E61A3E">
                  <w:pPr>
                    <w:jc w:val="center"/>
                    <w:rPr>
                      <w:rFonts w:ascii="Palatino Linotype" w:hAnsi="Palatino Linotype" w:cs="Arial"/>
                      <w:b/>
                    </w:rPr>
                  </w:pPr>
                </w:p>
                <w:p w:rsidR="00143DDE" w:rsidRPr="00FF5BC3" w:rsidRDefault="00143DDE" w:rsidP="00E61A3E">
                  <w:pPr>
                    <w:jc w:val="center"/>
                    <w:rPr>
                      <w:rFonts w:ascii="Palatino Linotype" w:hAnsi="Palatino Linotype" w:cs="Arial"/>
                      <w:b/>
                    </w:rPr>
                  </w:pPr>
                </w:p>
                <w:p w:rsidR="00143DDE" w:rsidRPr="00FF5BC3" w:rsidRDefault="00143DDE" w:rsidP="00E61A3E">
                  <w:pPr>
                    <w:jc w:val="center"/>
                    <w:rPr>
                      <w:rFonts w:ascii="Palatino Linotype" w:hAnsi="Palatino Linotype" w:cs="Arial"/>
                      <w:b/>
                    </w:rPr>
                  </w:pPr>
                </w:p>
                <w:p w:rsidR="00143DDE" w:rsidRPr="00FF5BC3" w:rsidRDefault="00143DDE" w:rsidP="00E61A3E">
                  <w:pPr>
                    <w:jc w:val="center"/>
                    <w:rPr>
                      <w:rFonts w:ascii="Palatino Linotype" w:hAnsi="Palatino Linotype" w:cs="Arial"/>
                      <w:b/>
                    </w:rPr>
                  </w:pPr>
                  <w:r w:rsidRPr="00FF5BC3">
                    <w:rPr>
                      <w:rFonts w:ascii="Palatino Linotype" w:hAnsi="Palatino Linotype" w:cs="Arial"/>
                      <w:b/>
                    </w:rPr>
                    <w:t>José Guadalupe Luna Hernández</w:t>
                  </w:r>
                </w:p>
                <w:p w:rsidR="00143DDE" w:rsidRPr="00FF5BC3" w:rsidRDefault="00143DDE" w:rsidP="00E61A3E">
                  <w:pPr>
                    <w:jc w:val="center"/>
                    <w:rPr>
                      <w:rFonts w:ascii="Palatino Linotype" w:hAnsi="Palatino Linotype" w:cs="Arial"/>
                    </w:rPr>
                  </w:pPr>
                  <w:r w:rsidRPr="00FF5BC3">
                    <w:rPr>
                      <w:rFonts w:ascii="Palatino Linotype" w:hAnsi="Palatino Linotype" w:cs="Arial"/>
                    </w:rPr>
                    <w:t>Comisionado</w:t>
                  </w:r>
                </w:p>
                <w:p w:rsidR="00143DDE" w:rsidRPr="00FF5BC3" w:rsidRDefault="00143DDE" w:rsidP="00E61A3E">
                  <w:pPr>
                    <w:jc w:val="center"/>
                    <w:rPr>
                      <w:rFonts w:ascii="Palatino Linotype" w:hAnsi="Palatino Linotype" w:cs="Arial"/>
                      <w:b/>
                    </w:rPr>
                  </w:pPr>
                  <w:r w:rsidRPr="00FF5BC3">
                    <w:rPr>
                      <w:rFonts w:ascii="Palatino Linotype" w:hAnsi="Palatino Linotype" w:cs="Arial"/>
                      <w:b/>
                    </w:rPr>
                    <w:t>(RÚBRICA)</w:t>
                  </w:r>
                </w:p>
              </w:tc>
            </w:tr>
            <w:tr w:rsidR="00143DDE" w:rsidRPr="00FF5BC3" w:rsidTr="005C04DC">
              <w:trPr>
                <w:jc w:val="center"/>
              </w:trPr>
              <w:tc>
                <w:tcPr>
                  <w:tcW w:w="5182" w:type="dxa"/>
                  <w:shd w:val="clear" w:color="auto" w:fill="auto"/>
                </w:tcPr>
                <w:p w:rsidR="00143DDE" w:rsidRPr="00FF5BC3" w:rsidRDefault="00143DDE" w:rsidP="00E61A3E">
                  <w:pPr>
                    <w:jc w:val="center"/>
                    <w:rPr>
                      <w:rFonts w:ascii="Palatino Linotype" w:hAnsi="Palatino Linotype" w:cs="Arial"/>
                      <w:b/>
                    </w:rPr>
                  </w:pPr>
                </w:p>
                <w:p w:rsidR="00143DDE" w:rsidRPr="00FF5BC3" w:rsidRDefault="00143DDE" w:rsidP="00E61A3E">
                  <w:pPr>
                    <w:jc w:val="center"/>
                    <w:rPr>
                      <w:rFonts w:ascii="Palatino Linotype" w:hAnsi="Palatino Linotype" w:cs="Arial"/>
                      <w:b/>
                    </w:rPr>
                  </w:pPr>
                </w:p>
                <w:p w:rsidR="00143DDE" w:rsidRDefault="00143DDE" w:rsidP="00E61A3E">
                  <w:pPr>
                    <w:jc w:val="center"/>
                    <w:rPr>
                      <w:rFonts w:ascii="Palatino Linotype" w:hAnsi="Palatino Linotype" w:cs="Arial"/>
                      <w:b/>
                    </w:rPr>
                  </w:pPr>
                </w:p>
                <w:p w:rsidR="008A2014" w:rsidRDefault="008A2014" w:rsidP="00E61A3E">
                  <w:pPr>
                    <w:jc w:val="center"/>
                    <w:rPr>
                      <w:rFonts w:ascii="Palatino Linotype" w:hAnsi="Palatino Linotype" w:cs="Arial"/>
                      <w:b/>
                    </w:rPr>
                  </w:pPr>
                </w:p>
                <w:p w:rsidR="008A2014" w:rsidRPr="00FF5BC3" w:rsidRDefault="008A2014" w:rsidP="00E61A3E">
                  <w:pPr>
                    <w:jc w:val="center"/>
                    <w:rPr>
                      <w:rFonts w:ascii="Palatino Linotype" w:hAnsi="Palatino Linotype" w:cs="Arial"/>
                      <w:b/>
                    </w:rPr>
                  </w:pPr>
                </w:p>
                <w:p w:rsidR="00E61A3E" w:rsidRDefault="00E61A3E" w:rsidP="00E61A3E">
                  <w:pPr>
                    <w:jc w:val="center"/>
                    <w:rPr>
                      <w:rFonts w:ascii="Palatino Linotype" w:hAnsi="Palatino Linotype" w:cs="Arial"/>
                      <w:b/>
                    </w:rPr>
                  </w:pPr>
                </w:p>
                <w:p w:rsidR="008A2014" w:rsidRPr="00FF5BC3" w:rsidRDefault="008A2014" w:rsidP="00E61A3E">
                  <w:pPr>
                    <w:jc w:val="center"/>
                    <w:rPr>
                      <w:rFonts w:ascii="Palatino Linotype" w:hAnsi="Palatino Linotype" w:cs="Arial"/>
                      <w:b/>
                    </w:rPr>
                  </w:pPr>
                </w:p>
                <w:p w:rsidR="00143DDE" w:rsidRPr="00FF5BC3" w:rsidRDefault="00143DDE" w:rsidP="00E61A3E">
                  <w:pPr>
                    <w:jc w:val="center"/>
                    <w:rPr>
                      <w:rFonts w:ascii="Palatino Linotype" w:hAnsi="Palatino Linotype" w:cs="Arial"/>
                      <w:b/>
                    </w:rPr>
                  </w:pPr>
                </w:p>
                <w:p w:rsidR="00143DDE" w:rsidRPr="00FF5BC3" w:rsidRDefault="00143DDE" w:rsidP="00E61A3E">
                  <w:pPr>
                    <w:jc w:val="center"/>
                    <w:rPr>
                      <w:rFonts w:ascii="Palatino Linotype" w:hAnsi="Palatino Linotype" w:cs="Arial"/>
                      <w:b/>
                    </w:rPr>
                  </w:pPr>
                  <w:r w:rsidRPr="00FF5BC3">
                    <w:rPr>
                      <w:rFonts w:ascii="Palatino Linotype" w:hAnsi="Palatino Linotype" w:cs="Arial"/>
                      <w:b/>
                    </w:rPr>
                    <w:t>Javier Martínez Cruz</w:t>
                  </w:r>
                </w:p>
                <w:p w:rsidR="00143DDE" w:rsidRPr="00FF5BC3" w:rsidRDefault="00143DDE" w:rsidP="00E61A3E">
                  <w:pPr>
                    <w:jc w:val="center"/>
                    <w:rPr>
                      <w:rFonts w:ascii="Palatino Linotype" w:hAnsi="Palatino Linotype" w:cs="Arial"/>
                    </w:rPr>
                  </w:pPr>
                  <w:r w:rsidRPr="00FF5BC3">
                    <w:rPr>
                      <w:rFonts w:ascii="Palatino Linotype" w:hAnsi="Palatino Linotype" w:cs="Arial"/>
                    </w:rPr>
                    <w:t>Comisionado</w:t>
                  </w:r>
                </w:p>
                <w:p w:rsidR="00143DDE" w:rsidRPr="00FF5BC3" w:rsidRDefault="00143DDE" w:rsidP="00E61A3E">
                  <w:pPr>
                    <w:jc w:val="center"/>
                    <w:rPr>
                      <w:rFonts w:ascii="Palatino Linotype" w:hAnsi="Palatino Linotype" w:cs="Arial"/>
                    </w:rPr>
                  </w:pPr>
                  <w:r w:rsidRPr="00FF5BC3">
                    <w:rPr>
                      <w:rFonts w:ascii="Palatino Linotype" w:hAnsi="Palatino Linotype" w:cs="Arial"/>
                      <w:b/>
                    </w:rPr>
                    <w:t>(RÚBRICA)</w:t>
                  </w:r>
                </w:p>
              </w:tc>
              <w:tc>
                <w:tcPr>
                  <w:tcW w:w="5183" w:type="dxa"/>
                  <w:shd w:val="clear" w:color="auto" w:fill="auto"/>
                </w:tcPr>
                <w:p w:rsidR="00143DDE" w:rsidRPr="00FF5BC3" w:rsidRDefault="00143DDE" w:rsidP="00E61A3E">
                  <w:pPr>
                    <w:jc w:val="center"/>
                    <w:rPr>
                      <w:rFonts w:ascii="Palatino Linotype" w:hAnsi="Palatino Linotype" w:cs="Arial"/>
                      <w:b/>
                    </w:rPr>
                  </w:pPr>
                </w:p>
                <w:p w:rsidR="00143DDE" w:rsidRPr="00FF5BC3" w:rsidRDefault="00143DDE" w:rsidP="00E61A3E">
                  <w:pPr>
                    <w:jc w:val="center"/>
                    <w:rPr>
                      <w:rFonts w:ascii="Palatino Linotype" w:hAnsi="Palatino Linotype" w:cs="Arial"/>
                      <w:b/>
                    </w:rPr>
                  </w:pPr>
                </w:p>
                <w:p w:rsidR="00143DDE" w:rsidRPr="00FF5BC3" w:rsidRDefault="00143DDE" w:rsidP="00E61A3E">
                  <w:pPr>
                    <w:jc w:val="center"/>
                    <w:rPr>
                      <w:rFonts w:ascii="Palatino Linotype" w:hAnsi="Palatino Linotype" w:cs="Arial"/>
                      <w:b/>
                    </w:rPr>
                  </w:pPr>
                </w:p>
                <w:p w:rsidR="00E61A3E" w:rsidRDefault="00E61A3E" w:rsidP="00E61A3E">
                  <w:pPr>
                    <w:jc w:val="center"/>
                    <w:rPr>
                      <w:rFonts w:ascii="Palatino Linotype" w:hAnsi="Palatino Linotype" w:cs="Arial"/>
                      <w:b/>
                    </w:rPr>
                  </w:pPr>
                </w:p>
                <w:p w:rsidR="008A2014" w:rsidRDefault="008A2014" w:rsidP="00E61A3E">
                  <w:pPr>
                    <w:jc w:val="center"/>
                    <w:rPr>
                      <w:rFonts w:ascii="Palatino Linotype" w:hAnsi="Palatino Linotype" w:cs="Arial"/>
                      <w:b/>
                    </w:rPr>
                  </w:pPr>
                </w:p>
                <w:p w:rsidR="008A2014" w:rsidRDefault="008A2014" w:rsidP="00E61A3E">
                  <w:pPr>
                    <w:jc w:val="center"/>
                    <w:rPr>
                      <w:rFonts w:ascii="Palatino Linotype" w:hAnsi="Palatino Linotype" w:cs="Arial"/>
                      <w:b/>
                    </w:rPr>
                  </w:pPr>
                </w:p>
                <w:p w:rsidR="008A2014" w:rsidRPr="00FF5BC3" w:rsidRDefault="008A2014" w:rsidP="00E61A3E">
                  <w:pPr>
                    <w:jc w:val="center"/>
                    <w:rPr>
                      <w:rFonts w:ascii="Palatino Linotype" w:hAnsi="Palatino Linotype" w:cs="Arial"/>
                      <w:b/>
                    </w:rPr>
                  </w:pPr>
                </w:p>
                <w:p w:rsidR="00143DDE" w:rsidRPr="00FF5BC3" w:rsidRDefault="00143DDE" w:rsidP="00E61A3E">
                  <w:pPr>
                    <w:jc w:val="center"/>
                    <w:rPr>
                      <w:rFonts w:ascii="Palatino Linotype" w:hAnsi="Palatino Linotype" w:cs="Arial"/>
                      <w:b/>
                    </w:rPr>
                  </w:pPr>
                </w:p>
                <w:p w:rsidR="00143DDE" w:rsidRPr="00FF5BC3" w:rsidRDefault="00143DDE" w:rsidP="00E61A3E">
                  <w:pPr>
                    <w:jc w:val="center"/>
                    <w:rPr>
                      <w:rFonts w:ascii="Palatino Linotype" w:hAnsi="Palatino Linotype" w:cs="Arial"/>
                      <w:b/>
                    </w:rPr>
                  </w:pPr>
                  <w:r w:rsidRPr="00FF5BC3">
                    <w:rPr>
                      <w:rFonts w:ascii="Palatino Linotype" w:hAnsi="Palatino Linotype" w:cs="Arial"/>
                      <w:b/>
                    </w:rPr>
                    <w:t>Luis Gustavo Parra Noriega</w:t>
                  </w:r>
                </w:p>
                <w:p w:rsidR="00143DDE" w:rsidRPr="00FF5BC3" w:rsidRDefault="00143DDE" w:rsidP="00E61A3E">
                  <w:pPr>
                    <w:jc w:val="center"/>
                    <w:rPr>
                      <w:rFonts w:ascii="Palatino Linotype" w:hAnsi="Palatino Linotype" w:cs="Arial"/>
                    </w:rPr>
                  </w:pPr>
                  <w:r w:rsidRPr="00FF5BC3">
                    <w:rPr>
                      <w:rFonts w:ascii="Palatino Linotype" w:hAnsi="Palatino Linotype" w:cs="Arial"/>
                    </w:rPr>
                    <w:t>Comisionado</w:t>
                  </w:r>
                </w:p>
                <w:p w:rsidR="00143DDE" w:rsidRPr="00FF5BC3" w:rsidRDefault="00143DDE" w:rsidP="00E61A3E">
                  <w:pPr>
                    <w:jc w:val="center"/>
                    <w:rPr>
                      <w:rFonts w:ascii="Palatino Linotype" w:hAnsi="Palatino Linotype" w:cs="Arial"/>
                      <w:b/>
                    </w:rPr>
                  </w:pPr>
                  <w:r w:rsidRPr="00FF5BC3">
                    <w:rPr>
                      <w:rFonts w:ascii="Palatino Linotype" w:hAnsi="Palatino Linotype" w:cs="Arial"/>
                      <w:b/>
                    </w:rPr>
                    <w:t>(RÚBRICA)</w:t>
                  </w:r>
                </w:p>
              </w:tc>
            </w:tr>
            <w:tr w:rsidR="00143DDE" w:rsidRPr="00FF5BC3" w:rsidTr="005C04DC">
              <w:trPr>
                <w:jc w:val="center"/>
              </w:trPr>
              <w:tc>
                <w:tcPr>
                  <w:tcW w:w="10365" w:type="dxa"/>
                  <w:gridSpan w:val="2"/>
                  <w:shd w:val="clear" w:color="auto" w:fill="auto"/>
                </w:tcPr>
                <w:p w:rsidR="00143DDE" w:rsidRPr="00FF5BC3" w:rsidRDefault="00143DDE" w:rsidP="00E61A3E">
                  <w:pPr>
                    <w:tabs>
                      <w:tab w:val="left" w:pos="3720"/>
                    </w:tabs>
                    <w:rPr>
                      <w:rFonts w:ascii="Palatino Linotype" w:hAnsi="Palatino Linotype" w:cs="Arial"/>
                      <w:b/>
                    </w:rPr>
                  </w:pPr>
                  <w:r w:rsidRPr="00FF5BC3">
                    <w:rPr>
                      <w:rFonts w:ascii="Palatino Linotype" w:hAnsi="Palatino Linotype" w:cs="Arial"/>
                      <w:b/>
                    </w:rPr>
                    <w:tab/>
                  </w:r>
                </w:p>
                <w:p w:rsidR="00143DDE" w:rsidRPr="00FF5BC3" w:rsidRDefault="00143DDE" w:rsidP="00E61A3E">
                  <w:pPr>
                    <w:jc w:val="center"/>
                    <w:rPr>
                      <w:rFonts w:ascii="Palatino Linotype" w:hAnsi="Palatino Linotype" w:cs="Arial"/>
                      <w:b/>
                    </w:rPr>
                  </w:pPr>
                </w:p>
                <w:p w:rsidR="00143DDE" w:rsidRDefault="00143DDE" w:rsidP="00E61A3E">
                  <w:pPr>
                    <w:jc w:val="center"/>
                    <w:rPr>
                      <w:rFonts w:ascii="Palatino Linotype" w:hAnsi="Palatino Linotype" w:cs="Arial"/>
                      <w:b/>
                    </w:rPr>
                  </w:pPr>
                </w:p>
                <w:p w:rsidR="008A2014" w:rsidRDefault="008A2014" w:rsidP="00E61A3E">
                  <w:pPr>
                    <w:jc w:val="center"/>
                    <w:rPr>
                      <w:rFonts w:ascii="Palatino Linotype" w:hAnsi="Palatino Linotype" w:cs="Arial"/>
                      <w:b/>
                    </w:rPr>
                  </w:pPr>
                </w:p>
                <w:p w:rsidR="008A2014" w:rsidRDefault="008A2014" w:rsidP="00E61A3E">
                  <w:pPr>
                    <w:jc w:val="center"/>
                    <w:rPr>
                      <w:rFonts w:ascii="Palatino Linotype" w:hAnsi="Palatino Linotype" w:cs="Arial"/>
                      <w:b/>
                    </w:rPr>
                  </w:pPr>
                </w:p>
                <w:p w:rsidR="008A2014" w:rsidRDefault="008A2014" w:rsidP="00E61A3E">
                  <w:pPr>
                    <w:jc w:val="center"/>
                    <w:rPr>
                      <w:rFonts w:ascii="Palatino Linotype" w:hAnsi="Palatino Linotype" w:cs="Arial"/>
                      <w:b/>
                    </w:rPr>
                  </w:pPr>
                </w:p>
                <w:p w:rsidR="008A2014" w:rsidRDefault="008A2014" w:rsidP="00E61A3E">
                  <w:pPr>
                    <w:jc w:val="center"/>
                    <w:rPr>
                      <w:rFonts w:ascii="Palatino Linotype" w:hAnsi="Palatino Linotype" w:cs="Arial"/>
                      <w:b/>
                    </w:rPr>
                  </w:pPr>
                </w:p>
                <w:p w:rsidR="008A2014" w:rsidRPr="00FF5BC3" w:rsidRDefault="008A2014" w:rsidP="00E61A3E">
                  <w:pPr>
                    <w:jc w:val="center"/>
                    <w:rPr>
                      <w:rFonts w:ascii="Palatino Linotype" w:hAnsi="Palatino Linotype" w:cs="Arial"/>
                      <w:b/>
                    </w:rPr>
                  </w:pPr>
                </w:p>
                <w:p w:rsidR="00143DDE" w:rsidRPr="00FF5BC3" w:rsidRDefault="00143DDE" w:rsidP="00E61A3E">
                  <w:pPr>
                    <w:jc w:val="center"/>
                    <w:rPr>
                      <w:rFonts w:ascii="Palatino Linotype" w:hAnsi="Palatino Linotype" w:cs="Arial"/>
                      <w:b/>
                    </w:rPr>
                  </w:pPr>
                </w:p>
                <w:p w:rsidR="00143DDE" w:rsidRPr="00FF5BC3" w:rsidRDefault="00143DDE" w:rsidP="00E61A3E">
                  <w:pPr>
                    <w:jc w:val="center"/>
                    <w:rPr>
                      <w:rFonts w:ascii="Palatino Linotype" w:hAnsi="Palatino Linotype" w:cs="Arial"/>
                      <w:b/>
                    </w:rPr>
                  </w:pPr>
                  <w:r w:rsidRPr="00FF5BC3">
                    <w:rPr>
                      <w:rFonts w:ascii="Palatino Linotype" w:hAnsi="Palatino Linotype" w:cs="Arial"/>
                      <w:b/>
                    </w:rPr>
                    <w:t>Alexis Tapia Ramírez</w:t>
                  </w:r>
                </w:p>
                <w:p w:rsidR="00143DDE" w:rsidRPr="00FF5BC3" w:rsidRDefault="00143DDE" w:rsidP="00E61A3E">
                  <w:pPr>
                    <w:jc w:val="center"/>
                    <w:rPr>
                      <w:rFonts w:ascii="Palatino Linotype" w:hAnsi="Palatino Linotype" w:cs="Arial"/>
                    </w:rPr>
                  </w:pPr>
                  <w:r w:rsidRPr="00FF5BC3">
                    <w:rPr>
                      <w:rFonts w:ascii="Palatino Linotype" w:hAnsi="Palatino Linotype" w:cs="Arial"/>
                    </w:rPr>
                    <w:t>Secretario Técnico del Pleno</w:t>
                  </w:r>
                </w:p>
                <w:p w:rsidR="00143DDE" w:rsidRPr="00FF5BC3" w:rsidRDefault="00143DDE" w:rsidP="00E61A3E">
                  <w:pPr>
                    <w:jc w:val="center"/>
                    <w:rPr>
                      <w:rFonts w:ascii="Palatino Linotype" w:hAnsi="Palatino Linotype" w:cs="Arial"/>
                    </w:rPr>
                  </w:pPr>
                  <w:r w:rsidRPr="00FF5BC3">
                    <w:rPr>
                      <w:rFonts w:ascii="Palatino Linotype" w:hAnsi="Palatino Linotype" w:cs="Arial"/>
                      <w:b/>
                    </w:rPr>
                    <w:t>(RÚBRICA)</w:t>
                  </w:r>
                  <w:r w:rsidRPr="00FF5BC3">
                    <w:rPr>
                      <w:rFonts w:ascii="Palatino Linotype" w:hAnsi="Palatino Linotype" w:cs="Arial"/>
                    </w:rPr>
                    <w:t xml:space="preserve"> </w:t>
                  </w:r>
                </w:p>
              </w:tc>
            </w:tr>
          </w:tbl>
          <w:p w:rsidR="00143DDE" w:rsidRPr="00FF5BC3" w:rsidRDefault="00143DDE" w:rsidP="00E61A3E">
            <w:pPr>
              <w:jc w:val="both"/>
              <w:rPr>
                <w:rFonts w:ascii="Palatino Linotype" w:hAnsi="Palatino Linotype" w:cs="Arial"/>
              </w:rPr>
            </w:pPr>
          </w:p>
        </w:tc>
      </w:tr>
      <w:tr w:rsidR="00143DDE" w:rsidRPr="00FF5BC3" w:rsidTr="005C04DC">
        <w:trPr>
          <w:jc w:val="center"/>
        </w:trPr>
        <w:tc>
          <w:tcPr>
            <w:tcW w:w="5184" w:type="dxa"/>
            <w:hideMark/>
          </w:tcPr>
          <w:p w:rsidR="00143DDE" w:rsidRPr="00FF5BC3" w:rsidRDefault="00143DDE" w:rsidP="00E61A3E">
            <w:pPr>
              <w:jc w:val="both"/>
              <w:rPr>
                <w:rFonts w:ascii="Palatino Linotype" w:hAnsi="Palatino Linotype" w:cs="Arial"/>
              </w:rPr>
            </w:pPr>
          </w:p>
        </w:tc>
        <w:tc>
          <w:tcPr>
            <w:tcW w:w="5184" w:type="dxa"/>
          </w:tcPr>
          <w:p w:rsidR="00143DDE" w:rsidRPr="00FF5BC3" w:rsidRDefault="00143DDE" w:rsidP="00E61A3E">
            <w:pPr>
              <w:jc w:val="center"/>
              <w:rPr>
                <w:rFonts w:ascii="Palatino Linotype" w:hAnsi="Palatino Linotype" w:cs="Arial"/>
                <w:b/>
              </w:rPr>
            </w:pPr>
          </w:p>
        </w:tc>
      </w:tr>
    </w:tbl>
    <w:p w:rsidR="00143DDE" w:rsidRPr="00FF5BC3" w:rsidRDefault="00143DDE" w:rsidP="00E61A3E">
      <w:pPr>
        <w:jc w:val="both"/>
        <w:rPr>
          <w:rFonts w:ascii="Palatino Linotype" w:hAnsi="Palatino Linotype" w:cs="Arial"/>
          <w:sz w:val="20"/>
        </w:rPr>
      </w:pPr>
    </w:p>
    <w:p w:rsidR="00E61A3E" w:rsidRPr="00FF5BC3" w:rsidRDefault="00E61A3E" w:rsidP="00E61A3E">
      <w:pPr>
        <w:jc w:val="both"/>
        <w:rPr>
          <w:rFonts w:ascii="Palatino Linotype" w:hAnsi="Palatino Linotype" w:cs="Arial"/>
          <w:sz w:val="20"/>
        </w:rPr>
      </w:pPr>
    </w:p>
    <w:p w:rsidR="00E61A3E" w:rsidRPr="00FF5BC3" w:rsidRDefault="00E61A3E" w:rsidP="00E61A3E">
      <w:pPr>
        <w:jc w:val="both"/>
        <w:rPr>
          <w:rFonts w:ascii="Palatino Linotype" w:hAnsi="Palatino Linotype" w:cs="Arial"/>
          <w:sz w:val="20"/>
        </w:rPr>
      </w:pPr>
    </w:p>
    <w:p w:rsidR="00E61A3E" w:rsidRPr="00FF5BC3" w:rsidRDefault="00E61A3E" w:rsidP="00E61A3E">
      <w:pPr>
        <w:jc w:val="both"/>
        <w:rPr>
          <w:rFonts w:ascii="Palatino Linotype" w:hAnsi="Palatino Linotype" w:cs="Arial"/>
          <w:sz w:val="20"/>
        </w:rPr>
      </w:pPr>
    </w:p>
    <w:p w:rsidR="00E61A3E" w:rsidRPr="00FF5BC3" w:rsidRDefault="00E61A3E" w:rsidP="00E61A3E">
      <w:pPr>
        <w:jc w:val="both"/>
        <w:rPr>
          <w:rFonts w:ascii="Palatino Linotype" w:hAnsi="Palatino Linotype" w:cs="Arial"/>
          <w:sz w:val="20"/>
        </w:rPr>
      </w:pPr>
    </w:p>
    <w:p w:rsidR="00E61A3E" w:rsidRPr="00FF5BC3" w:rsidRDefault="00E61A3E" w:rsidP="00E61A3E">
      <w:pPr>
        <w:jc w:val="both"/>
        <w:rPr>
          <w:rFonts w:ascii="Palatino Linotype" w:hAnsi="Palatino Linotype" w:cs="Arial"/>
          <w:sz w:val="20"/>
        </w:rPr>
      </w:pPr>
    </w:p>
    <w:p w:rsidR="00E61A3E" w:rsidRPr="00FF5BC3" w:rsidRDefault="00E61A3E" w:rsidP="00E61A3E">
      <w:pPr>
        <w:jc w:val="both"/>
        <w:rPr>
          <w:rFonts w:ascii="Palatino Linotype" w:hAnsi="Palatino Linotype" w:cs="Arial"/>
          <w:sz w:val="20"/>
        </w:rPr>
      </w:pPr>
    </w:p>
    <w:p w:rsidR="00E61A3E" w:rsidRPr="00FF5BC3" w:rsidRDefault="00E61A3E" w:rsidP="00E61A3E">
      <w:pPr>
        <w:jc w:val="both"/>
        <w:rPr>
          <w:rFonts w:ascii="Palatino Linotype" w:hAnsi="Palatino Linotype" w:cs="Arial"/>
          <w:sz w:val="20"/>
        </w:rPr>
      </w:pPr>
    </w:p>
    <w:p w:rsidR="00E61A3E" w:rsidRPr="00FF5BC3" w:rsidRDefault="00E61A3E" w:rsidP="00E61A3E">
      <w:pPr>
        <w:jc w:val="both"/>
        <w:rPr>
          <w:rFonts w:ascii="Palatino Linotype" w:hAnsi="Palatino Linotype" w:cs="Arial"/>
          <w:sz w:val="20"/>
        </w:rPr>
      </w:pPr>
    </w:p>
    <w:p w:rsidR="00E61A3E" w:rsidRPr="00FF5BC3" w:rsidRDefault="00E61A3E" w:rsidP="00E61A3E">
      <w:pPr>
        <w:jc w:val="both"/>
        <w:rPr>
          <w:rFonts w:ascii="Palatino Linotype" w:hAnsi="Palatino Linotype" w:cs="Arial"/>
          <w:sz w:val="20"/>
        </w:rPr>
      </w:pPr>
    </w:p>
    <w:p w:rsidR="00E61A3E" w:rsidRPr="00FF5BC3" w:rsidRDefault="00E61A3E" w:rsidP="00E61A3E">
      <w:pPr>
        <w:jc w:val="both"/>
        <w:rPr>
          <w:rFonts w:ascii="Palatino Linotype" w:hAnsi="Palatino Linotype" w:cs="Arial"/>
          <w:sz w:val="20"/>
        </w:rPr>
      </w:pPr>
    </w:p>
    <w:p w:rsidR="00E61A3E" w:rsidRPr="00FF5BC3" w:rsidRDefault="00E61A3E" w:rsidP="00E61A3E">
      <w:pPr>
        <w:jc w:val="both"/>
        <w:rPr>
          <w:rFonts w:ascii="Palatino Linotype" w:hAnsi="Palatino Linotype" w:cs="Arial"/>
          <w:sz w:val="20"/>
        </w:rPr>
      </w:pPr>
    </w:p>
    <w:p w:rsidR="009D193C" w:rsidRPr="00FF5BC3" w:rsidRDefault="009D193C" w:rsidP="00E61A3E">
      <w:pPr>
        <w:jc w:val="both"/>
        <w:rPr>
          <w:rFonts w:ascii="Palatino Linotype" w:hAnsi="Palatino Linotype" w:cs="Arial"/>
          <w:sz w:val="20"/>
        </w:rPr>
      </w:pPr>
      <w:r w:rsidRPr="00FF5BC3">
        <w:rPr>
          <w:rFonts w:ascii="Palatino Linotype" w:hAnsi="Palatino Linotype" w:cs="Arial"/>
          <w:sz w:val="20"/>
        </w:rPr>
        <w:t xml:space="preserve">Esta hoja corresponde a la resolución de </w:t>
      </w:r>
      <w:r w:rsidR="00F03CEF" w:rsidRPr="00FF5BC3">
        <w:rPr>
          <w:rFonts w:ascii="Palatino Linotype" w:hAnsi="Palatino Linotype" w:cs="Arial"/>
          <w:sz w:val="20"/>
        </w:rPr>
        <w:t>dieciocho</w:t>
      </w:r>
      <w:r w:rsidR="00E61A3E" w:rsidRPr="00FF5BC3">
        <w:rPr>
          <w:rFonts w:ascii="Palatino Linotype" w:hAnsi="Palatino Linotype" w:cs="Arial"/>
          <w:sz w:val="20"/>
        </w:rPr>
        <w:t xml:space="preserve"> de junio d</w:t>
      </w:r>
      <w:r w:rsidRPr="00FF5BC3">
        <w:rPr>
          <w:rFonts w:ascii="Palatino Linotype" w:hAnsi="Palatino Linotype" w:cs="Arial"/>
          <w:sz w:val="20"/>
        </w:rPr>
        <w:t>e</w:t>
      </w:r>
      <w:r w:rsidR="00A74791">
        <w:rPr>
          <w:rFonts w:ascii="Palatino Linotype" w:hAnsi="Palatino Linotype" w:cs="Arial"/>
          <w:sz w:val="20"/>
        </w:rPr>
        <w:t xml:space="preserve"> dos mil diecinueve</w:t>
      </w:r>
      <w:r w:rsidR="004B5D2C">
        <w:rPr>
          <w:rFonts w:ascii="Palatino Linotype" w:hAnsi="Palatino Linotype" w:cs="Arial"/>
          <w:sz w:val="20"/>
        </w:rPr>
        <w:t xml:space="preserve">, emitida en </w:t>
      </w:r>
      <w:r w:rsidRPr="00FF5BC3">
        <w:rPr>
          <w:rFonts w:ascii="Palatino Linotype" w:hAnsi="Palatino Linotype" w:cs="Arial"/>
          <w:sz w:val="20"/>
        </w:rPr>
        <w:t>l</w:t>
      </w:r>
      <w:r w:rsidR="004B5D2C">
        <w:rPr>
          <w:rFonts w:ascii="Palatino Linotype" w:hAnsi="Palatino Linotype" w:cs="Arial"/>
          <w:sz w:val="20"/>
        </w:rPr>
        <w:t xml:space="preserve">os recursos </w:t>
      </w:r>
      <w:r w:rsidRPr="00FF5BC3">
        <w:rPr>
          <w:rFonts w:ascii="Palatino Linotype" w:hAnsi="Palatino Linotype" w:cs="Arial"/>
          <w:sz w:val="20"/>
        </w:rPr>
        <w:t>de revisión número 0</w:t>
      </w:r>
      <w:r w:rsidR="00E61A3E" w:rsidRPr="00FF5BC3">
        <w:rPr>
          <w:rFonts w:ascii="Palatino Linotype" w:hAnsi="Palatino Linotype" w:cs="Arial"/>
          <w:sz w:val="20"/>
        </w:rPr>
        <w:t>2262</w:t>
      </w:r>
      <w:r w:rsidRPr="00FF5BC3">
        <w:rPr>
          <w:rFonts w:ascii="Palatino Linotype" w:hAnsi="Palatino Linotype" w:cs="Arial"/>
          <w:sz w:val="20"/>
        </w:rPr>
        <w:t>/INFOEM/IP/RR/201</w:t>
      </w:r>
      <w:r w:rsidR="00DF5E21" w:rsidRPr="00FF5BC3">
        <w:rPr>
          <w:rFonts w:ascii="Palatino Linotype" w:hAnsi="Palatino Linotype" w:cs="Arial"/>
          <w:sz w:val="20"/>
        </w:rPr>
        <w:t>9</w:t>
      </w:r>
      <w:r w:rsidR="003F0D9E" w:rsidRPr="00FF5BC3">
        <w:rPr>
          <w:rFonts w:ascii="Palatino Linotype" w:hAnsi="Palatino Linotype" w:cs="Arial"/>
          <w:sz w:val="20"/>
        </w:rPr>
        <w:t xml:space="preserve"> y acumulados.</w:t>
      </w:r>
    </w:p>
    <w:p w:rsidR="007E1FF4" w:rsidRPr="00143DDE" w:rsidRDefault="00881E7A" w:rsidP="00E61A3E">
      <w:pPr>
        <w:jc w:val="both"/>
        <w:rPr>
          <w:rFonts w:ascii="Palatino Linotype" w:hAnsi="Palatino Linotype"/>
          <w:sz w:val="20"/>
          <w:szCs w:val="20"/>
        </w:rPr>
      </w:pPr>
      <w:r w:rsidRPr="00FF5BC3">
        <w:rPr>
          <w:rFonts w:ascii="Palatino Linotype" w:hAnsi="Palatino Linotype" w:cs="Arial"/>
          <w:sz w:val="20"/>
        </w:rPr>
        <w:t>ATU</w:t>
      </w:r>
      <w:r w:rsidR="009D193C" w:rsidRPr="00FF5BC3">
        <w:rPr>
          <w:rFonts w:ascii="Palatino Linotype" w:hAnsi="Palatino Linotype" w:cs="Arial"/>
          <w:sz w:val="20"/>
        </w:rPr>
        <w:t>/RPG</w:t>
      </w:r>
    </w:p>
    <w:sectPr w:rsidR="007E1FF4" w:rsidRPr="00143DDE" w:rsidSect="000B3E46">
      <w:headerReference w:type="default" r:id="rId79"/>
      <w:footerReference w:type="default" r:id="rId80"/>
      <w:headerReference w:type="first" r:id="rId81"/>
      <w:footerReference w:type="first" r:id="rId82"/>
      <w:pgSz w:w="12240" w:h="15840"/>
      <w:pgMar w:top="1418" w:right="1325" w:bottom="1418"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C04DC" w:rsidRDefault="005C04DC" w:rsidP="00C80F8C">
      <w:r>
        <w:separator/>
      </w:r>
    </w:p>
  </w:endnote>
  <w:endnote w:type="continuationSeparator" w:id="0">
    <w:p w:rsidR="005C04DC" w:rsidRDefault="005C04DC" w:rsidP="00C80F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Times New Roman"/>
    <w:charset w:val="00"/>
    <w:family w:val="auto"/>
    <w:pitch w:val="variable"/>
    <w:sig w:usb0="00000000" w:usb1="5000A1FF" w:usb2="00000000" w:usb3="00000000" w:csb0="000001BF" w:csb1="00000000"/>
  </w:font>
  <w:font w:name="Liberation Serif">
    <w:altName w:val="Times New Roman"/>
    <w:charset w:val="01"/>
    <w:family w:val="roman"/>
    <w:pitch w:val="variable"/>
  </w:font>
  <w:font w:name="DejaVu Sans">
    <w:altName w:val="Times New Roman"/>
    <w:panose1 w:val="00000000000000000000"/>
    <w:charset w:val="00"/>
    <w:family w:val="roman"/>
    <w:notTrueType/>
    <w:pitch w:val="default"/>
  </w:font>
  <w:font w:name="Lohit Hindi">
    <w:altName w:val="Times New Roman"/>
    <w:panose1 w:val="00000000000000000000"/>
    <w:charset w:val="00"/>
    <w:family w:val="roman"/>
    <w:notTrueType/>
    <w:pitch w:val="default"/>
  </w:font>
  <w:font w:name="Helvetica">
    <w:panose1 w:val="020B0604020202020204"/>
    <w:charset w:val="00"/>
    <w:family w:val="swiss"/>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C04DC" w:rsidRPr="00F12350" w:rsidRDefault="005C04DC" w:rsidP="00F12350">
    <w:pPr>
      <w:pStyle w:val="Piedepgina"/>
      <w:jc w:val="right"/>
      <w:rPr>
        <w:rFonts w:ascii="Palatino Linotype" w:hAnsi="Palatino Linotype" w:cs="Arial"/>
        <w:sz w:val="20"/>
        <w:szCs w:val="20"/>
      </w:rPr>
    </w:pPr>
    <w:r w:rsidRPr="00F12350">
      <w:rPr>
        <w:rFonts w:ascii="Palatino Linotype" w:hAnsi="Palatino Linotype" w:cs="Arial"/>
        <w:b/>
        <w:bCs/>
        <w:sz w:val="20"/>
        <w:szCs w:val="20"/>
      </w:rPr>
      <w:t xml:space="preserve">Página </w:t>
    </w:r>
    <w:r w:rsidRPr="00F12350">
      <w:rPr>
        <w:rFonts w:ascii="Palatino Linotype" w:hAnsi="Palatino Linotype" w:cs="Arial"/>
        <w:b/>
        <w:bCs/>
        <w:sz w:val="20"/>
        <w:szCs w:val="20"/>
      </w:rPr>
      <w:fldChar w:fldCharType="begin"/>
    </w:r>
    <w:r w:rsidRPr="00F12350">
      <w:rPr>
        <w:rFonts w:ascii="Palatino Linotype" w:hAnsi="Palatino Linotype" w:cs="Arial"/>
        <w:b/>
        <w:bCs/>
        <w:sz w:val="20"/>
        <w:szCs w:val="20"/>
      </w:rPr>
      <w:instrText>PAGE</w:instrText>
    </w:r>
    <w:r w:rsidRPr="00F12350">
      <w:rPr>
        <w:rFonts w:ascii="Palatino Linotype" w:hAnsi="Palatino Linotype" w:cs="Arial"/>
        <w:b/>
        <w:bCs/>
        <w:sz w:val="20"/>
        <w:szCs w:val="20"/>
      </w:rPr>
      <w:fldChar w:fldCharType="separate"/>
    </w:r>
    <w:r w:rsidR="00643D77">
      <w:rPr>
        <w:rFonts w:ascii="Palatino Linotype" w:hAnsi="Palatino Linotype" w:cs="Arial"/>
        <w:b/>
        <w:bCs/>
        <w:noProof/>
        <w:sz w:val="20"/>
        <w:szCs w:val="20"/>
      </w:rPr>
      <w:t>45</w:t>
    </w:r>
    <w:r w:rsidRPr="00F12350">
      <w:rPr>
        <w:rFonts w:ascii="Palatino Linotype" w:hAnsi="Palatino Linotype" w:cs="Arial"/>
        <w:b/>
        <w:bCs/>
        <w:sz w:val="20"/>
        <w:szCs w:val="20"/>
      </w:rPr>
      <w:fldChar w:fldCharType="end"/>
    </w:r>
    <w:r w:rsidRPr="00F12350">
      <w:rPr>
        <w:rFonts w:ascii="Palatino Linotype" w:hAnsi="Palatino Linotype" w:cs="Arial"/>
        <w:sz w:val="20"/>
        <w:szCs w:val="20"/>
      </w:rPr>
      <w:t xml:space="preserve"> de </w:t>
    </w:r>
    <w:r w:rsidRPr="00F12350">
      <w:rPr>
        <w:rFonts w:ascii="Palatino Linotype" w:hAnsi="Palatino Linotype" w:cs="Arial"/>
        <w:b/>
        <w:bCs/>
        <w:sz w:val="20"/>
        <w:szCs w:val="20"/>
      </w:rPr>
      <w:fldChar w:fldCharType="begin"/>
    </w:r>
    <w:r w:rsidRPr="00F12350">
      <w:rPr>
        <w:rFonts w:ascii="Palatino Linotype" w:hAnsi="Palatino Linotype" w:cs="Arial"/>
        <w:b/>
        <w:bCs/>
        <w:sz w:val="20"/>
        <w:szCs w:val="20"/>
      </w:rPr>
      <w:instrText>NUMPAGES</w:instrText>
    </w:r>
    <w:r w:rsidRPr="00F12350">
      <w:rPr>
        <w:rFonts w:ascii="Palatino Linotype" w:hAnsi="Palatino Linotype" w:cs="Arial"/>
        <w:b/>
        <w:bCs/>
        <w:sz w:val="20"/>
        <w:szCs w:val="20"/>
      </w:rPr>
      <w:fldChar w:fldCharType="separate"/>
    </w:r>
    <w:r w:rsidR="00643D77">
      <w:rPr>
        <w:rFonts w:ascii="Palatino Linotype" w:hAnsi="Palatino Linotype" w:cs="Arial"/>
        <w:b/>
        <w:bCs/>
        <w:noProof/>
        <w:sz w:val="20"/>
        <w:szCs w:val="20"/>
      </w:rPr>
      <w:t>46</w:t>
    </w:r>
    <w:r w:rsidRPr="00F12350">
      <w:rPr>
        <w:rFonts w:ascii="Palatino Linotype" w:hAnsi="Palatino Linotype" w:cs="Arial"/>
        <w:b/>
        <w:bCs/>
        <w:sz w:val="20"/>
        <w:szCs w:val="20"/>
      </w:rPr>
      <w:fldChar w:fldCharType="end"/>
    </w:r>
  </w:p>
  <w:p w:rsidR="005C04DC" w:rsidRDefault="005C04DC" w:rsidP="006F30F8">
    <w:pPr>
      <w:pStyle w:val="Piedepgina"/>
      <w:ind w:firstLine="708"/>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C04DC" w:rsidRPr="00F12350" w:rsidRDefault="005C04DC" w:rsidP="00E66754">
    <w:pPr>
      <w:pStyle w:val="Piedepgina"/>
      <w:jc w:val="right"/>
      <w:rPr>
        <w:rFonts w:ascii="Palatino Linotype" w:hAnsi="Palatino Linotype" w:cs="Arial"/>
        <w:sz w:val="20"/>
        <w:szCs w:val="20"/>
      </w:rPr>
    </w:pPr>
    <w:r w:rsidRPr="00F12350">
      <w:rPr>
        <w:rFonts w:ascii="Palatino Linotype" w:hAnsi="Palatino Linotype" w:cs="Arial"/>
        <w:b/>
        <w:bCs/>
        <w:sz w:val="20"/>
        <w:szCs w:val="20"/>
      </w:rPr>
      <w:t xml:space="preserve">Página </w:t>
    </w:r>
    <w:r w:rsidRPr="00F12350">
      <w:rPr>
        <w:rFonts w:ascii="Palatino Linotype" w:hAnsi="Palatino Linotype" w:cs="Arial"/>
        <w:b/>
        <w:bCs/>
        <w:sz w:val="20"/>
        <w:szCs w:val="20"/>
      </w:rPr>
      <w:fldChar w:fldCharType="begin"/>
    </w:r>
    <w:r w:rsidRPr="00F12350">
      <w:rPr>
        <w:rFonts w:ascii="Palatino Linotype" w:hAnsi="Palatino Linotype" w:cs="Arial"/>
        <w:b/>
        <w:bCs/>
        <w:sz w:val="20"/>
        <w:szCs w:val="20"/>
      </w:rPr>
      <w:instrText>PAGE</w:instrText>
    </w:r>
    <w:r w:rsidRPr="00F12350">
      <w:rPr>
        <w:rFonts w:ascii="Palatino Linotype" w:hAnsi="Palatino Linotype" w:cs="Arial"/>
        <w:b/>
        <w:bCs/>
        <w:sz w:val="20"/>
        <w:szCs w:val="20"/>
      </w:rPr>
      <w:fldChar w:fldCharType="separate"/>
    </w:r>
    <w:r w:rsidR="00643D77">
      <w:rPr>
        <w:rFonts w:ascii="Palatino Linotype" w:hAnsi="Palatino Linotype" w:cs="Arial"/>
        <w:b/>
        <w:bCs/>
        <w:noProof/>
        <w:sz w:val="20"/>
        <w:szCs w:val="20"/>
      </w:rPr>
      <w:t>1</w:t>
    </w:r>
    <w:r w:rsidRPr="00F12350">
      <w:rPr>
        <w:rFonts w:ascii="Palatino Linotype" w:hAnsi="Palatino Linotype" w:cs="Arial"/>
        <w:b/>
        <w:bCs/>
        <w:sz w:val="20"/>
        <w:szCs w:val="20"/>
      </w:rPr>
      <w:fldChar w:fldCharType="end"/>
    </w:r>
    <w:r w:rsidRPr="00F12350">
      <w:rPr>
        <w:rFonts w:ascii="Palatino Linotype" w:hAnsi="Palatino Linotype" w:cs="Arial"/>
        <w:sz w:val="20"/>
        <w:szCs w:val="20"/>
      </w:rPr>
      <w:t xml:space="preserve"> de </w:t>
    </w:r>
    <w:r w:rsidRPr="00F12350">
      <w:rPr>
        <w:rFonts w:ascii="Palatino Linotype" w:hAnsi="Palatino Linotype" w:cs="Arial"/>
        <w:b/>
        <w:bCs/>
        <w:sz w:val="20"/>
        <w:szCs w:val="20"/>
      </w:rPr>
      <w:fldChar w:fldCharType="begin"/>
    </w:r>
    <w:r w:rsidRPr="00F12350">
      <w:rPr>
        <w:rFonts w:ascii="Palatino Linotype" w:hAnsi="Palatino Linotype" w:cs="Arial"/>
        <w:b/>
        <w:bCs/>
        <w:sz w:val="20"/>
        <w:szCs w:val="20"/>
      </w:rPr>
      <w:instrText>NUMPAGES</w:instrText>
    </w:r>
    <w:r w:rsidRPr="00F12350">
      <w:rPr>
        <w:rFonts w:ascii="Palatino Linotype" w:hAnsi="Palatino Linotype" w:cs="Arial"/>
        <w:b/>
        <w:bCs/>
        <w:sz w:val="20"/>
        <w:szCs w:val="20"/>
      </w:rPr>
      <w:fldChar w:fldCharType="separate"/>
    </w:r>
    <w:r w:rsidR="00643D77">
      <w:rPr>
        <w:rFonts w:ascii="Palatino Linotype" w:hAnsi="Palatino Linotype" w:cs="Arial"/>
        <w:b/>
        <w:bCs/>
        <w:noProof/>
        <w:sz w:val="20"/>
        <w:szCs w:val="20"/>
      </w:rPr>
      <w:t>46</w:t>
    </w:r>
    <w:r w:rsidRPr="00F12350">
      <w:rPr>
        <w:rFonts w:ascii="Palatino Linotype" w:hAnsi="Palatino Linotype" w:cs="Arial"/>
        <w:b/>
        <w:bCs/>
        <w:sz w:val="20"/>
        <w:szCs w:val="20"/>
      </w:rPr>
      <w:fldChar w:fldCharType="end"/>
    </w:r>
  </w:p>
  <w:p w:rsidR="005C04DC" w:rsidRDefault="005C04DC">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C04DC" w:rsidRDefault="005C04DC" w:rsidP="00C80F8C">
      <w:r>
        <w:separator/>
      </w:r>
    </w:p>
  </w:footnote>
  <w:footnote w:type="continuationSeparator" w:id="0">
    <w:p w:rsidR="005C04DC" w:rsidRDefault="005C04DC" w:rsidP="00C80F8C">
      <w:r>
        <w:continuationSeparator/>
      </w:r>
    </w:p>
  </w:footnote>
  <w:footnote w:id="1">
    <w:p w:rsidR="005C04DC" w:rsidRPr="00482409" w:rsidRDefault="005C04DC" w:rsidP="00103DCE">
      <w:pPr>
        <w:pStyle w:val="Textonotapie"/>
        <w:rPr>
          <w:rFonts w:ascii="Palatino Linotype" w:hAnsi="Palatino Linotype"/>
        </w:rPr>
      </w:pPr>
      <w:r>
        <w:rPr>
          <w:rStyle w:val="Refdenotaalpie"/>
        </w:rPr>
        <w:footnoteRef/>
      </w:r>
      <w:r>
        <w:t xml:space="preserve"> </w:t>
      </w:r>
      <w:hyperlink r:id="rId1" w:history="1">
        <w:r w:rsidRPr="00482409">
          <w:rPr>
            <w:rStyle w:val="Hipervnculo"/>
            <w:rFonts w:ascii="Palatino Linotype" w:hAnsi="Palatino Linotype"/>
            <w:color w:val="auto"/>
            <w:u w:val="none"/>
          </w:rPr>
          <w:t>http://legislacion.edomex.gob.mx/sites/legislacion.edomex.gob.mx/files/files/vigentes/jul113.PDF</w:t>
        </w:r>
      </w:hyperlink>
    </w:p>
  </w:footnote>
  <w:footnote w:id="2">
    <w:p w:rsidR="005C04DC" w:rsidRPr="00FE1D68" w:rsidRDefault="005C04DC">
      <w:pPr>
        <w:pStyle w:val="Textonotapie"/>
        <w:rPr>
          <w:rFonts w:ascii="Palatino Linotype" w:hAnsi="Palatino Linotype"/>
        </w:rPr>
      </w:pPr>
      <w:r>
        <w:rPr>
          <w:rStyle w:val="Refdenotaalpie"/>
        </w:rPr>
        <w:footnoteRef/>
      </w:r>
      <w:r>
        <w:t xml:space="preserve"> </w:t>
      </w:r>
      <w:hyperlink r:id="rId2" w:history="1">
        <w:r w:rsidRPr="00FE1D68">
          <w:rPr>
            <w:rStyle w:val="Hipervnculo"/>
            <w:rFonts w:ascii="Palatino Linotype" w:hAnsi="Palatino Linotype"/>
            <w:color w:val="auto"/>
            <w:u w:val="none"/>
          </w:rPr>
          <w:t>https://www.ipomex.org.mx/ipo3/lgt/indice/HUIXQUILUCAN/organigramas.web</w:t>
        </w:r>
      </w:hyperlink>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C04DC" w:rsidRDefault="005C04DC" w:rsidP="006F30F8">
    <w:pPr>
      <w:pStyle w:val="Encabezado"/>
      <w:tabs>
        <w:tab w:val="clear" w:pos="4252"/>
        <w:tab w:val="clear" w:pos="8504"/>
        <w:tab w:val="left" w:pos="2326"/>
      </w:tabs>
    </w:pPr>
    <w:r>
      <w:t xml:space="preserve">                                                                   </w:t>
    </w:r>
  </w:p>
  <w:tbl>
    <w:tblPr>
      <w:tblW w:w="6095" w:type="dxa"/>
      <w:tblInd w:w="3261" w:type="dxa"/>
      <w:tblLayout w:type="fixed"/>
      <w:tblLook w:val="04A0" w:firstRow="1" w:lastRow="0" w:firstColumn="1" w:lastColumn="0" w:noHBand="0" w:noVBand="1"/>
    </w:tblPr>
    <w:tblGrid>
      <w:gridCol w:w="2551"/>
      <w:gridCol w:w="3544"/>
    </w:tblGrid>
    <w:tr w:rsidR="005C04DC" w:rsidRPr="005A5E02" w:rsidTr="000A3806">
      <w:tc>
        <w:tcPr>
          <w:tcW w:w="2551" w:type="dxa"/>
          <w:shd w:val="clear" w:color="auto" w:fill="auto"/>
          <w:vAlign w:val="center"/>
        </w:tcPr>
        <w:p w:rsidR="005C04DC" w:rsidRPr="005A5E02" w:rsidRDefault="005C04DC" w:rsidP="003F0D9E">
          <w:pPr>
            <w:rPr>
              <w:rFonts w:ascii="Palatino Linotype" w:hAnsi="Palatino Linotype"/>
              <w:b/>
              <w:sz w:val="22"/>
              <w:szCs w:val="22"/>
              <w:lang w:val="es-ES_tradnl"/>
            </w:rPr>
          </w:pPr>
          <w:r w:rsidRPr="005A5E02">
            <w:rPr>
              <w:rFonts w:ascii="Palatino Linotype" w:hAnsi="Palatino Linotype"/>
              <w:b/>
              <w:sz w:val="22"/>
              <w:szCs w:val="22"/>
              <w:lang w:val="es-ES_tradnl"/>
            </w:rPr>
            <w:t>Recurso de Revisión:</w:t>
          </w:r>
        </w:p>
      </w:tc>
      <w:tc>
        <w:tcPr>
          <w:tcW w:w="3544" w:type="dxa"/>
          <w:shd w:val="clear" w:color="auto" w:fill="auto"/>
          <w:vAlign w:val="center"/>
        </w:tcPr>
        <w:p w:rsidR="005C04DC" w:rsidRPr="005A5E02" w:rsidRDefault="005C04DC" w:rsidP="00772ADF">
          <w:pPr>
            <w:rPr>
              <w:rFonts w:ascii="Palatino Linotype" w:hAnsi="Palatino Linotype"/>
              <w:b/>
              <w:sz w:val="22"/>
              <w:szCs w:val="22"/>
              <w:lang w:val="es-ES_tradnl"/>
            </w:rPr>
          </w:pPr>
          <w:r w:rsidRPr="005A5E02">
            <w:rPr>
              <w:rFonts w:ascii="Palatino Linotype" w:hAnsi="Palatino Linotype"/>
              <w:b/>
              <w:sz w:val="22"/>
              <w:szCs w:val="22"/>
              <w:lang w:val="es-ES_tradnl"/>
            </w:rPr>
            <w:t>0</w:t>
          </w:r>
          <w:r>
            <w:rPr>
              <w:rFonts w:ascii="Palatino Linotype" w:hAnsi="Palatino Linotype"/>
              <w:b/>
              <w:sz w:val="22"/>
              <w:szCs w:val="22"/>
              <w:lang w:val="es-ES_tradnl"/>
            </w:rPr>
            <w:t>2262</w:t>
          </w:r>
          <w:r w:rsidRPr="005A5E02">
            <w:rPr>
              <w:rFonts w:ascii="Palatino Linotype" w:hAnsi="Palatino Linotype"/>
              <w:b/>
              <w:sz w:val="22"/>
              <w:szCs w:val="22"/>
              <w:lang w:val="es-ES_tradnl"/>
            </w:rPr>
            <w:t>/INFOEM/IP/RR/201</w:t>
          </w:r>
          <w:r>
            <w:rPr>
              <w:rFonts w:ascii="Palatino Linotype" w:hAnsi="Palatino Linotype"/>
              <w:b/>
              <w:sz w:val="22"/>
              <w:szCs w:val="22"/>
              <w:lang w:val="es-ES_tradnl"/>
            </w:rPr>
            <w:t>9 y acumulados</w:t>
          </w:r>
        </w:p>
      </w:tc>
    </w:tr>
    <w:tr w:rsidR="005C04DC" w:rsidRPr="005A5E02" w:rsidTr="000A3806">
      <w:trPr>
        <w:trHeight w:val="228"/>
      </w:trPr>
      <w:tc>
        <w:tcPr>
          <w:tcW w:w="2551" w:type="dxa"/>
          <w:shd w:val="clear" w:color="auto" w:fill="auto"/>
          <w:vAlign w:val="center"/>
        </w:tcPr>
        <w:p w:rsidR="005C04DC" w:rsidRPr="005A5E02" w:rsidRDefault="005C04DC" w:rsidP="003F0D9E">
          <w:pPr>
            <w:rPr>
              <w:rFonts w:ascii="Palatino Linotype" w:hAnsi="Palatino Linotype"/>
              <w:b/>
              <w:sz w:val="22"/>
              <w:szCs w:val="22"/>
              <w:lang w:val="es-ES_tradnl"/>
            </w:rPr>
          </w:pPr>
          <w:r w:rsidRPr="005A5E02">
            <w:rPr>
              <w:rFonts w:ascii="Palatino Linotype" w:hAnsi="Palatino Linotype"/>
              <w:b/>
              <w:sz w:val="22"/>
              <w:szCs w:val="22"/>
              <w:lang w:val="es-ES_tradnl"/>
            </w:rPr>
            <w:t>Sujeto obligado:</w:t>
          </w:r>
        </w:p>
      </w:tc>
      <w:tc>
        <w:tcPr>
          <w:tcW w:w="3544" w:type="dxa"/>
          <w:shd w:val="clear" w:color="auto" w:fill="auto"/>
          <w:vAlign w:val="center"/>
        </w:tcPr>
        <w:p w:rsidR="005C04DC" w:rsidRPr="00927A01" w:rsidRDefault="005C04DC" w:rsidP="000A3806">
          <w:pPr>
            <w:rPr>
              <w:rFonts w:ascii="Palatino Linotype" w:hAnsi="Palatino Linotype"/>
              <w:b/>
              <w:sz w:val="22"/>
              <w:szCs w:val="22"/>
              <w:lang w:val="es-ES_tradnl"/>
            </w:rPr>
          </w:pPr>
          <w:r>
            <w:rPr>
              <w:rFonts w:ascii="Palatino Linotype" w:hAnsi="Palatino Linotype"/>
              <w:b/>
              <w:sz w:val="22"/>
              <w:szCs w:val="22"/>
              <w:lang w:val="es-ES_tradnl"/>
            </w:rPr>
            <w:t xml:space="preserve">Ayuntamiento de Huixquilucan </w:t>
          </w:r>
        </w:p>
      </w:tc>
    </w:tr>
    <w:tr w:rsidR="005C04DC" w:rsidRPr="005A5E02" w:rsidTr="000A3806">
      <w:tc>
        <w:tcPr>
          <w:tcW w:w="2551" w:type="dxa"/>
          <w:shd w:val="clear" w:color="auto" w:fill="auto"/>
          <w:vAlign w:val="center"/>
        </w:tcPr>
        <w:p w:rsidR="005C04DC" w:rsidRPr="005A5E02" w:rsidRDefault="005C04DC" w:rsidP="003F0D9E">
          <w:pPr>
            <w:rPr>
              <w:rFonts w:ascii="Palatino Linotype" w:hAnsi="Palatino Linotype"/>
              <w:b/>
              <w:sz w:val="22"/>
              <w:szCs w:val="22"/>
              <w:lang w:val="es-ES_tradnl"/>
            </w:rPr>
          </w:pPr>
          <w:r w:rsidRPr="005A5E02">
            <w:rPr>
              <w:rFonts w:ascii="Palatino Linotype" w:hAnsi="Palatino Linotype"/>
              <w:b/>
              <w:sz w:val="22"/>
              <w:szCs w:val="22"/>
              <w:lang w:val="es-ES_tradnl"/>
            </w:rPr>
            <w:t>Comisionada ponente:</w:t>
          </w:r>
        </w:p>
      </w:tc>
      <w:tc>
        <w:tcPr>
          <w:tcW w:w="3544" w:type="dxa"/>
          <w:shd w:val="clear" w:color="auto" w:fill="auto"/>
          <w:vAlign w:val="center"/>
        </w:tcPr>
        <w:p w:rsidR="005C04DC" w:rsidRPr="005A5E02" w:rsidRDefault="005C04DC" w:rsidP="003F0D9E">
          <w:pPr>
            <w:ind w:right="-533"/>
            <w:rPr>
              <w:rFonts w:ascii="Palatino Linotype" w:hAnsi="Palatino Linotype"/>
              <w:b/>
              <w:sz w:val="22"/>
              <w:szCs w:val="22"/>
              <w:lang w:val="es-ES_tradnl"/>
            </w:rPr>
          </w:pPr>
          <w:r w:rsidRPr="005A5E02">
            <w:rPr>
              <w:rFonts w:ascii="Palatino Linotype" w:hAnsi="Palatino Linotype"/>
              <w:b/>
              <w:sz w:val="22"/>
              <w:szCs w:val="22"/>
              <w:lang w:val="es-ES_tradnl"/>
            </w:rPr>
            <w:t>Eva Abaid Yapur</w:t>
          </w:r>
        </w:p>
      </w:tc>
    </w:tr>
  </w:tbl>
  <w:p w:rsidR="005C04DC" w:rsidRDefault="005C04DC" w:rsidP="003F0D9E">
    <w:pPr>
      <w:pStyle w:val="Encabezado"/>
      <w:tabs>
        <w:tab w:val="clear" w:pos="4252"/>
        <w:tab w:val="clear" w:pos="8504"/>
        <w:tab w:val="left" w:pos="2326"/>
      </w:tab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6095" w:type="dxa"/>
      <w:tblInd w:w="3261" w:type="dxa"/>
      <w:tblLayout w:type="fixed"/>
      <w:tblLook w:val="04A0" w:firstRow="1" w:lastRow="0" w:firstColumn="1" w:lastColumn="0" w:noHBand="0" w:noVBand="1"/>
    </w:tblPr>
    <w:tblGrid>
      <w:gridCol w:w="2551"/>
      <w:gridCol w:w="3544"/>
    </w:tblGrid>
    <w:tr w:rsidR="005C04DC" w:rsidRPr="005A5E02" w:rsidTr="000A3806">
      <w:tc>
        <w:tcPr>
          <w:tcW w:w="2551" w:type="dxa"/>
          <w:shd w:val="clear" w:color="auto" w:fill="auto"/>
          <w:vAlign w:val="center"/>
        </w:tcPr>
        <w:p w:rsidR="005C04DC" w:rsidRPr="005A5E02" w:rsidRDefault="005C04DC" w:rsidP="005A5E02">
          <w:pPr>
            <w:rPr>
              <w:rFonts w:ascii="Palatino Linotype" w:hAnsi="Palatino Linotype"/>
              <w:b/>
              <w:sz w:val="22"/>
              <w:szCs w:val="22"/>
              <w:lang w:val="es-ES_tradnl"/>
            </w:rPr>
          </w:pPr>
          <w:r w:rsidRPr="005A5E02">
            <w:rPr>
              <w:rFonts w:ascii="Palatino Linotype" w:hAnsi="Palatino Linotype"/>
              <w:b/>
              <w:sz w:val="22"/>
              <w:szCs w:val="22"/>
              <w:lang w:val="es-ES_tradnl"/>
            </w:rPr>
            <w:t>Recurso de Revisión:</w:t>
          </w:r>
        </w:p>
      </w:tc>
      <w:tc>
        <w:tcPr>
          <w:tcW w:w="3544" w:type="dxa"/>
          <w:shd w:val="clear" w:color="auto" w:fill="auto"/>
          <w:vAlign w:val="center"/>
        </w:tcPr>
        <w:p w:rsidR="005C04DC" w:rsidRPr="005A5E02" w:rsidRDefault="005C04DC" w:rsidP="007C44B2">
          <w:pPr>
            <w:rPr>
              <w:rFonts w:ascii="Palatino Linotype" w:hAnsi="Palatino Linotype"/>
              <w:b/>
              <w:sz w:val="22"/>
              <w:szCs w:val="22"/>
              <w:lang w:val="es-ES_tradnl"/>
            </w:rPr>
          </w:pPr>
          <w:r w:rsidRPr="005A5E02">
            <w:rPr>
              <w:rFonts w:ascii="Palatino Linotype" w:hAnsi="Palatino Linotype"/>
              <w:b/>
              <w:sz w:val="22"/>
              <w:szCs w:val="22"/>
              <w:lang w:val="es-ES_tradnl"/>
            </w:rPr>
            <w:t>0</w:t>
          </w:r>
          <w:r>
            <w:rPr>
              <w:rFonts w:ascii="Palatino Linotype" w:hAnsi="Palatino Linotype"/>
              <w:b/>
              <w:sz w:val="22"/>
              <w:szCs w:val="22"/>
              <w:lang w:val="es-ES_tradnl"/>
            </w:rPr>
            <w:t>2262</w:t>
          </w:r>
          <w:r w:rsidRPr="005A5E02">
            <w:rPr>
              <w:rFonts w:ascii="Palatino Linotype" w:hAnsi="Palatino Linotype"/>
              <w:b/>
              <w:sz w:val="22"/>
              <w:szCs w:val="22"/>
              <w:lang w:val="es-ES_tradnl"/>
            </w:rPr>
            <w:t>/INFOEM/IP/RR/201</w:t>
          </w:r>
          <w:r>
            <w:rPr>
              <w:rFonts w:ascii="Palatino Linotype" w:hAnsi="Palatino Linotype"/>
              <w:b/>
              <w:sz w:val="22"/>
              <w:szCs w:val="22"/>
              <w:lang w:val="es-ES_tradnl"/>
            </w:rPr>
            <w:t>9 y acumulados</w:t>
          </w:r>
        </w:p>
      </w:tc>
    </w:tr>
    <w:tr w:rsidR="005C04DC" w:rsidRPr="005A5E02" w:rsidTr="000A3806">
      <w:tc>
        <w:tcPr>
          <w:tcW w:w="2551" w:type="dxa"/>
          <w:shd w:val="clear" w:color="auto" w:fill="auto"/>
          <w:vAlign w:val="center"/>
        </w:tcPr>
        <w:p w:rsidR="005C04DC" w:rsidRPr="005A5E02" w:rsidRDefault="005C04DC" w:rsidP="000B3E46">
          <w:pPr>
            <w:rPr>
              <w:rFonts w:ascii="Palatino Linotype" w:hAnsi="Palatino Linotype"/>
              <w:b/>
              <w:sz w:val="22"/>
              <w:szCs w:val="22"/>
              <w:lang w:val="es-ES_tradnl"/>
            </w:rPr>
          </w:pPr>
          <w:r w:rsidRPr="005A5E02">
            <w:rPr>
              <w:rFonts w:ascii="Palatino Linotype" w:hAnsi="Palatino Linotype"/>
              <w:b/>
              <w:sz w:val="22"/>
              <w:szCs w:val="22"/>
              <w:lang w:val="es-ES_tradnl"/>
            </w:rPr>
            <w:t>Recurrente:</w:t>
          </w:r>
        </w:p>
      </w:tc>
      <w:tc>
        <w:tcPr>
          <w:tcW w:w="3544" w:type="dxa"/>
          <w:shd w:val="clear" w:color="auto" w:fill="auto"/>
          <w:vAlign w:val="center"/>
        </w:tcPr>
        <w:p w:rsidR="005C04DC" w:rsidRPr="00927A01" w:rsidRDefault="005C04DC" w:rsidP="00F42D63">
          <w:pPr>
            <w:rPr>
              <w:rFonts w:ascii="Palatino Linotype" w:hAnsi="Palatino Linotype"/>
              <w:b/>
              <w:sz w:val="22"/>
              <w:szCs w:val="22"/>
              <w:lang w:val="es-ES_tradnl"/>
            </w:rPr>
          </w:pPr>
          <w:r>
            <w:rPr>
              <w:rFonts w:ascii="Palatino Linotype" w:hAnsi="Palatino Linotype"/>
              <w:b/>
              <w:sz w:val="22"/>
              <w:szCs w:val="22"/>
              <w:lang w:val="es-ES_tradnl"/>
            </w:rPr>
            <w:t xml:space="preserve">Xxxxxxx Xxxxx X. </w:t>
          </w:r>
        </w:p>
      </w:tc>
    </w:tr>
    <w:tr w:rsidR="005C04DC" w:rsidRPr="005A5E02" w:rsidTr="000A3806">
      <w:trPr>
        <w:trHeight w:val="228"/>
      </w:trPr>
      <w:tc>
        <w:tcPr>
          <w:tcW w:w="2551" w:type="dxa"/>
          <w:shd w:val="clear" w:color="auto" w:fill="auto"/>
          <w:vAlign w:val="center"/>
        </w:tcPr>
        <w:p w:rsidR="005C04DC" w:rsidRPr="005A5E02" w:rsidRDefault="005C04DC" w:rsidP="000B3E46">
          <w:pPr>
            <w:rPr>
              <w:rFonts w:ascii="Palatino Linotype" w:hAnsi="Palatino Linotype"/>
              <w:b/>
              <w:sz w:val="22"/>
              <w:szCs w:val="22"/>
              <w:lang w:val="es-ES_tradnl"/>
            </w:rPr>
          </w:pPr>
          <w:r w:rsidRPr="005A5E02">
            <w:rPr>
              <w:rFonts w:ascii="Palatino Linotype" w:hAnsi="Palatino Linotype"/>
              <w:b/>
              <w:sz w:val="22"/>
              <w:szCs w:val="22"/>
              <w:lang w:val="es-ES_tradnl"/>
            </w:rPr>
            <w:t>Sujeto obligado:</w:t>
          </w:r>
        </w:p>
      </w:tc>
      <w:tc>
        <w:tcPr>
          <w:tcW w:w="3544" w:type="dxa"/>
          <w:shd w:val="clear" w:color="auto" w:fill="auto"/>
          <w:vAlign w:val="center"/>
        </w:tcPr>
        <w:p w:rsidR="005C04DC" w:rsidRPr="00927A01" w:rsidRDefault="005C04DC" w:rsidP="000A3806">
          <w:pPr>
            <w:rPr>
              <w:rFonts w:ascii="Palatino Linotype" w:hAnsi="Palatino Linotype"/>
              <w:b/>
              <w:sz w:val="22"/>
              <w:szCs w:val="22"/>
              <w:lang w:val="es-ES_tradnl"/>
            </w:rPr>
          </w:pPr>
          <w:r>
            <w:rPr>
              <w:rFonts w:ascii="Palatino Linotype" w:hAnsi="Palatino Linotype"/>
              <w:b/>
              <w:sz w:val="22"/>
              <w:szCs w:val="22"/>
              <w:lang w:val="es-ES_tradnl"/>
            </w:rPr>
            <w:t xml:space="preserve">Ayuntamiento de Huixquilucan </w:t>
          </w:r>
        </w:p>
      </w:tc>
    </w:tr>
    <w:tr w:rsidR="005C04DC" w:rsidRPr="005A5E02" w:rsidTr="000A3806">
      <w:tc>
        <w:tcPr>
          <w:tcW w:w="2551" w:type="dxa"/>
          <w:shd w:val="clear" w:color="auto" w:fill="auto"/>
          <w:vAlign w:val="center"/>
        </w:tcPr>
        <w:p w:rsidR="005C04DC" w:rsidRPr="005A5E02" w:rsidRDefault="005C04DC" w:rsidP="005A5E02">
          <w:pPr>
            <w:rPr>
              <w:rFonts w:ascii="Palatino Linotype" w:hAnsi="Palatino Linotype"/>
              <w:b/>
              <w:sz w:val="22"/>
              <w:szCs w:val="22"/>
              <w:lang w:val="es-ES_tradnl"/>
            </w:rPr>
          </w:pPr>
          <w:r w:rsidRPr="005A5E02">
            <w:rPr>
              <w:rFonts w:ascii="Palatino Linotype" w:hAnsi="Palatino Linotype"/>
              <w:b/>
              <w:sz w:val="22"/>
              <w:szCs w:val="22"/>
              <w:lang w:val="es-ES_tradnl"/>
            </w:rPr>
            <w:t>Comisionada ponente:</w:t>
          </w:r>
        </w:p>
      </w:tc>
      <w:tc>
        <w:tcPr>
          <w:tcW w:w="3544" w:type="dxa"/>
          <w:shd w:val="clear" w:color="auto" w:fill="auto"/>
          <w:vAlign w:val="center"/>
        </w:tcPr>
        <w:p w:rsidR="005C04DC" w:rsidRPr="005A5E02" w:rsidRDefault="005C04DC" w:rsidP="005A5E02">
          <w:pPr>
            <w:ind w:right="-533"/>
            <w:rPr>
              <w:rFonts w:ascii="Palatino Linotype" w:hAnsi="Palatino Linotype"/>
              <w:b/>
              <w:sz w:val="22"/>
              <w:szCs w:val="22"/>
              <w:lang w:val="es-ES_tradnl"/>
            </w:rPr>
          </w:pPr>
          <w:r w:rsidRPr="005A5E02">
            <w:rPr>
              <w:rFonts w:ascii="Palatino Linotype" w:hAnsi="Palatino Linotype"/>
              <w:b/>
              <w:sz w:val="22"/>
              <w:szCs w:val="22"/>
              <w:lang w:val="es-ES_tradnl"/>
            </w:rPr>
            <w:t>Eva Abaid Yapur</w:t>
          </w:r>
        </w:p>
      </w:tc>
    </w:tr>
  </w:tbl>
  <w:p w:rsidR="005C04DC" w:rsidRDefault="005C04DC">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A214E90"/>
    <w:multiLevelType w:val="hybridMultilevel"/>
    <w:tmpl w:val="3CE818FE"/>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1" w15:restartNumberingAfterBreak="0">
    <w:nsid w:val="0F3D4A8D"/>
    <w:multiLevelType w:val="multilevel"/>
    <w:tmpl w:val="B57833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4F52CBF"/>
    <w:multiLevelType w:val="hybridMultilevel"/>
    <w:tmpl w:val="E48206A0"/>
    <w:lvl w:ilvl="0" w:tplc="E3A83CE0">
      <w:start w:val="2"/>
      <w:numFmt w:val="lowerLetter"/>
      <w:lvlText w:val="%1)"/>
      <w:lvlJc w:val="left"/>
      <w:pPr>
        <w:ind w:left="1211" w:hanging="360"/>
      </w:pPr>
      <w:rPr>
        <w:rFonts w:hint="default"/>
      </w:rPr>
    </w:lvl>
    <w:lvl w:ilvl="1" w:tplc="080A0019" w:tentative="1">
      <w:start w:val="1"/>
      <w:numFmt w:val="lowerLetter"/>
      <w:lvlText w:val="%2."/>
      <w:lvlJc w:val="left"/>
      <w:pPr>
        <w:ind w:left="1931" w:hanging="360"/>
      </w:pPr>
    </w:lvl>
    <w:lvl w:ilvl="2" w:tplc="080A001B" w:tentative="1">
      <w:start w:val="1"/>
      <w:numFmt w:val="lowerRoman"/>
      <w:lvlText w:val="%3."/>
      <w:lvlJc w:val="right"/>
      <w:pPr>
        <w:ind w:left="2651" w:hanging="180"/>
      </w:pPr>
    </w:lvl>
    <w:lvl w:ilvl="3" w:tplc="080A000F" w:tentative="1">
      <w:start w:val="1"/>
      <w:numFmt w:val="decimal"/>
      <w:lvlText w:val="%4."/>
      <w:lvlJc w:val="left"/>
      <w:pPr>
        <w:ind w:left="3371" w:hanging="360"/>
      </w:pPr>
    </w:lvl>
    <w:lvl w:ilvl="4" w:tplc="080A0019" w:tentative="1">
      <w:start w:val="1"/>
      <w:numFmt w:val="lowerLetter"/>
      <w:lvlText w:val="%5."/>
      <w:lvlJc w:val="left"/>
      <w:pPr>
        <w:ind w:left="4091" w:hanging="360"/>
      </w:pPr>
    </w:lvl>
    <w:lvl w:ilvl="5" w:tplc="080A001B" w:tentative="1">
      <w:start w:val="1"/>
      <w:numFmt w:val="lowerRoman"/>
      <w:lvlText w:val="%6."/>
      <w:lvlJc w:val="right"/>
      <w:pPr>
        <w:ind w:left="4811" w:hanging="180"/>
      </w:pPr>
    </w:lvl>
    <w:lvl w:ilvl="6" w:tplc="080A000F" w:tentative="1">
      <w:start w:val="1"/>
      <w:numFmt w:val="decimal"/>
      <w:lvlText w:val="%7."/>
      <w:lvlJc w:val="left"/>
      <w:pPr>
        <w:ind w:left="5531" w:hanging="360"/>
      </w:pPr>
    </w:lvl>
    <w:lvl w:ilvl="7" w:tplc="080A0019" w:tentative="1">
      <w:start w:val="1"/>
      <w:numFmt w:val="lowerLetter"/>
      <w:lvlText w:val="%8."/>
      <w:lvlJc w:val="left"/>
      <w:pPr>
        <w:ind w:left="6251" w:hanging="360"/>
      </w:pPr>
    </w:lvl>
    <w:lvl w:ilvl="8" w:tplc="080A001B" w:tentative="1">
      <w:start w:val="1"/>
      <w:numFmt w:val="lowerRoman"/>
      <w:lvlText w:val="%9."/>
      <w:lvlJc w:val="right"/>
      <w:pPr>
        <w:ind w:left="6971" w:hanging="180"/>
      </w:pPr>
    </w:lvl>
  </w:abstractNum>
  <w:abstractNum w:abstractNumId="3" w15:restartNumberingAfterBreak="0">
    <w:nsid w:val="18273F54"/>
    <w:multiLevelType w:val="hybridMultilevel"/>
    <w:tmpl w:val="68A06272"/>
    <w:lvl w:ilvl="0" w:tplc="44D8A578">
      <w:start w:val="1"/>
      <w:numFmt w:val="lowerLetter"/>
      <w:lvlText w:val="%1)"/>
      <w:lvlJc w:val="left"/>
      <w:pPr>
        <w:ind w:left="360" w:hanging="360"/>
      </w:pPr>
      <w:rPr>
        <w:rFonts w:ascii="Palatino Linotype" w:eastAsiaTheme="minorEastAsia" w:hAnsi="Palatino Linotype" w:cs="Arial"/>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4" w15:restartNumberingAfterBreak="0">
    <w:nsid w:val="19CD0134"/>
    <w:multiLevelType w:val="hybridMultilevel"/>
    <w:tmpl w:val="FBFEE692"/>
    <w:lvl w:ilvl="0" w:tplc="2FFE8CAC">
      <w:start w:val="1"/>
      <w:numFmt w:val="bullet"/>
      <w:lvlText w:val=""/>
      <w:lvlJc w:val="left"/>
      <w:pPr>
        <w:ind w:left="360" w:hanging="360"/>
      </w:pPr>
      <w:rPr>
        <w:rFonts w:ascii="Wingdings" w:hAnsi="Wingdings" w:hint="default"/>
        <w:sz w:val="52"/>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5" w15:restartNumberingAfterBreak="0">
    <w:nsid w:val="2C2F43CF"/>
    <w:multiLevelType w:val="multilevel"/>
    <w:tmpl w:val="235CC3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F265FBF"/>
    <w:multiLevelType w:val="hybridMultilevel"/>
    <w:tmpl w:val="EE141088"/>
    <w:lvl w:ilvl="0" w:tplc="080A000F">
      <w:start w:val="1"/>
      <w:numFmt w:val="decimal"/>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7" w15:restartNumberingAfterBreak="0">
    <w:nsid w:val="49505465"/>
    <w:multiLevelType w:val="hybridMultilevel"/>
    <w:tmpl w:val="D6F88872"/>
    <w:lvl w:ilvl="0" w:tplc="17FA11CA">
      <w:start w:val="1"/>
      <w:numFmt w:val="ordinalText"/>
      <w:suff w:val="space"/>
      <w:lvlText w:val="%1."/>
      <w:lvlJc w:val="left"/>
      <w:pPr>
        <w:ind w:left="1211" w:hanging="360"/>
      </w:pPr>
      <w:rPr>
        <w:rFonts w:ascii="Palatino Linotype" w:hAnsi="Palatino Linotype" w:hint="default"/>
        <w:b/>
        <w:caps/>
        <w:sz w:val="28"/>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50C84AF2"/>
    <w:multiLevelType w:val="hybridMultilevel"/>
    <w:tmpl w:val="D6C29002"/>
    <w:lvl w:ilvl="0" w:tplc="9B4AE5D6">
      <w:start w:val="2"/>
      <w:numFmt w:val="lowerLetter"/>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9" w15:restartNumberingAfterBreak="0">
    <w:nsid w:val="52426737"/>
    <w:multiLevelType w:val="hybridMultilevel"/>
    <w:tmpl w:val="3F0874C4"/>
    <w:lvl w:ilvl="0" w:tplc="4C8E5E62">
      <w:start w:val="1"/>
      <w:numFmt w:val="upperRoman"/>
      <w:lvlText w:val="%1."/>
      <w:lvlJc w:val="left"/>
      <w:pPr>
        <w:ind w:left="1080" w:hanging="720"/>
      </w:pPr>
      <w:rPr>
        <w:rFonts w:hint="default"/>
        <w:sz w:val="28"/>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15:restartNumberingAfterBreak="0">
    <w:nsid w:val="559D2CFD"/>
    <w:multiLevelType w:val="multilevel"/>
    <w:tmpl w:val="223A71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56623FA1"/>
    <w:multiLevelType w:val="hybridMultilevel"/>
    <w:tmpl w:val="C06A44DA"/>
    <w:lvl w:ilvl="0" w:tplc="B5724DB0">
      <w:start w:val="1"/>
      <w:numFmt w:val="decimal"/>
      <w:lvlText w:val="%1."/>
      <w:lvlJc w:val="left"/>
      <w:pPr>
        <w:ind w:left="720" w:hanging="360"/>
      </w:pPr>
      <w:rPr>
        <w:rFonts w:hint="default"/>
        <w:b w:val="0"/>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2" w15:restartNumberingAfterBreak="0">
    <w:nsid w:val="5CC06B3A"/>
    <w:multiLevelType w:val="hybridMultilevel"/>
    <w:tmpl w:val="9E722D3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3" w15:restartNumberingAfterBreak="0">
    <w:nsid w:val="5DDF0DC2"/>
    <w:multiLevelType w:val="hybridMultilevel"/>
    <w:tmpl w:val="E4321786"/>
    <w:lvl w:ilvl="0" w:tplc="080A0001">
      <w:start w:val="1"/>
      <w:numFmt w:val="bullet"/>
      <w:lvlText w:val=""/>
      <w:lvlJc w:val="left"/>
      <w:pPr>
        <w:ind w:left="1571" w:hanging="360"/>
      </w:pPr>
      <w:rPr>
        <w:rFonts w:ascii="Symbol" w:hAnsi="Symbol" w:hint="default"/>
      </w:rPr>
    </w:lvl>
    <w:lvl w:ilvl="1" w:tplc="080A0003" w:tentative="1">
      <w:start w:val="1"/>
      <w:numFmt w:val="bullet"/>
      <w:lvlText w:val="o"/>
      <w:lvlJc w:val="left"/>
      <w:pPr>
        <w:ind w:left="2291" w:hanging="360"/>
      </w:pPr>
      <w:rPr>
        <w:rFonts w:ascii="Courier New" w:hAnsi="Courier New" w:cs="Courier New" w:hint="default"/>
      </w:rPr>
    </w:lvl>
    <w:lvl w:ilvl="2" w:tplc="080A0005" w:tentative="1">
      <w:start w:val="1"/>
      <w:numFmt w:val="bullet"/>
      <w:lvlText w:val=""/>
      <w:lvlJc w:val="left"/>
      <w:pPr>
        <w:ind w:left="3011" w:hanging="360"/>
      </w:pPr>
      <w:rPr>
        <w:rFonts w:ascii="Wingdings" w:hAnsi="Wingdings" w:hint="default"/>
      </w:rPr>
    </w:lvl>
    <w:lvl w:ilvl="3" w:tplc="080A0001" w:tentative="1">
      <w:start w:val="1"/>
      <w:numFmt w:val="bullet"/>
      <w:lvlText w:val=""/>
      <w:lvlJc w:val="left"/>
      <w:pPr>
        <w:ind w:left="3731" w:hanging="360"/>
      </w:pPr>
      <w:rPr>
        <w:rFonts w:ascii="Symbol" w:hAnsi="Symbol" w:hint="default"/>
      </w:rPr>
    </w:lvl>
    <w:lvl w:ilvl="4" w:tplc="080A0003" w:tentative="1">
      <w:start w:val="1"/>
      <w:numFmt w:val="bullet"/>
      <w:lvlText w:val="o"/>
      <w:lvlJc w:val="left"/>
      <w:pPr>
        <w:ind w:left="4451" w:hanging="360"/>
      </w:pPr>
      <w:rPr>
        <w:rFonts w:ascii="Courier New" w:hAnsi="Courier New" w:cs="Courier New" w:hint="default"/>
      </w:rPr>
    </w:lvl>
    <w:lvl w:ilvl="5" w:tplc="080A0005" w:tentative="1">
      <w:start w:val="1"/>
      <w:numFmt w:val="bullet"/>
      <w:lvlText w:val=""/>
      <w:lvlJc w:val="left"/>
      <w:pPr>
        <w:ind w:left="5171" w:hanging="360"/>
      </w:pPr>
      <w:rPr>
        <w:rFonts w:ascii="Wingdings" w:hAnsi="Wingdings" w:hint="default"/>
      </w:rPr>
    </w:lvl>
    <w:lvl w:ilvl="6" w:tplc="080A0001" w:tentative="1">
      <w:start w:val="1"/>
      <w:numFmt w:val="bullet"/>
      <w:lvlText w:val=""/>
      <w:lvlJc w:val="left"/>
      <w:pPr>
        <w:ind w:left="5891" w:hanging="360"/>
      </w:pPr>
      <w:rPr>
        <w:rFonts w:ascii="Symbol" w:hAnsi="Symbol" w:hint="default"/>
      </w:rPr>
    </w:lvl>
    <w:lvl w:ilvl="7" w:tplc="080A0003" w:tentative="1">
      <w:start w:val="1"/>
      <w:numFmt w:val="bullet"/>
      <w:lvlText w:val="o"/>
      <w:lvlJc w:val="left"/>
      <w:pPr>
        <w:ind w:left="6611" w:hanging="360"/>
      </w:pPr>
      <w:rPr>
        <w:rFonts w:ascii="Courier New" w:hAnsi="Courier New" w:cs="Courier New" w:hint="default"/>
      </w:rPr>
    </w:lvl>
    <w:lvl w:ilvl="8" w:tplc="080A0005" w:tentative="1">
      <w:start w:val="1"/>
      <w:numFmt w:val="bullet"/>
      <w:lvlText w:val=""/>
      <w:lvlJc w:val="left"/>
      <w:pPr>
        <w:ind w:left="7331" w:hanging="360"/>
      </w:pPr>
      <w:rPr>
        <w:rFonts w:ascii="Wingdings" w:hAnsi="Wingdings" w:hint="default"/>
      </w:rPr>
    </w:lvl>
  </w:abstractNum>
  <w:abstractNum w:abstractNumId="14" w15:restartNumberingAfterBreak="0">
    <w:nsid w:val="69BD3FC1"/>
    <w:multiLevelType w:val="hybridMultilevel"/>
    <w:tmpl w:val="51861494"/>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15:restartNumberingAfterBreak="0">
    <w:nsid w:val="6B2E1C7C"/>
    <w:multiLevelType w:val="multilevel"/>
    <w:tmpl w:val="1402F4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6CD03111"/>
    <w:multiLevelType w:val="hybridMultilevel"/>
    <w:tmpl w:val="791469DE"/>
    <w:lvl w:ilvl="0" w:tplc="080A0001">
      <w:start w:val="1"/>
      <w:numFmt w:val="bullet"/>
      <w:lvlText w:val=""/>
      <w:lvlJc w:val="left"/>
      <w:pPr>
        <w:ind w:left="1287" w:hanging="360"/>
      </w:pPr>
      <w:rPr>
        <w:rFonts w:ascii="Symbol" w:hAnsi="Symbol" w:hint="default"/>
      </w:rPr>
    </w:lvl>
    <w:lvl w:ilvl="1" w:tplc="080A0003" w:tentative="1">
      <w:start w:val="1"/>
      <w:numFmt w:val="bullet"/>
      <w:lvlText w:val="o"/>
      <w:lvlJc w:val="left"/>
      <w:pPr>
        <w:ind w:left="2007" w:hanging="360"/>
      </w:pPr>
      <w:rPr>
        <w:rFonts w:ascii="Courier New" w:hAnsi="Courier New" w:cs="Courier New" w:hint="default"/>
      </w:rPr>
    </w:lvl>
    <w:lvl w:ilvl="2" w:tplc="080A0005" w:tentative="1">
      <w:start w:val="1"/>
      <w:numFmt w:val="bullet"/>
      <w:lvlText w:val=""/>
      <w:lvlJc w:val="left"/>
      <w:pPr>
        <w:ind w:left="2727" w:hanging="360"/>
      </w:pPr>
      <w:rPr>
        <w:rFonts w:ascii="Wingdings" w:hAnsi="Wingdings" w:hint="default"/>
      </w:rPr>
    </w:lvl>
    <w:lvl w:ilvl="3" w:tplc="080A0001" w:tentative="1">
      <w:start w:val="1"/>
      <w:numFmt w:val="bullet"/>
      <w:lvlText w:val=""/>
      <w:lvlJc w:val="left"/>
      <w:pPr>
        <w:ind w:left="3447" w:hanging="360"/>
      </w:pPr>
      <w:rPr>
        <w:rFonts w:ascii="Symbol" w:hAnsi="Symbol" w:hint="default"/>
      </w:rPr>
    </w:lvl>
    <w:lvl w:ilvl="4" w:tplc="080A0003" w:tentative="1">
      <w:start w:val="1"/>
      <w:numFmt w:val="bullet"/>
      <w:lvlText w:val="o"/>
      <w:lvlJc w:val="left"/>
      <w:pPr>
        <w:ind w:left="4167" w:hanging="360"/>
      </w:pPr>
      <w:rPr>
        <w:rFonts w:ascii="Courier New" w:hAnsi="Courier New" w:cs="Courier New" w:hint="default"/>
      </w:rPr>
    </w:lvl>
    <w:lvl w:ilvl="5" w:tplc="080A0005" w:tentative="1">
      <w:start w:val="1"/>
      <w:numFmt w:val="bullet"/>
      <w:lvlText w:val=""/>
      <w:lvlJc w:val="left"/>
      <w:pPr>
        <w:ind w:left="4887" w:hanging="360"/>
      </w:pPr>
      <w:rPr>
        <w:rFonts w:ascii="Wingdings" w:hAnsi="Wingdings" w:hint="default"/>
      </w:rPr>
    </w:lvl>
    <w:lvl w:ilvl="6" w:tplc="080A0001" w:tentative="1">
      <w:start w:val="1"/>
      <w:numFmt w:val="bullet"/>
      <w:lvlText w:val=""/>
      <w:lvlJc w:val="left"/>
      <w:pPr>
        <w:ind w:left="5607" w:hanging="360"/>
      </w:pPr>
      <w:rPr>
        <w:rFonts w:ascii="Symbol" w:hAnsi="Symbol" w:hint="default"/>
      </w:rPr>
    </w:lvl>
    <w:lvl w:ilvl="7" w:tplc="080A0003" w:tentative="1">
      <w:start w:val="1"/>
      <w:numFmt w:val="bullet"/>
      <w:lvlText w:val="o"/>
      <w:lvlJc w:val="left"/>
      <w:pPr>
        <w:ind w:left="6327" w:hanging="360"/>
      </w:pPr>
      <w:rPr>
        <w:rFonts w:ascii="Courier New" w:hAnsi="Courier New" w:cs="Courier New" w:hint="default"/>
      </w:rPr>
    </w:lvl>
    <w:lvl w:ilvl="8" w:tplc="080A0005" w:tentative="1">
      <w:start w:val="1"/>
      <w:numFmt w:val="bullet"/>
      <w:lvlText w:val=""/>
      <w:lvlJc w:val="left"/>
      <w:pPr>
        <w:ind w:left="7047" w:hanging="360"/>
      </w:pPr>
      <w:rPr>
        <w:rFonts w:ascii="Wingdings" w:hAnsi="Wingdings" w:hint="default"/>
      </w:rPr>
    </w:lvl>
  </w:abstractNum>
  <w:abstractNum w:abstractNumId="17" w15:restartNumberingAfterBreak="0">
    <w:nsid w:val="6E866662"/>
    <w:multiLevelType w:val="hybridMultilevel"/>
    <w:tmpl w:val="0FFCA8DA"/>
    <w:lvl w:ilvl="0" w:tplc="0EFA0958">
      <w:start w:val="1"/>
      <w:numFmt w:val="upperRoman"/>
      <w:lvlText w:val="%1."/>
      <w:lvlJc w:val="left"/>
      <w:pPr>
        <w:ind w:left="1287" w:hanging="360"/>
      </w:pPr>
      <w:rPr>
        <w:rFonts w:hint="default"/>
      </w:rPr>
    </w:lvl>
    <w:lvl w:ilvl="1" w:tplc="080A0019" w:tentative="1">
      <w:start w:val="1"/>
      <w:numFmt w:val="lowerLetter"/>
      <w:lvlText w:val="%2."/>
      <w:lvlJc w:val="left"/>
      <w:pPr>
        <w:ind w:left="2007" w:hanging="360"/>
      </w:pPr>
    </w:lvl>
    <w:lvl w:ilvl="2" w:tplc="080A001B" w:tentative="1">
      <w:start w:val="1"/>
      <w:numFmt w:val="lowerRoman"/>
      <w:lvlText w:val="%3."/>
      <w:lvlJc w:val="right"/>
      <w:pPr>
        <w:ind w:left="2727" w:hanging="180"/>
      </w:pPr>
    </w:lvl>
    <w:lvl w:ilvl="3" w:tplc="080A000F" w:tentative="1">
      <w:start w:val="1"/>
      <w:numFmt w:val="decimal"/>
      <w:lvlText w:val="%4."/>
      <w:lvlJc w:val="left"/>
      <w:pPr>
        <w:ind w:left="3447" w:hanging="360"/>
      </w:pPr>
    </w:lvl>
    <w:lvl w:ilvl="4" w:tplc="080A0019" w:tentative="1">
      <w:start w:val="1"/>
      <w:numFmt w:val="lowerLetter"/>
      <w:lvlText w:val="%5."/>
      <w:lvlJc w:val="left"/>
      <w:pPr>
        <w:ind w:left="4167" w:hanging="360"/>
      </w:pPr>
    </w:lvl>
    <w:lvl w:ilvl="5" w:tplc="080A001B" w:tentative="1">
      <w:start w:val="1"/>
      <w:numFmt w:val="lowerRoman"/>
      <w:lvlText w:val="%6."/>
      <w:lvlJc w:val="right"/>
      <w:pPr>
        <w:ind w:left="4887" w:hanging="180"/>
      </w:pPr>
    </w:lvl>
    <w:lvl w:ilvl="6" w:tplc="080A000F" w:tentative="1">
      <w:start w:val="1"/>
      <w:numFmt w:val="decimal"/>
      <w:lvlText w:val="%7."/>
      <w:lvlJc w:val="left"/>
      <w:pPr>
        <w:ind w:left="5607" w:hanging="360"/>
      </w:pPr>
    </w:lvl>
    <w:lvl w:ilvl="7" w:tplc="080A0019" w:tentative="1">
      <w:start w:val="1"/>
      <w:numFmt w:val="lowerLetter"/>
      <w:lvlText w:val="%8."/>
      <w:lvlJc w:val="left"/>
      <w:pPr>
        <w:ind w:left="6327" w:hanging="360"/>
      </w:pPr>
    </w:lvl>
    <w:lvl w:ilvl="8" w:tplc="080A001B" w:tentative="1">
      <w:start w:val="1"/>
      <w:numFmt w:val="lowerRoman"/>
      <w:lvlText w:val="%9."/>
      <w:lvlJc w:val="right"/>
      <w:pPr>
        <w:ind w:left="7047" w:hanging="180"/>
      </w:pPr>
    </w:lvl>
  </w:abstractNum>
  <w:abstractNum w:abstractNumId="18" w15:restartNumberingAfterBreak="0">
    <w:nsid w:val="70D60510"/>
    <w:multiLevelType w:val="hybridMultilevel"/>
    <w:tmpl w:val="EB1044A6"/>
    <w:lvl w:ilvl="0" w:tplc="36524156">
      <w:start w:val="1"/>
      <w:numFmt w:val="ordinalText"/>
      <w:suff w:val="space"/>
      <w:lvlText w:val="%1."/>
      <w:lvlJc w:val="left"/>
      <w:pPr>
        <w:ind w:left="5747" w:hanging="360"/>
      </w:pPr>
      <w:rPr>
        <w:rFonts w:ascii="Palatino Linotype" w:hAnsi="Palatino Linotype" w:hint="default"/>
        <w:b/>
        <w:caps/>
        <w:sz w:val="28"/>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 w15:restartNumberingAfterBreak="0">
    <w:nsid w:val="79795EEB"/>
    <w:multiLevelType w:val="hybridMultilevel"/>
    <w:tmpl w:val="86B42512"/>
    <w:lvl w:ilvl="0" w:tplc="480EA57E">
      <w:start w:val="1"/>
      <w:numFmt w:val="ordinalText"/>
      <w:suff w:val="space"/>
      <w:lvlText w:val="%1."/>
      <w:lvlJc w:val="left"/>
      <w:pPr>
        <w:ind w:left="720" w:hanging="360"/>
      </w:pPr>
      <w:rPr>
        <w:b/>
        <w:caps/>
        <w:sz w:val="28"/>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20" w15:restartNumberingAfterBreak="0">
    <w:nsid w:val="7E3F065F"/>
    <w:multiLevelType w:val="multilevel"/>
    <w:tmpl w:val="39D625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4"/>
  </w:num>
  <w:num w:numId="3">
    <w:abstractNumId w:val="14"/>
  </w:num>
  <w:num w:numId="4">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7"/>
  </w:num>
  <w:num w:numId="6">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6"/>
  </w:num>
  <w:num w:numId="8">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0"/>
  </w:num>
  <w:num w:numId="10">
    <w:abstractNumId w:val="2"/>
  </w:num>
  <w:num w:numId="11">
    <w:abstractNumId w:val="18"/>
  </w:num>
  <w:num w:numId="12">
    <w:abstractNumId w:val="9"/>
  </w:num>
  <w:num w:numId="13">
    <w:abstractNumId w:val="12"/>
  </w:num>
  <w:num w:numId="14">
    <w:abstractNumId w:val="11"/>
  </w:num>
  <w:num w:numId="15">
    <w:abstractNumId w:val="13"/>
  </w:num>
  <w:num w:numId="16">
    <w:abstractNumId w:val="8"/>
  </w:num>
  <w:num w:numId="17">
    <w:abstractNumId w:val="17"/>
  </w:num>
  <w:num w:numId="18">
    <w:abstractNumId w:val="20"/>
  </w:num>
  <w:num w:numId="19">
    <w:abstractNumId w:val="10"/>
  </w:num>
  <w:num w:numId="20">
    <w:abstractNumId w:val="5"/>
  </w:num>
  <w:num w:numId="21">
    <w:abstractNumId w:val="15"/>
  </w:num>
  <w:num w:numId="22">
    <w:abstractNumId w:val="1"/>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activeWritingStyle w:appName="MSWord" w:lang="pt-BR" w:vendorID="64" w:dllVersion="131078" w:nlCheck="1" w:checkStyle="0"/>
  <w:activeWritingStyle w:appName="MSWord" w:lang="es-ES" w:vendorID="64" w:dllVersion="131078" w:nlCheck="1" w:checkStyle="1"/>
  <w:activeWritingStyle w:appName="MSWord" w:lang="es-MX" w:vendorID="64" w:dllVersion="131078" w:nlCheck="1" w:checkStyle="1"/>
  <w:activeWritingStyle w:appName="MSWord" w:lang="es-ES_tradnl" w:vendorID="64" w:dllVersion="131078" w:nlCheck="1" w:checkStyle="1"/>
  <w:activeWritingStyle w:appName="MSWord" w:lang="es-AR" w:vendorID="64" w:dllVersion="131078" w:nlCheck="1" w:checkStyle="1"/>
  <w:activeWritingStyle w:appName="MSWord" w:lang="es-CO" w:vendorID="64" w:dllVersion="131078" w:nlCheck="1" w:checkStyle="1"/>
  <w:defaultTabStop w:val="708"/>
  <w:hyphenationZone w:val="425"/>
  <w:characterSpacingControl w:val="doNotCompress"/>
  <w:hdrShapeDefaults>
    <o:shapedefaults v:ext="edit" spidmax="6145"/>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0F8C"/>
    <w:rsid w:val="000006DE"/>
    <w:rsid w:val="0000095D"/>
    <w:rsid w:val="00000D12"/>
    <w:rsid w:val="000017D2"/>
    <w:rsid w:val="000023E2"/>
    <w:rsid w:val="000023F5"/>
    <w:rsid w:val="000030A1"/>
    <w:rsid w:val="000031D2"/>
    <w:rsid w:val="00003F5B"/>
    <w:rsid w:val="00004E2F"/>
    <w:rsid w:val="000058CF"/>
    <w:rsid w:val="000064B9"/>
    <w:rsid w:val="0001060F"/>
    <w:rsid w:val="00011730"/>
    <w:rsid w:val="000121F1"/>
    <w:rsid w:val="000142E8"/>
    <w:rsid w:val="00015040"/>
    <w:rsid w:val="00015682"/>
    <w:rsid w:val="00017D62"/>
    <w:rsid w:val="00017DEC"/>
    <w:rsid w:val="00021550"/>
    <w:rsid w:val="00021A61"/>
    <w:rsid w:val="00022392"/>
    <w:rsid w:val="0002286D"/>
    <w:rsid w:val="00023F0E"/>
    <w:rsid w:val="0002497A"/>
    <w:rsid w:val="00025317"/>
    <w:rsid w:val="0002545E"/>
    <w:rsid w:val="00025F0D"/>
    <w:rsid w:val="00030168"/>
    <w:rsid w:val="000303DA"/>
    <w:rsid w:val="00030488"/>
    <w:rsid w:val="000306EB"/>
    <w:rsid w:val="000315A1"/>
    <w:rsid w:val="00031C69"/>
    <w:rsid w:val="0003204F"/>
    <w:rsid w:val="00032E12"/>
    <w:rsid w:val="0003446F"/>
    <w:rsid w:val="00034A1D"/>
    <w:rsid w:val="0003597A"/>
    <w:rsid w:val="0003681E"/>
    <w:rsid w:val="000374D7"/>
    <w:rsid w:val="00037E77"/>
    <w:rsid w:val="0004056B"/>
    <w:rsid w:val="00041289"/>
    <w:rsid w:val="0004257A"/>
    <w:rsid w:val="00042EAD"/>
    <w:rsid w:val="000451C6"/>
    <w:rsid w:val="000470FE"/>
    <w:rsid w:val="00047E4B"/>
    <w:rsid w:val="0005040C"/>
    <w:rsid w:val="00051E91"/>
    <w:rsid w:val="000528B6"/>
    <w:rsid w:val="000554B4"/>
    <w:rsid w:val="000572D3"/>
    <w:rsid w:val="00057B34"/>
    <w:rsid w:val="00057F08"/>
    <w:rsid w:val="00057F8F"/>
    <w:rsid w:val="0006124E"/>
    <w:rsid w:val="000619E2"/>
    <w:rsid w:val="00063DD3"/>
    <w:rsid w:val="000650FA"/>
    <w:rsid w:val="000675B0"/>
    <w:rsid w:val="00067BB2"/>
    <w:rsid w:val="000703CB"/>
    <w:rsid w:val="00071CB3"/>
    <w:rsid w:val="00073BE7"/>
    <w:rsid w:val="00074E94"/>
    <w:rsid w:val="0007650B"/>
    <w:rsid w:val="00076612"/>
    <w:rsid w:val="000806ED"/>
    <w:rsid w:val="00080AC5"/>
    <w:rsid w:val="00081FC7"/>
    <w:rsid w:val="000820D9"/>
    <w:rsid w:val="000821CA"/>
    <w:rsid w:val="00082AFC"/>
    <w:rsid w:val="000839CE"/>
    <w:rsid w:val="0008542A"/>
    <w:rsid w:val="00085610"/>
    <w:rsid w:val="00085D4A"/>
    <w:rsid w:val="00086C1F"/>
    <w:rsid w:val="00086F8B"/>
    <w:rsid w:val="00091679"/>
    <w:rsid w:val="000936E2"/>
    <w:rsid w:val="0009408F"/>
    <w:rsid w:val="00094BBC"/>
    <w:rsid w:val="000957AA"/>
    <w:rsid w:val="000968FB"/>
    <w:rsid w:val="00096BA3"/>
    <w:rsid w:val="000A02C3"/>
    <w:rsid w:val="000A1A5F"/>
    <w:rsid w:val="000A1ABB"/>
    <w:rsid w:val="000A1D24"/>
    <w:rsid w:val="000A308E"/>
    <w:rsid w:val="000A3806"/>
    <w:rsid w:val="000A5A50"/>
    <w:rsid w:val="000A5ED9"/>
    <w:rsid w:val="000A686C"/>
    <w:rsid w:val="000A6B77"/>
    <w:rsid w:val="000A6C68"/>
    <w:rsid w:val="000A7741"/>
    <w:rsid w:val="000B036B"/>
    <w:rsid w:val="000B0BC0"/>
    <w:rsid w:val="000B190B"/>
    <w:rsid w:val="000B2C6F"/>
    <w:rsid w:val="000B3444"/>
    <w:rsid w:val="000B34A2"/>
    <w:rsid w:val="000B3E46"/>
    <w:rsid w:val="000B3FFD"/>
    <w:rsid w:val="000B5F0E"/>
    <w:rsid w:val="000B6AC3"/>
    <w:rsid w:val="000B6B38"/>
    <w:rsid w:val="000B73BF"/>
    <w:rsid w:val="000C0D83"/>
    <w:rsid w:val="000C2166"/>
    <w:rsid w:val="000C264E"/>
    <w:rsid w:val="000C2FD9"/>
    <w:rsid w:val="000C4453"/>
    <w:rsid w:val="000C44EA"/>
    <w:rsid w:val="000C5145"/>
    <w:rsid w:val="000C5EF0"/>
    <w:rsid w:val="000D06E4"/>
    <w:rsid w:val="000D12E5"/>
    <w:rsid w:val="000D13D0"/>
    <w:rsid w:val="000D2D89"/>
    <w:rsid w:val="000D45A0"/>
    <w:rsid w:val="000D4A93"/>
    <w:rsid w:val="000D4F1A"/>
    <w:rsid w:val="000D73F2"/>
    <w:rsid w:val="000D7AF5"/>
    <w:rsid w:val="000E050B"/>
    <w:rsid w:val="000E21AA"/>
    <w:rsid w:val="000E2FAC"/>
    <w:rsid w:val="000E3018"/>
    <w:rsid w:val="000E34E1"/>
    <w:rsid w:val="000E3DD1"/>
    <w:rsid w:val="000E4151"/>
    <w:rsid w:val="000E4499"/>
    <w:rsid w:val="000E5CB2"/>
    <w:rsid w:val="000E63B2"/>
    <w:rsid w:val="000E6F5D"/>
    <w:rsid w:val="000E7868"/>
    <w:rsid w:val="000F0FF5"/>
    <w:rsid w:val="000F32FD"/>
    <w:rsid w:val="000F3671"/>
    <w:rsid w:val="000F3B3D"/>
    <w:rsid w:val="000F4072"/>
    <w:rsid w:val="000F4142"/>
    <w:rsid w:val="000F4A5F"/>
    <w:rsid w:val="000F5A0B"/>
    <w:rsid w:val="000F7F38"/>
    <w:rsid w:val="00103DCE"/>
    <w:rsid w:val="00106430"/>
    <w:rsid w:val="00106F25"/>
    <w:rsid w:val="0010735A"/>
    <w:rsid w:val="00107475"/>
    <w:rsid w:val="001079F2"/>
    <w:rsid w:val="00107A51"/>
    <w:rsid w:val="00110B24"/>
    <w:rsid w:val="0011233A"/>
    <w:rsid w:val="00112F90"/>
    <w:rsid w:val="001144A5"/>
    <w:rsid w:val="0011562B"/>
    <w:rsid w:val="0011725B"/>
    <w:rsid w:val="00117844"/>
    <w:rsid w:val="00117947"/>
    <w:rsid w:val="001200BC"/>
    <w:rsid w:val="001205E4"/>
    <w:rsid w:val="00120B12"/>
    <w:rsid w:val="001213A0"/>
    <w:rsid w:val="00121B9D"/>
    <w:rsid w:val="00122101"/>
    <w:rsid w:val="00122617"/>
    <w:rsid w:val="00122978"/>
    <w:rsid w:val="00122EC3"/>
    <w:rsid w:val="0012430E"/>
    <w:rsid w:val="00124D28"/>
    <w:rsid w:val="00127157"/>
    <w:rsid w:val="0012764C"/>
    <w:rsid w:val="00130231"/>
    <w:rsid w:val="00130266"/>
    <w:rsid w:val="001319AF"/>
    <w:rsid w:val="00131ED7"/>
    <w:rsid w:val="00132A8A"/>
    <w:rsid w:val="00132D1C"/>
    <w:rsid w:val="00132E57"/>
    <w:rsid w:val="0013333E"/>
    <w:rsid w:val="0013381E"/>
    <w:rsid w:val="001338F3"/>
    <w:rsid w:val="00134220"/>
    <w:rsid w:val="00135054"/>
    <w:rsid w:val="0014029E"/>
    <w:rsid w:val="0014047A"/>
    <w:rsid w:val="001407F4"/>
    <w:rsid w:val="00142628"/>
    <w:rsid w:val="00143DDE"/>
    <w:rsid w:val="00144404"/>
    <w:rsid w:val="00144BDA"/>
    <w:rsid w:val="00145229"/>
    <w:rsid w:val="001452F8"/>
    <w:rsid w:val="001464EC"/>
    <w:rsid w:val="001469DE"/>
    <w:rsid w:val="001471FF"/>
    <w:rsid w:val="00147FF3"/>
    <w:rsid w:val="00152AD8"/>
    <w:rsid w:val="00154D6F"/>
    <w:rsid w:val="00155111"/>
    <w:rsid w:val="00156621"/>
    <w:rsid w:val="001576FE"/>
    <w:rsid w:val="00157E73"/>
    <w:rsid w:val="0016146B"/>
    <w:rsid w:val="001624D1"/>
    <w:rsid w:val="001630C3"/>
    <w:rsid w:val="00164588"/>
    <w:rsid w:val="00165265"/>
    <w:rsid w:val="00165A2B"/>
    <w:rsid w:val="00165B94"/>
    <w:rsid w:val="00165C15"/>
    <w:rsid w:val="001660DF"/>
    <w:rsid w:val="00166117"/>
    <w:rsid w:val="00166A3A"/>
    <w:rsid w:val="00167972"/>
    <w:rsid w:val="00167DF4"/>
    <w:rsid w:val="001702A6"/>
    <w:rsid w:val="001728B8"/>
    <w:rsid w:val="00173064"/>
    <w:rsid w:val="001730B8"/>
    <w:rsid w:val="0017327D"/>
    <w:rsid w:val="0017384F"/>
    <w:rsid w:val="00174630"/>
    <w:rsid w:val="001773A7"/>
    <w:rsid w:val="00180622"/>
    <w:rsid w:val="001806F1"/>
    <w:rsid w:val="001811B7"/>
    <w:rsid w:val="0018133B"/>
    <w:rsid w:val="001824E9"/>
    <w:rsid w:val="00183831"/>
    <w:rsid w:val="00184220"/>
    <w:rsid w:val="00184A07"/>
    <w:rsid w:val="00184CFF"/>
    <w:rsid w:val="0018506C"/>
    <w:rsid w:val="00185967"/>
    <w:rsid w:val="0018624C"/>
    <w:rsid w:val="00187457"/>
    <w:rsid w:val="0019069C"/>
    <w:rsid w:val="00193229"/>
    <w:rsid w:val="00193749"/>
    <w:rsid w:val="00194A02"/>
    <w:rsid w:val="00196177"/>
    <w:rsid w:val="001A13AD"/>
    <w:rsid w:val="001A1824"/>
    <w:rsid w:val="001A50EA"/>
    <w:rsid w:val="001A5265"/>
    <w:rsid w:val="001A5282"/>
    <w:rsid w:val="001A600E"/>
    <w:rsid w:val="001A6D17"/>
    <w:rsid w:val="001A6F14"/>
    <w:rsid w:val="001B012F"/>
    <w:rsid w:val="001B0139"/>
    <w:rsid w:val="001B205E"/>
    <w:rsid w:val="001B211E"/>
    <w:rsid w:val="001B2FB5"/>
    <w:rsid w:val="001B5D20"/>
    <w:rsid w:val="001C0E91"/>
    <w:rsid w:val="001C27D1"/>
    <w:rsid w:val="001C41FF"/>
    <w:rsid w:val="001C47DC"/>
    <w:rsid w:val="001C4C72"/>
    <w:rsid w:val="001C5305"/>
    <w:rsid w:val="001C544C"/>
    <w:rsid w:val="001C56A3"/>
    <w:rsid w:val="001C59BF"/>
    <w:rsid w:val="001C5E3D"/>
    <w:rsid w:val="001C66E1"/>
    <w:rsid w:val="001D09A6"/>
    <w:rsid w:val="001D0F42"/>
    <w:rsid w:val="001D24A5"/>
    <w:rsid w:val="001D2E00"/>
    <w:rsid w:val="001D611D"/>
    <w:rsid w:val="001D6BCA"/>
    <w:rsid w:val="001D7F15"/>
    <w:rsid w:val="001E0CED"/>
    <w:rsid w:val="001E17AE"/>
    <w:rsid w:val="001E2837"/>
    <w:rsid w:val="001E2D79"/>
    <w:rsid w:val="001E4271"/>
    <w:rsid w:val="001E4731"/>
    <w:rsid w:val="001E60A0"/>
    <w:rsid w:val="001E7907"/>
    <w:rsid w:val="001F0111"/>
    <w:rsid w:val="001F0D06"/>
    <w:rsid w:val="001F230E"/>
    <w:rsid w:val="001F2565"/>
    <w:rsid w:val="001F3588"/>
    <w:rsid w:val="001F419B"/>
    <w:rsid w:val="001F6176"/>
    <w:rsid w:val="001F6AA4"/>
    <w:rsid w:val="002014B8"/>
    <w:rsid w:val="0020362C"/>
    <w:rsid w:val="00203BBA"/>
    <w:rsid w:val="00205686"/>
    <w:rsid w:val="00205FC0"/>
    <w:rsid w:val="00206351"/>
    <w:rsid w:val="00211553"/>
    <w:rsid w:val="00211EF7"/>
    <w:rsid w:val="002126D0"/>
    <w:rsid w:val="002138D9"/>
    <w:rsid w:val="0021496B"/>
    <w:rsid w:val="00214FBD"/>
    <w:rsid w:val="00216AB9"/>
    <w:rsid w:val="002171DA"/>
    <w:rsid w:val="002200C9"/>
    <w:rsid w:val="002205DA"/>
    <w:rsid w:val="0022179B"/>
    <w:rsid w:val="002217A0"/>
    <w:rsid w:val="00222854"/>
    <w:rsid w:val="00224027"/>
    <w:rsid w:val="00224DE7"/>
    <w:rsid w:val="00224E44"/>
    <w:rsid w:val="00224FBF"/>
    <w:rsid w:val="00225381"/>
    <w:rsid w:val="002262E3"/>
    <w:rsid w:val="00226343"/>
    <w:rsid w:val="00226734"/>
    <w:rsid w:val="00226852"/>
    <w:rsid w:val="00226B9C"/>
    <w:rsid w:val="0023123B"/>
    <w:rsid w:val="002314A5"/>
    <w:rsid w:val="0023271C"/>
    <w:rsid w:val="002336C9"/>
    <w:rsid w:val="00233833"/>
    <w:rsid w:val="002374FD"/>
    <w:rsid w:val="00241773"/>
    <w:rsid w:val="00241964"/>
    <w:rsid w:val="00242306"/>
    <w:rsid w:val="002434FE"/>
    <w:rsid w:val="0024350E"/>
    <w:rsid w:val="00243685"/>
    <w:rsid w:val="002438C0"/>
    <w:rsid w:val="00244A1E"/>
    <w:rsid w:val="00247FF9"/>
    <w:rsid w:val="00250117"/>
    <w:rsid w:val="002514C1"/>
    <w:rsid w:val="00251D0D"/>
    <w:rsid w:val="00251DFA"/>
    <w:rsid w:val="002525F4"/>
    <w:rsid w:val="0025594A"/>
    <w:rsid w:val="00255DEF"/>
    <w:rsid w:val="00257425"/>
    <w:rsid w:val="00257651"/>
    <w:rsid w:val="00260989"/>
    <w:rsid w:val="002629F8"/>
    <w:rsid w:val="002638A8"/>
    <w:rsid w:val="00263B17"/>
    <w:rsid w:val="00264B40"/>
    <w:rsid w:val="00265698"/>
    <w:rsid w:val="00267C03"/>
    <w:rsid w:val="0027024E"/>
    <w:rsid w:val="00271166"/>
    <w:rsid w:val="002711FB"/>
    <w:rsid w:val="00271EBE"/>
    <w:rsid w:val="0027275A"/>
    <w:rsid w:val="00272DEB"/>
    <w:rsid w:val="002751A9"/>
    <w:rsid w:val="00275DC7"/>
    <w:rsid w:val="002825A5"/>
    <w:rsid w:val="002826B9"/>
    <w:rsid w:val="00282C8A"/>
    <w:rsid w:val="002832D5"/>
    <w:rsid w:val="00283DC4"/>
    <w:rsid w:val="0028412A"/>
    <w:rsid w:val="002862C8"/>
    <w:rsid w:val="0028653B"/>
    <w:rsid w:val="0028694D"/>
    <w:rsid w:val="00286E29"/>
    <w:rsid w:val="002872CE"/>
    <w:rsid w:val="002918CB"/>
    <w:rsid w:val="00291ECB"/>
    <w:rsid w:val="00291F6A"/>
    <w:rsid w:val="002920EE"/>
    <w:rsid w:val="00292BF6"/>
    <w:rsid w:val="002944C8"/>
    <w:rsid w:val="002959B2"/>
    <w:rsid w:val="002963CF"/>
    <w:rsid w:val="00296E98"/>
    <w:rsid w:val="00297E16"/>
    <w:rsid w:val="002A03C1"/>
    <w:rsid w:val="002A08FF"/>
    <w:rsid w:val="002A109F"/>
    <w:rsid w:val="002A1343"/>
    <w:rsid w:val="002A1AD9"/>
    <w:rsid w:val="002A21C6"/>
    <w:rsid w:val="002A258F"/>
    <w:rsid w:val="002A3E50"/>
    <w:rsid w:val="002A4D19"/>
    <w:rsid w:val="002A6C88"/>
    <w:rsid w:val="002A7C44"/>
    <w:rsid w:val="002B28C8"/>
    <w:rsid w:val="002B3537"/>
    <w:rsid w:val="002B42C5"/>
    <w:rsid w:val="002B47A6"/>
    <w:rsid w:val="002B5166"/>
    <w:rsid w:val="002B5487"/>
    <w:rsid w:val="002B636D"/>
    <w:rsid w:val="002B643A"/>
    <w:rsid w:val="002B7575"/>
    <w:rsid w:val="002B79FC"/>
    <w:rsid w:val="002B7EB1"/>
    <w:rsid w:val="002C1C54"/>
    <w:rsid w:val="002C28CC"/>
    <w:rsid w:val="002C3F1F"/>
    <w:rsid w:val="002C64E0"/>
    <w:rsid w:val="002C69A6"/>
    <w:rsid w:val="002C6C17"/>
    <w:rsid w:val="002C7008"/>
    <w:rsid w:val="002D0581"/>
    <w:rsid w:val="002D7413"/>
    <w:rsid w:val="002E1174"/>
    <w:rsid w:val="002E286A"/>
    <w:rsid w:val="002E5760"/>
    <w:rsid w:val="002E5F1C"/>
    <w:rsid w:val="002E61D1"/>
    <w:rsid w:val="002F2B5F"/>
    <w:rsid w:val="002F4812"/>
    <w:rsid w:val="002F5BB8"/>
    <w:rsid w:val="002F74D1"/>
    <w:rsid w:val="002F7780"/>
    <w:rsid w:val="002F77B4"/>
    <w:rsid w:val="00300741"/>
    <w:rsid w:val="00302207"/>
    <w:rsid w:val="00304FD6"/>
    <w:rsid w:val="00305E80"/>
    <w:rsid w:val="003105ED"/>
    <w:rsid w:val="00311B79"/>
    <w:rsid w:val="00312E0F"/>
    <w:rsid w:val="00313542"/>
    <w:rsid w:val="00314FBB"/>
    <w:rsid w:val="003155D8"/>
    <w:rsid w:val="00315963"/>
    <w:rsid w:val="003203C9"/>
    <w:rsid w:val="00320A4C"/>
    <w:rsid w:val="00322B25"/>
    <w:rsid w:val="0032350A"/>
    <w:rsid w:val="00325A48"/>
    <w:rsid w:val="003262D4"/>
    <w:rsid w:val="003276AD"/>
    <w:rsid w:val="003314E1"/>
    <w:rsid w:val="003324B9"/>
    <w:rsid w:val="00332543"/>
    <w:rsid w:val="00332DB4"/>
    <w:rsid w:val="00336D3A"/>
    <w:rsid w:val="00337111"/>
    <w:rsid w:val="00337AE2"/>
    <w:rsid w:val="00337E62"/>
    <w:rsid w:val="00340794"/>
    <w:rsid w:val="003432CE"/>
    <w:rsid w:val="003435F5"/>
    <w:rsid w:val="00344FF5"/>
    <w:rsid w:val="003451BB"/>
    <w:rsid w:val="00345760"/>
    <w:rsid w:val="003468B6"/>
    <w:rsid w:val="00346979"/>
    <w:rsid w:val="003471BB"/>
    <w:rsid w:val="003476B8"/>
    <w:rsid w:val="00347BEE"/>
    <w:rsid w:val="00352216"/>
    <w:rsid w:val="003523D5"/>
    <w:rsid w:val="00352920"/>
    <w:rsid w:val="00353360"/>
    <w:rsid w:val="0035351D"/>
    <w:rsid w:val="003538C9"/>
    <w:rsid w:val="00353AB5"/>
    <w:rsid w:val="0035470A"/>
    <w:rsid w:val="003551BF"/>
    <w:rsid w:val="00355C83"/>
    <w:rsid w:val="00355C8D"/>
    <w:rsid w:val="00356016"/>
    <w:rsid w:val="00356E6C"/>
    <w:rsid w:val="00356EDD"/>
    <w:rsid w:val="00357F86"/>
    <w:rsid w:val="0036055A"/>
    <w:rsid w:val="00360936"/>
    <w:rsid w:val="00362933"/>
    <w:rsid w:val="00362DB5"/>
    <w:rsid w:val="003650AE"/>
    <w:rsid w:val="003651F6"/>
    <w:rsid w:val="0036564A"/>
    <w:rsid w:val="00366DB8"/>
    <w:rsid w:val="0037054A"/>
    <w:rsid w:val="00370A36"/>
    <w:rsid w:val="00370BE7"/>
    <w:rsid w:val="00373FEE"/>
    <w:rsid w:val="00374F45"/>
    <w:rsid w:val="003803FB"/>
    <w:rsid w:val="00380BAD"/>
    <w:rsid w:val="00383E14"/>
    <w:rsid w:val="00384411"/>
    <w:rsid w:val="00384610"/>
    <w:rsid w:val="0038463C"/>
    <w:rsid w:val="00384DA5"/>
    <w:rsid w:val="003869F9"/>
    <w:rsid w:val="00387AC1"/>
    <w:rsid w:val="0039082B"/>
    <w:rsid w:val="003920EA"/>
    <w:rsid w:val="00393CEF"/>
    <w:rsid w:val="00396014"/>
    <w:rsid w:val="00396E4D"/>
    <w:rsid w:val="003978AD"/>
    <w:rsid w:val="00397E18"/>
    <w:rsid w:val="003A01DE"/>
    <w:rsid w:val="003A0E08"/>
    <w:rsid w:val="003A1EF4"/>
    <w:rsid w:val="003A362B"/>
    <w:rsid w:val="003A3B82"/>
    <w:rsid w:val="003A4B9D"/>
    <w:rsid w:val="003A5A29"/>
    <w:rsid w:val="003B128A"/>
    <w:rsid w:val="003B13A3"/>
    <w:rsid w:val="003B2036"/>
    <w:rsid w:val="003B2C08"/>
    <w:rsid w:val="003B573B"/>
    <w:rsid w:val="003B5941"/>
    <w:rsid w:val="003B59FF"/>
    <w:rsid w:val="003B5B7D"/>
    <w:rsid w:val="003B5B88"/>
    <w:rsid w:val="003B5D8A"/>
    <w:rsid w:val="003B648E"/>
    <w:rsid w:val="003C257F"/>
    <w:rsid w:val="003C25A2"/>
    <w:rsid w:val="003C2683"/>
    <w:rsid w:val="003C3798"/>
    <w:rsid w:val="003D0B38"/>
    <w:rsid w:val="003D1B5F"/>
    <w:rsid w:val="003D2654"/>
    <w:rsid w:val="003D4287"/>
    <w:rsid w:val="003D4EE5"/>
    <w:rsid w:val="003D51E0"/>
    <w:rsid w:val="003D5EFE"/>
    <w:rsid w:val="003D5F49"/>
    <w:rsid w:val="003D69C6"/>
    <w:rsid w:val="003D6C68"/>
    <w:rsid w:val="003D6F07"/>
    <w:rsid w:val="003D7580"/>
    <w:rsid w:val="003E2A69"/>
    <w:rsid w:val="003E2DFD"/>
    <w:rsid w:val="003E4D59"/>
    <w:rsid w:val="003E5663"/>
    <w:rsid w:val="003E69C5"/>
    <w:rsid w:val="003F059F"/>
    <w:rsid w:val="003F0D9E"/>
    <w:rsid w:val="003F13C7"/>
    <w:rsid w:val="003F1888"/>
    <w:rsid w:val="003F2F40"/>
    <w:rsid w:val="003F4693"/>
    <w:rsid w:val="003F5030"/>
    <w:rsid w:val="003F62CF"/>
    <w:rsid w:val="003F6ED1"/>
    <w:rsid w:val="0040006B"/>
    <w:rsid w:val="00400104"/>
    <w:rsid w:val="004007F7"/>
    <w:rsid w:val="00402840"/>
    <w:rsid w:val="0040295D"/>
    <w:rsid w:val="00406C92"/>
    <w:rsid w:val="00410663"/>
    <w:rsid w:val="00410AC9"/>
    <w:rsid w:val="00410F2A"/>
    <w:rsid w:val="0041194B"/>
    <w:rsid w:val="00413F5B"/>
    <w:rsid w:val="0041782E"/>
    <w:rsid w:val="004222D5"/>
    <w:rsid w:val="00422E9B"/>
    <w:rsid w:val="00424662"/>
    <w:rsid w:val="00424CCF"/>
    <w:rsid w:val="004272E7"/>
    <w:rsid w:val="00427913"/>
    <w:rsid w:val="0043072B"/>
    <w:rsid w:val="00431692"/>
    <w:rsid w:val="00432FB3"/>
    <w:rsid w:val="004330AB"/>
    <w:rsid w:val="00433700"/>
    <w:rsid w:val="00433FE2"/>
    <w:rsid w:val="00436BF3"/>
    <w:rsid w:val="00437B12"/>
    <w:rsid w:val="00437B88"/>
    <w:rsid w:val="0044009A"/>
    <w:rsid w:val="004419E0"/>
    <w:rsid w:val="0044236D"/>
    <w:rsid w:val="00442E2A"/>
    <w:rsid w:val="004440B4"/>
    <w:rsid w:val="0044415B"/>
    <w:rsid w:val="0044431C"/>
    <w:rsid w:val="00445435"/>
    <w:rsid w:val="004458A8"/>
    <w:rsid w:val="00446285"/>
    <w:rsid w:val="00446449"/>
    <w:rsid w:val="0044739A"/>
    <w:rsid w:val="00447B7E"/>
    <w:rsid w:val="00450631"/>
    <w:rsid w:val="00451D44"/>
    <w:rsid w:val="00453310"/>
    <w:rsid w:val="0045562A"/>
    <w:rsid w:val="004556C5"/>
    <w:rsid w:val="00456A96"/>
    <w:rsid w:val="00460CD1"/>
    <w:rsid w:val="004615E4"/>
    <w:rsid w:val="00463390"/>
    <w:rsid w:val="004649A0"/>
    <w:rsid w:val="00464B80"/>
    <w:rsid w:val="00467A3E"/>
    <w:rsid w:val="00470766"/>
    <w:rsid w:val="00470D81"/>
    <w:rsid w:val="0047181A"/>
    <w:rsid w:val="0047646D"/>
    <w:rsid w:val="00480805"/>
    <w:rsid w:val="0048151C"/>
    <w:rsid w:val="00481717"/>
    <w:rsid w:val="0048543D"/>
    <w:rsid w:val="00487321"/>
    <w:rsid w:val="004911A3"/>
    <w:rsid w:val="00491251"/>
    <w:rsid w:val="00491B83"/>
    <w:rsid w:val="00491EA0"/>
    <w:rsid w:val="0049280E"/>
    <w:rsid w:val="00495DE1"/>
    <w:rsid w:val="004A0BAE"/>
    <w:rsid w:val="004A2224"/>
    <w:rsid w:val="004A2364"/>
    <w:rsid w:val="004A26E7"/>
    <w:rsid w:val="004A2EBE"/>
    <w:rsid w:val="004A434C"/>
    <w:rsid w:val="004A4702"/>
    <w:rsid w:val="004A6839"/>
    <w:rsid w:val="004B147F"/>
    <w:rsid w:val="004B1DB2"/>
    <w:rsid w:val="004B3F2C"/>
    <w:rsid w:val="004B5571"/>
    <w:rsid w:val="004B5D2C"/>
    <w:rsid w:val="004C09A0"/>
    <w:rsid w:val="004C0D99"/>
    <w:rsid w:val="004C32BD"/>
    <w:rsid w:val="004C3F91"/>
    <w:rsid w:val="004C4FD9"/>
    <w:rsid w:val="004C6ACC"/>
    <w:rsid w:val="004C7BC8"/>
    <w:rsid w:val="004D0A26"/>
    <w:rsid w:val="004D0A77"/>
    <w:rsid w:val="004D0EC5"/>
    <w:rsid w:val="004D3B41"/>
    <w:rsid w:val="004D3BCD"/>
    <w:rsid w:val="004D3F2D"/>
    <w:rsid w:val="004D41E9"/>
    <w:rsid w:val="004D5FB7"/>
    <w:rsid w:val="004D6DB5"/>
    <w:rsid w:val="004E0D48"/>
    <w:rsid w:val="004E1ECD"/>
    <w:rsid w:val="004E2758"/>
    <w:rsid w:val="004E41D9"/>
    <w:rsid w:val="004E443E"/>
    <w:rsid w:val="004E5780"/>
    <w:rsid w:val="004E6262"/>
    <w:rsid w:val="004E62EE"/>
    <w:rsid w:val="004E698D"/>
    <w:rsid w:val="004E7D83"/>
    <w:rsid w:val="004F0071"/>
    <w:rsid w:val="004F1236"/>
    <w:rsid w:val="004F2033"/>
    <w:rsid w:val="004F3686"/>
    <w:rsid w:val="004F3F08"/>
    <w:rsid w:val="004F4F14"/>
    <w:rsid w:val="004F5C19"/>
    <w:rsid w:val="004F5EFF"/>
    <w:rsid w:val="004F7218"/>
    <w:rsid w:val="00500644"/>
    <w:rsid w:val="005013CF"/>
    <w:rsid w:val="00501BBE"/>
    <w:rsid w:val="00501EAB"/>
    <w:rsid w:val="0050244F"/>
    <w:rsid w:val="00504C9C"/>
    <w:rsid w:val="005056DB"/>
    <w:rsid w:val="00510D55"/>
    <w:rsid w:val="005111F1"/>
    <w:rsid w:val="00512249"/>
    <w:rsid w:val="00512B66"/>
    <w:rsid w:val="00513BDB"/>
    <w:rsid w:val="00517441"/>
    <w:rsid w:val="00517FDE"/>
    <w:rsid w:val="005217FB"/>
    <w:rsid w:val="00521EDA"/>
    <w:rsid w:val="00523569"/>
    <w:rsid w:val="00525208"/>
    <w:rsid w:val="005256F6"/>
    <w:rsid w:val="005258E5"/>
    <w:rsid w:val="00526ED2"/>
    <w:rsid w:val="00530512"/>
    <w:rsid w:val="00530538"/>
    <w:rsid w:val="00531173"/>
    <w:rsid w:val="00532FEA"/>
    <w:rsid w:val="00533751"/>
    <w:rsid w:val="005339EB"/>
    <w:rsid w:val="0053414F"/>
    <w:rsid w:val="00534A34"/>
    <w:rsid w:val="00534C1D"/>
    <w:rsid w:val="00534D03"/>
    <w:rsid w:val="005355D8"/>
    <w:rsid w:val="00535635"/>
    <w:rsid w:val="005356ED"/>
    <w:rsid w:val="00535903"/>
    <w:rsid w:val="005359D2"/>
    <w:rsid w:val="00535ED7"/>
    <w:rsid w:val="00537AB0"/>
    <w:rsid w:val="00537CCC"/>
    <w:rsid w:val="00541AB6"/>
    <w:rsid w:val="00542AB5"/>
    <w:rsid w:val="00543193"/>
    <w:rsid w:val="00543717"/>
    <w:rsid w:val="005448A8"/>
    <w:rsid w:val="005464B8"/>
    <w:rsid w:val="005473D5"/>
    <w:rsid w:val="005476AD"/>
    <w:rsid w:val="005509DC"/>
    <w:rsid w:val="00550CDB"/>
    <w:rsid w:val="00551BCD"/>
    <w:rsid w:val="00554C72"/>
    <w:rsid w:val="0055521E"/>
    <w:rsid w:val="00555AD9"/>
    <w:rsid w:val="00555B0C"/>
    <w:rsid w:val="00555BCC"/>
    <w:rsid w:val="005567BB"/>
    <w:rsid w:val="0055756C"/>
    <w:rsid w:val="00557BD8"/>
    <w:rsid w:val="00557F8A"/>
    <w:rsid w:val="00560E5B"/>
    <w:rsid w:val="005660BF"/>
    <w:rsid w:val="00566B08"/>
    <w:rsid w:val="00571F9E"/>
    <w:rsid w:val="0057230F"/>
    <w:rsid w:val="0057273B"/>
    <w:rsid w:val="00574219"/>
    <w:rsid w:val="00577125"/>
    <w:rsid w:val="005824FD"/>
    <w:rsid w:val="005830E7"/>
    <w:rsid w:val="0058480A"/>
    <w:rsid w:val="00584E95"/>
    <w:rsid w:val="00586102"/>
    <w:rsid w:val="005864D2"/>
    <w:rsid w:val="005900AA"/>
    <w:rsid w:val="005970EF"/>
    <w:rsid w:val="005975B5"/>
    <w:rsid w:val="005A0E80"/>
    <w:rsid w:val="005A1D25"/>
    <w:rsid w:val="005A1F50"/>
    <w:rsid w:val="005A281D"/>
    <w:rsid w:val="005A286C"/>
    <w:rsid w:val="005A32F4"/>
    <w:rsid w:val="005A4586"/>
    <w:rsid w:val="005A4C13"/>
    <w:rsid w:val="005A51FB"/>
    <w:rsid w:val="005A5E02"/>
    <w:rsid w:val="005A5F60"/>
    <w:rsid w:val="005A5FB3"/>
    <w:rsid w:val="005B0051"/>
    <w:rsid w:val="005B0E92"/>
    <w:rsid w:val="005B2481"/>
    <w:rsid w:val="005B28C4"/>
    <w:rsid w:val="005B38D3"/>
    <w:rsid w:val="005B4407"/>
    <w:rsid w:val="005B46E2"/>
    <w:rsid w:val="005B4CB5"/>
    <w:rsid w:val="005B5192"/>
    <w:rsid w:val="005B6FFA"/>
    <w:rsid w:val="005C04DC"/>
    <w:rsid w:val="005C16EA"/>
    <w:rsid w:val="005C26B3"/>
    <w:rsid w:val="005C2850"/>
    <w:rsid w:val="005C3594"/>
    <w:rsid w:val="005C3763"/>
    <w:rsid w:val="005C633E"/>
    <w:rsid w:val="005D1175"/>
    <w:rsid w:val="005D1D0D"/>
    <w:rsid w:val="005D2AEA"/>
    <w:rsid w:val="005D2DEC"/>
    <w:rsid w:val="005D2F18"/>
    <w:rsid w:val="005D36D2"/>
    <w:rsid w:val="005D3A13"/>
    <w:rsid w:val="005D4731"/>
    <w:rsid w:val="005D4C09"/>
    <w:rsid w:val="005D4C26"/>
    <w:rsid w:val="005D5417"/>
    <w:rsid w:val="005D563B"/>
    <w:rsid w:val="005D7EE9"/>
    <w:rsid w:val="005E0DEB"/>
    <w:rsid w:val="005E154C"/>
    <w:rsid w:val="005E1B00"/>
    <w:rsid w:val="005E1E17"/>
    <w:rsid w:val="005E2AB1"/>
    <w:rsid w:val="005E3F8E"/>
    <w:rsid w:val="005E49D8"/>
    <w:rsid w:val="005E4C2D"/>
    <w:rsid w:val="005E5A37"/>
    <w:rsid w:val="005E7D6D"/>
    <w:rsid w:val="005F1364"/>
    <w:rsid w:val="005F3C81"/>
    <w:rsid w:val="005F4709"/>
    <w:rsid w:val="005F625C"/>
    <w:rsid w:val="005F7528"/>
    <w:rsid w:val="005F7843"/>
    <w:rsid w:val="005F7CC1"/>
    <w:rsid w:val="006019B5"/>
    <w:rsid w:val="00602297"/>
    <w:rsid w:val="006027DA"/>
    <w:rsid w:val="00602F86"/>
    <w:rsid w:val="006046FE"/>
    <w:rsid w:val="006050DA"/>
    <w:rsid w:val="00605E06"/>
    <w:rsid w:val="00607548"/>
    <w:rsid w:val="00607CC8"/>
    <w:rsid w:val="006110E9"/>
    <w:rsid w:val="006114FC"/>
    <w:rsid w:val="00611DC6"/>
    <w:rsid w:val="0061397B"/>
    <w:rsid w:val="00614B47"/>
    <w:rsid w:val="0061649A"/>
    <w:rsid w:val="00617B86"/>
    <w:rsid w:val="00620205"/>
    <w:rsid w:val="00620859"/>
    <w:rsid w:val="006212DE"/>
    <w:rsid w:val="006214AA"/>
    <w:rsid w:val="00621EEF"/>
    <w:rsid w:val="00621EF0"/>
    <w:rsid w:val="0062248A"/>
    <w:rsid w:val="00625EC5"/>
    <w:rsid w:val="00627DAA"/>
    <w:rsid w:val="0063067B"/>
    <w:rsid w:val="0063130F"/>
    <w:rsid w:val="00632405"/>
    <w:rsid w:val="00634485"/>
    <w:rsid w:val="006345A0"/>
    <w:rsid w:val="006363AE"/>
    <w:rsid w:val="0063777A"/>
    <w:rsid w:val="0064351D"/>
    <w:rsid w:val="00643C40"/>
    <w:rsid w:val="00643CCD"/>
    <w:rsid w:val="00643D77"/>
    <w:rsid w:val="00643FB6"/>
    <w:rsid w:val="006452B0"/>
    <w:rsid w:val="0064575E"/>
    <w:rsid w:val="00646353"/>
    <w:rsid w:val="006470E3"/>
    <w:rsid w:val="00647E63"/>
    <w:rsid w:val="0065099A"/>
    <w:rsid w:val="00651F8F"/>
    <w:rsid w:val="00652E1E"/>
    <w:rsid w:val="00653182"/>
    <w:rsid w:val="006534D2"/>
    <w:rsid w:val="00654674"/>
    <w:rsid w:val="006546AE"/>
    <w:rsid w:val="0065494B"/>
    <w:rsid w:val="00656F26"/>
    <w:rsid w:val="0065769F"/>
    <w:rsid w:val="00660F7E"/>
    <w:rsid w:val="0066456C"/>
    <w:rsid w:val="00664699"/>
    <w:rsid w:val="00665004"/>
    <w:rsid w:val="006656D8"/>
    <w:rsid w:val="00665C3B"/>
    <w:rsid w:val="00670713"/>
    <w:rsid w:val="00672730"/>
    <w:rsid w:val="00672C39"/>
    <w:rsid w:val="00672F37"/>
    <w:rsid w:val="00675444"/>
    <w:rsid w:val="00675D55"/>
    <w:rsid w:val="00675F46"/>
    <w:rsid w:val="0067684B"/>
    <w:rsid w:val="00677F18"/>
    <w:rsid w:val="00680A18"/>
    <w:rsid w:val="00680A70"/>
    <w:rsid w:val="0068112D"/>
    <w:rsid w:val="00681EB9"/>
    <w:rsid w:val="00682514"/>
    <w:rsid w:val="00682A62"/>
    <w:rsid w:val="00682BE6"/>
    <w:rsid w:val="00683740"/>
    <w:rsid w:val="00684829"/>
    <w:rsid w:val="0068663C"/>
    <w:rsid w:val="006866B3"/>
    <w:rsid w:val="006876AA"/>
    <w:rsid w:val="006879EA"/>
    <w:rsid w:val="00692028"/>
    <w:rsid w:val="006937D5"/>
    <w:rsid w:val="00693B61"/>
    <w:rsid w:val="00696771"/>
    <w:rsid w:val="0069752A"/>
    <w:rsid w:val="00697D9B"/>
    <w:rsid w:val="006A13CF"/>
    <w:rsid w:val="006A24CC"/>
    <w:rsid w:val="006A373B"/>
    <w:rsid w:val="006A4A53"/>
    <w:rsid w:val="006A5A7E"/>
    <w:rsid w:val="006A68BB"/>
    <w:rsid w:val="006A6C6E"/>
    <w:rsid w:val="006A6DFE"/>
    <w:rsid w:val="006A7D91"/>
    <w:rsid w:val="006B07A8"/>
    <w:rsid w:val="006B617F"/>
    <w:rsid w:val="006B6AD9"/>
    <w:rsid w:val="006B7A20"/>
    <w:rsid w:val="006B7D73"/>
    <w:rsid w:val="006B7F8B"/>
    <w:rsid w:val="006C02FA"/>
    <w:rsid w:val="006C081A"/>
    <w:rsid w:val="006C1311"/>
    <w:rsid w:val="006C324A"/>
    <w:rsid w:val="006D08F4"/>
    <w:rsid w:val="006D0A70"/>
    <w:rsid w:val="006D0ED5"/>
    <w:rsid w:val="006D371E"/>
    <w:rsid w:val="006D46A6"/>
    <w:rsid w:val="006D6077"/>
    <w:rsid w:val="006D6100"/>
    <w:rsid w:val="006D7B05"/>
    <w:rsid w:val="006D7CD2"/>
    <w:rsid w:val="006E0D87"/>
    <w:rsid w:val="006E1D8A"/>
    <w:rsid w:val="006E3027"/>
    <w:rsid w:val="006E6389"/>
    <w:rsid w:val="006E6A8B"/>
    <w:rsid w:val="006E6B53"/>
    <w:rsid w:val="006F30F8"/>
    <w:rsid w:val="006F4755"/>
    <w:rsid w:val="006F4EFD"/>
    <w:rsid w:val="006F59AC"/>
    <w:rsid w:val="006F5BB0"/>
    <w:rsid w:val="006F5F22"/>
    <w:rsid w:val="006F6DDA"/>
    <w:rsid w:val="006F705B"/>
    <w:rsid w:val="006F7B58"/>
    <w:rsid w:val="006F7DDC"/>
    <w:rsid w:val="00701A26"/>
    <w:rsid w:val="00702579"/>
    <w:rsid w:val="007029FB"/>
    <w:rsid w:val="0070335E"/>
    <w:rsid w:val="00703444"/>
    <w:rsid w:val="00703A1F"/>
    <w:rsid w:val="007045F0"/>
    <w:rsid w:val="00706343"/>
    <w:rsid w:val="00706CC8"/>
    <w:rsid w:val="0070703E"/>
    <w:rsid w:val="00707983"/>
    <w:rsid w:val="00710262"/>
    <w:rsid w:val="00711E44"/>
    <w:rsid w:val="007143AF"/>
    <w:rsid w:val="00714AE8"/>
    <w:rsid w:val="00715842"/>
    <w:rsid w:val="0071588D"/>
    <w:rsid w:val="00715896"/>
    <w:rsid w:val="00716A17"/>
    <w:rsid w:val="00716CFB"/>
    <w:rsid w:val="007171CA"/>
    <w:rsid w:val="007174FB"/>
    <w:rsid w:val="00717A7B"/>
    <w:rsid w:val="00720150"/>
    <w:rsid w:val="007210D1"/>
    <w:rsid w:val="00722DE3"/>
    <w:rsid w:val="007243B9"/>
    <w:rsid w:val="007246F0"/>
    <w:rsid w:val="007261F3"/>
    <w:rsid w:val="0072687D"/>
    <w:rsid w:val="00726D9B"/>
    <w:rsid w:val="00726DC1"/>
    <w:rsid w:val="00727926"/>
    <w:rsid w:val="007306DC"/>
    <w:rsid w:val="00731835"/>
    <w:rsid w:val="007336E7"/>
    <w:rsid w:val="007339A1"/>
    <w:rsid w:val="00734167"/>
    <w:rsid w:val="00735773"/>
    <w:rsid w:val="00736C06"/>
    <w:rsid w:val="00736DC0"/>
    <w:rsid w:val="00737082"/>
    <w:rsid w:val="007373A9"/>
    <w:rsid w:val="00737D38"/>
    <w:rsid w:val="007403AD"/>
    <w:rsid w:val="007410CB"/>
    <w:rsid w:val="00741696"/>
    <w:rsid w:val="00741A92"/>
    <w:rsid w:val="007426AE"/>
    <w:rsid w:val="007441D8"/>
    <w:rsid w:val="0074498C"/>
    <w:rsid w:val="00744CED"/>
    <w:rsid w:val="00745ACE"/>
    <w:rsid w:val="00746468"/>
    <w:rsid w:val="0074660E"/>
    <w:rsid w:val="0074690C"/>
    <w:rsid w:val="007471DF"/>
    <w:rsid w:val="00750E53"/>
    <w:rsid w:val="0075210E"/>
    <w:rsid w:val="00753058"/>
    <w:rsid w:val="00753932"/>
    <w:rsid w:val="00755F68"/>
    <w:rsid w:val="00760CA2"/>
    <w:rsid w:val="00760D33"/>
    <w:rsid w:val="007615A6"/>
    <w:rsid w:val="00762FD7"/>
    <w:rsid w:val="0076316C"/>
    <w:rsid w:val="00763A7B"/>
    <w:rsid w:val="00763B36"/>
    <w:rsid w:val="00763B89"/>
    <w:rsid w:val="00763F87"/>
    <w:rsid w:val="00764012"/>
    <w:rsid w:val="007669B3"/>
    <w:rsid w:val="00767A53"/>
    <w:rsid w:val="00767C47"/>
    <w:rsid w:val="0077031C"/>
    <w:rsid w:val="00770958"/>
    <w:rsid w:val="00770A39"/>
    <w:rsid w:val="00771A90"/>
    <w:rsid w:val="00772ADF"/>
    <w:rsid w:val="00772F5D"/>
    <w:rsid w:val="00774020"/>
    <w:rsid w:val="00774988"/>
    <w:rsid w:val="007749B1"/>
    <w:rsid w:val="0077503C"/>
    <w:rsid w:val="00776D3B"/>
    <w:rsid w:val="007777C7"/>
    <w:rsid w:val="007808F8"/>
    <w:rsid w:val="00781648"/>
    <w:rsid w:val="00781852"/>
    <w:rsid w:val="0078234C"/>
    <w:rsid w:val="007824BA"/>
    <w:rsid w:val="0078425E"/>
    <w:rsid w:val="007847E8"/>
    <w:rsid w:val="00786E62"/>
    <w:rsid w:val="007879CE"/>
    <w:rsid w:val="00787B37"/>
    <w:rsid w:val="00787EEB"/>
    <w:rsid w:val="00790A60"/>
    <w:rsid w:val="00791CE5"/>
    <w:rsid w:val="0079275A"/>
    <w:rsid w:val="007934E0"/>
    <w:rsid w:val="00793662"/>
    <w:rsid w:val="007947A9"/>
    <w:rsid w:val="007947C3"/>
    <w:rsid w:val="00794C45"/>
    <w:rsid w:val="00795BA7"/>
    <w:rsid w:val="007A0350"/>
    <w:rsid w:val="007A0A39"/>
    <w:rsid w:val="007A0A49"/>
    <w:rsid w:val="007A289D"/>
    <w:rsid w:val="007A39DC"/>
    <w:rsid w:val="007A3A10"/>
    <w:rsid w:val="007A3EF4"/>
    <w:rsid w:val="007A42B0"/>
    <w:rsid w:val="007A48BE"/>
    <w:rsid w:val="007A59C7"/>
    <w:rsid w:val="007A5B25"/>
    <w:rsid w:val="007A7700"/>
    <w:rsid w:val="007A7743"/>
    <w:rsid w:val="007A7FDB"/>
    <w:rsid w:val="007B017E"/>
    <w:rsid w:val="007B027E"/>
    <w:rsid w:val="007B09E3"/>
    <w:rsid w:val="007B14E6"/>
    <w:rsid w:val="007B168A"/>
    <w:rsid w:val="007B1A7A"/>
    <w:rsid w:val="007B21E6"/>
    <w:rsid w:val="007B282D"/>
    <w:rsid w:val="007B2EB8"/>
    <w:rsid w:val="007B3A16"/>
    <w:rsid w:val="007B462E"/>
    <w:rsid w:val="007B5884"/>
    <w:rsid w:val="007B5EE3"/>
    <w:rsid w:val="007B611E"/>
    <w:rsid w:val="007B616E"/>
    <w:rsid w:val="007B7AE8"/>
    <w:rsid w:val="007B7F36"/>
    <w:rsid w:val="007C1115"/>
    <w:rsid w:val="007C12FB"/>
    <w:rsid w:val="007C24EC"/>
    <w:rsid w:val="007C3BEA"/>
    <w:rsid w:val="007C3CF4"/>
    <w:rsid w:val="007C41BC"/>
    <w:rsid w:val="007C44B2"/>
    <w:rsid w:val="007C550C"/>
    <w:rsid w:val="007C5A61"/>
    <w:rsid w:val="007C5A7C"/>
    <w:rsid w:val="007C692C"/>
    <w:rsid w:val="007C6F72"/>
    <w:rsid w:val="007D1195"/>
    <w:rsid w:val="007D437E"/>
    <w:rsid w:val="007D4E07"/>
    <w:rsid w:val="007D5397"/>
    <w:rsid w:val="007D56DD"/>
    <w:rsid w:val="007D5F4A"/>
    <w:rsid w:val="007D6E65"/>
    <w:rsid w:val="007E1FF4"/>
    <w:rsid w:val="007E2177"/>
    <w:rsid w:val="007E4089"/>
    <w:rsid w:val="007E47B2"/>
    <w:rsid w:val="007E55AC"/>
    <w:rsid w:val="007E629D"/>
    <w:rsid w:val="007E64B1"/>
    <w:rsid w:val="007E79BE"/>
    <w:rsid w:val="007F1EA6"/>
    <w:rsid w:val="007F42AA"/>
    <w:rsid w:val="008026BF"/>
    <w:rsid w:val="00803B0F"/>
    <w:rsid w:val="008046B9"/>
    <w:rsid w:val="00807406"/>
    <w:rsid w:val="00810912"/>
    <w:rsid w:val="00810971"/>
    <w:rsid w:val="00811078"/>
    <w:rsid w:val="008110D0"/>
    <w:rsid w:val="00811F0A"/>
    <w:rsid w:val="008141D0"/>
    <w:rsid w:val="00815916"/>
    <w:rsid w:val="00816204"/>
    <w:rsid w:val="00816858"/>
    <w:rsid w:val="00816BD1"/>
    <w:rsid w:val="00820724"/>
    <w:rsid w:val="00820B59"/>
    <w:rsid w:val="008223D7"/>
    <w:rsid w:val="00823344"/>
    <w:rsid w:val="008238F9"/>
    <w:rsid w:val="00823EC5"/>
    <w:rsid w:val="00824E7B"/>
    <w:rsid w:val="00830651"/>
    <w:rsid w:val="008324F6"/>
    <w:rsid w:val="008336E9"/>
    <w:rsid w:val="00834677"/>
    <w:rsid w:val="0083479C"/>
    <w:rsid w:val="00835E7C"/>
    <w:rsid w:val="00836D3E"/>
    <w:rsid w:val="008375B8"/>
    <w:rsid w:val="00837F59"/>
    <w:rsid w:val="008433D4"/>
    <w:rsid w:val="00843BDD"/>
    <w:rsid w:val="00845BDD"/>
    <w:rsid w:val="0084607D"/>
    <w:rsid w:val="00846D92"/>
    <w:rsid w:val="008506CB"/>
    <w:rsid w:val="00853977"/>
    <w:rsid w:val="0085458E"/>
    <w:rsid w:val="00854E15"/>
    <w:rsid w:val="0085626D"/>
    <w:rsid w:val="00856827"/>
    <w:rsid w:val="008579D9"/>
    <w:rsid w:val="00857A7B"/>
    <w:rsid w:val="008608C0"/>
    <w:rsid w:val="00861D7D"/>
    <w:rsid w:val="00861F13"/>
    <w:rsid w:val="0086240E"/>
    <w:rsid w:val="008629DE"/>
    <w:rsid w:val="008631C7"/>
    <w:rsid w:val="00863D52"/>
    <w:rsid w:val="00865AEE"/>
    <w:rsid w:val="00865F95"/>
    <w:rsid w:val="008663D1"/>
    <w:rsid w:val="00866EE9"/>
    <w:rsid w:val="008671ED"/>
    <w:rsid w:val="00867D1F"/>
    <w:rsid w:val="00870EDF"/>
    <w:rsid w:val="00871676"/>
    <w:rsid w:val="008718F3"/>
    <w:rsid w:val="008724AF"/>
    <w:rsid w:val="00872507"/>
    <w:rsid w:val="00872BAD"/>
    <w:rsid w:val="00873670"/>
    <w:rsid w:val="00873CD3"/>
    <w:rsid w:val="0087719B"/>
    <w:rsid w:val="00877682"/>
    <w:rsid w:val="00881311"/>
    <w:rsid w:val="00881D2E"/>
    <w:rsid w:val="00881E7A"/>
    <w:rsid w:val="00883753"/>
    <w:rsid w:val="0088404B"/>
    <w:rsid w:val="008846E7"/>
    <w:rsid w:val="00886107"/>
    <w:rsid w:val="00886F62"/>
    <w:rsid w:val="008877E8"/>
    <w:rsid w:val="00890829"/>
    <w:rsid w:val="00890F12"/>
    <w:rsid w:val="00892341"/>
    <w:rsid w:val="00892AFC"/>
    <w:rsid w:val="00895800"/>
    <w:rsid w:val="008958D6"/>
    <w:rsid w:val="00895D85"/>
    <w:rsid w:val="00896292"/>
    <w:rsid w:val="00897EFB"/>
    <w:rsid w:val="008A07E0"/>
    <w:rsid w:val="008A08AC"/>
    <w:rsid w:val="008A191D"/>
    <w:rsid w:val="008A19AF"/>
    <w:rsid w:val="008A2014"/>
    <w:rsid w:val="008A205C"/>
    <w:rsid w:val="008A2334"/>
    <w:rsid w:val="008A24CB"/>
    <w:rsid w:val="008A286F"/>
    <w:rsid w:val="008A3861"/>
    <w:rsid w:val="008A406C"/>
    <w:rsid w:val="008A4504"/>
    <w:rsid w:val="008A4658"/>
    <w:rsid w:val="008B0246"/>
    <w:rsid w:val="008B06F4"/>
    <w:rsid w:val="008B0C8C"/>
    <w:rsid w:val="008B0EB6"/>
    <w:rsid w:val="008B1B90"/>
    <w:rsid w:val="008B1CDA"/>
    <w:rsid w:val="008B1D1E"/>
    <w:rsid w:val="008B2EA7"/>
    <w:rsid w:val="008B4DF2"/>
    <w:rsid w:val="008B5C30"/>
    <w:rsid w:val="008B60B9"/>
    <w:rsid w:val="008B619A"/>
    <w:rsid w:val="008B6FD0"/>
    <w:rsid w:val="008B7D16"/>
    <w:rsid w:val="008C0164"/>
    <w:rsid w:val="008C07A9"/>
    <w:rsid w:val="008C1316"/>
    <w:rsid w:val="008C4DB0"/>
    <w:rsid w:val="008C5E75"/>
    <w:rsid w:val="008D0DCA"/>
    <w:rsid w:val="008D1525"/>
    <w:rsid w:val="008D1526"/>
    <w:rsid w:val="008D27A8"/>
    <w:rsid w:val="008D3C96"/>
    <w:rsid w:val="008D44A6"/>
    <w:rsid w:val="008D4E1F"/>
    <w:rsid w:val="008D5702"/>
    <w:rsid w:val="008D5711"/>
    <w:rsid w:val="008D601C"/>
    <w:rsid w:val="008D616E"/>
    <w:rsid w:val="008E2CD3"/>
    <w:rsid w:val="008E32B1"/>
    <w:rsid w:val="008E47FC"/>
    <w:rsid w:val="008E523B"/>
    <w:rsid w:val="008E6894"/>
    <w:rsid w:val="008F0DFF"/>
    <w:rsid w:val="008F2CCB"/>
    <w:rsid w:val="008F3235"/>
    <w:rsid w:val="008F5105"/>
    <w:rsid w:val="008F53E7"/>
    <w:rsid w:val="008F614C"/>
    <w:rsid w:val="008F7269"/>
    <w:rsid w:val="008F7AC9"/>
    <w:rsid w:val="008F7F55"/>
    <w:rsid w:val="00900261"/>
    <w:rsid w:val="00901C10"/>
    <w:rsid w:val="00901DD9"/>
    <w:rsid w:val="00902619"/>
    <w:rsid w:val="009033A8"/>
    <w:rsid w:val="00904257"/>
    <w:rsid w:val="00905E52"/>
    <w:rsid w:val="009072A8"/>
    <w:rsid w:val="00907650"/>
    <w:rsid w:val="00907AED"/>
    <w:rsid w:val="0091053C"/>
    <w:rsid w:val="009111BD"/>
    <w:rsid w:val="00912226"/>
    <w:rsid w:val="009138A9"/>
    <w:rsid w:val="009142BF"/>
    <w:rsid w:val="00914456"/>
    <w:rsid w:val="00914B87"/>
    <w:rsid w:val="00915BEB"/>
    <w:rsid w:val="00916849"/>
    <w:rsid w:val="00920893"/>
    <w:rsid w:val="00920F9D"/>
    <w:rsid w:val="00921378"/>
    <w:rsid w:val="00921882"/>
    <w:rsid w:val="00921D03"/>
    <w:rsid w:val="00922CD4"/>
    <w:rsid w:val="00924578"/>
    <w:rsid w:val="00924ADE"/>
    <w:rsid w:val="009250C6"/>
    <w:rsid w:val="009251FE"/>
    <w:rsid w:val="00926B85"/>
    <w:rsid w:val="0092790B"/>
    <w:rsid w:val="009301DF"/>
    <w:rsid w:val="009311BD"/>
    <w:rsid w:val="009315C8"/>
    <w:rsid w:val="00932A57"/>
    <w:rsid w:val="00932BA6"/>
    <w:rsid w:val="00932BBD"/>
    <w:rsid w:val="00934AAB"/>
    <w:rsid w:val="00934DF1"/>
    <w:rsid w:val="00935241"/>
    <w:rsid w:val="0093540B"/>
    <w:rsid w:val="009355D3"/>
    <w:rsid w:val="00940C2F"/>
    <w:rsid w:val="00941EF8"/>
    <w:rsid w:val="009426DE"/>
    <w:rsid w:val="00942C46"/>
    <w:rsid w:val="00942F93"/>
    <w:rsid w:val="00943B51"/>
    <w:rsid w:val="00943C98"/>
    <w:rsid w:val="00944B64"/>
    <w:rsid w:val="00944EE8"/>
    <w:rsid w:val="00946211"/>
    <w:rsid w:val="00946A64"/>
    <w:rsid w:val="00947417"/>
    <w:rsid w:val="00947C0A"/>
    <w:rsid w:val="00950909"/>
    <w:rsid w:val="009513D6"/>
    <w:rsid w:val="00952D91"/>
    <w:rsid w:val="00953998"/>
    <w:rsid w:val="00954E86"/>
    <w:rsid w:val="00961185"/>
    <w:rsid w:val="00961D80"/>
    <w:rsid w:val="009625EF"/>
    <w:rsid w:val="009626EB"/>
    <w:rsid w:val="00963A3E"/>
    <w:rsid w:val="00964707"/>
    <w:rsid w:val="0096507D"/>
    <w:rsid w:val="009653CE"/>
    <w:rsid w:val="00965EDA"/>
    <w:rsid w:val="00965F90"/>
    <w:rsid w:val="009678AC"/>
    <w:rsid w:val="00970817"/>
    <w:rsid w:val="00970CA0"/>
    <w:rsid w:val="00971660"/>
    <w:rsid w:val="009720D7"/>
    <w:rsid w:val="009728A6"/>
    <w:rsid w:val="00974557"/>
    <w:rsid w:val="00975C4A"/>
    <w:rsid w:val="00975EB9"/>
    <w:rsid w:val="009760EC"/>
    <w:rsid w:val="009764E1"/>
    <w:rsid w:val="009769F9"/>
    <w:rsid w:val="009810E4"/>
    <w:rsid w:val="00982E7F"/>
    <w:rsid w:val="0098308A"/>
    <w:rsid w:val="00983762"/>
    <w:rsid w:val="009839FC"/>
    <w:rsid w:val="0098579C"/>
    <w:rsid w:val="00985898"/>
    <w:rsid w:val="00985E95"/>
    <w:rsid w:val="00987103"/>
    <w:rsid w:val="00991753"/>
    <w:rsid w:val="00991D13"/>
    <w:rsid w:val="0099516E"/>
    <w:rsid w:val="009951D8"/>
    <w:rsid w:val="00996BF3"/>
    <w:rsid w:val="009A02C4"/>
    <w:rsid w:val="009A0491"/>
    <w:rsid w:val="009A0D10"/>
    <w:rsid w:val="009A1D58"/>
    <w:rsid w:val="009A1DD4"/>
    <w:rsid w:val="009A57EB"/>
    <w:rsid w:val="009A6665"/>
    <w:rsid w:val="009A7FA5"/>
    <w:rsid w:val="009B0328"/>
    <w:rsid w:val="009B04FE"/>
    <w:rsid w:val="009B1E76"/>
    <w:rsid w:val="009B45AD"/>
    <w:rsid w:val="009B5FA4"/>
    <w:rsid w:val="009B7012"/>
    <w:rsid w:val="009C0844"/>
    <w:rsid w:val="009C0885"/>
    <w:rsid w:val="009C0912"/>
    <w:rsid w:val="009C0A2D"/>
    <w:rsid w:val="009C0CA8"/>
    <w:rsid w:val="009C3B6D"/>
    <w:rsid w:val="009C501D"/>
    <w:rsid w:val="009C580D"/>
    <w:rsid w:val="009C62A2"/>
    <w:rsid w:val="009C731B"/>
    <w:rsid w:val="009C7BFB"/>
    <w:rsid w:val="009D00F3"/>
    <w:rsid w:val="009D193C"/>
    <w:rsid w:val="009D1D1C"/>
    <w:rsid w:val="009D219F"/>
    <w:rsid w:val="009D27E8"/>
    <w:rsid w:val="009D42BE"/>
    <w:rsid w:val="009D5F0D"/>
    <w:rsid w:val="009D6BF5"/>
    <w:rsid w:val="009D6C31"/>
    <w:rsid w:val="009D7ED2"/>
    <w:rsid w:val="009E103F"/>
    <w:rsid w:val="009E1199"/>
    <w:rsid w:val="009E2644"/>
    <w:rsid w:val="009E643E"/>
    <w:rsid w:val="009E6F25"/>
    <w:rsid w:val="009E7DBD"/>
    <w:rsid w:val="009F0022"/>
    <w:rsid w:val="009F01AC"/>
    <w:rsid w:val="009F0375"/>
    <w:rsid w:val="009F2924"/>
    <w:rsid w:val="009F3FB4"/>
    <w:rsid w:val="009F4D5F"/>
    <w:rsid w:val="009F4D91"/>
    <w:rsid w:val="009F54A2"/>
    <w:rsid w:val="009F62CB"/>
    <w:rsid w:val="009F6CC3"/>
    <w:rsid w:val="009F7022"/>
    <w:rsid w:val="009F7604"/>
    <w:rsid w:val="00A00FD2"/>
    <w:rsid w:val="00A0247C"/>
    <w:rsid w:val="00A03E24"/>
    <w:rsid w:val="00A064FB"/>
    <w:rsid w:val="00A074E8"/>
    <w:rsid w:val="00A07874"/>
    <w:rsid w:val="00A07957"/>
    <w:rsid w:val="00A1354C"/>
    <w:rsid w:val="00A13758"/>
    <w:rsid w:val="00A140FC"/>
    <w:rsid w:val="00A16314"/>
    <w:rsid w:val="00A17156"/>
    <w:rsid w:val="00A17DB0"/>
    <w:rsid w:val="00A218EA"/>
    <w:rsid w:val="00A21B26"/>
    <w:rsid w:val="00A22709"/>
    <w:rsid w:val="00A22DE1"/>
    <w:rsid w:val="00A24E23"/>
    <w:rsid w:val="00A2541D"/>
    <w:rsid w:val="00A25667"/>
    <w:rsid w:val="00A2609D"/>
    <w:rsid w:val="00A26A1A"/>
    <w:rsid w:val="00A26AEE"/>
    <w:rsid w:val="00A3139C"/>
    <w:rsid w:val="00A3255A"/>
    <w:rsid w:val="00A3331B"/>
    <w:rsid w:val="00A33506"/>
    <w:rsid w:val="00A350B3"/>
    <w:rsid w:val="00A45B36"/>
    <w:rsid w:val="00A470D3"/>
    <w:rsid w:val="00A4781B"/>
    <w:rsid w:val="00A47838"/>
    <w:rsid w:val="00A50AF3"/>
    <w:rsid w:val="00A517B6"/>
    <w:rsid w:val="00A528BD"/>
    <w:rsid w:val="00A534B9"/>
    <w:rsid w:val="00A5417F"/>
    <w:rsid w:val="00A556D8"/>
    <w:rsid w:val="00A558F2"/>
    <w:rsid w:val="00A5608D"/>
    <w:rsid w:val="00A5622C"/>
    <w:rsid w:val="00A56908"/>
    <w:rsid w:val="00A602E9"/>
    <w:rsid w:val="00A62E07"/>
    <w:rsid w:val="00A62FE2"/>
    <w:rsid w:val="00A633B3"/>
    <w:rsid w:val="00A64EE6"/>
    <w:rsid w:val="00A678B9"/>
    <w:rsid w:val="00A7052C"/>
    <w:rsid w:val="00A71428"/>
    <w:rsid w:val="00A73B31"/>
    <w:rsid w:val="00A74791"/>
    <w:rsid w:val="00A74E1E"/>
    <w:rsid w:val="00A7568B"/>
    <w:rsid w:val="00A759D1"/>
    <w:rsid w:val="00A7662D"/>
    <w:rsid w:val="00A77004"/>
    <w:rsid w:val="00A77650"/>
    <w:rsid w:val="00A800A4"/>
    <w:rsid w:val="00A81140"/>
    <w:rsid w:val="00A8328A"/>
    <w:rsid w:val="00A83873"/>
    <w:rsid w:val="00A83B72"/>
    <w:rsid w:val="00A85E67"/>
    <w:rsid w:val="00A866B9"/>
    <w:rsid w:val="00A8676A"/>
    <w:rsid w:val="00A868B5"/>
    <w:rsid w:val="00A86B2A"/>
    <w:rsid w:val="00A878DD"/>
    <w:rsid w:val="00A87E5D"/>
    <w:rsid w:val="00A90942"/>
    <w:rsid w:val="00A914C6"/>
    <w:rsid w:val="00A91C7A"/>
    <w:rsid w:val="00A920B5"/>
    <w:rsid w:val="00A932F7"/>
    <w:rsid w:val="00A93563"/>
    <w:rsid w:val="00A9492B"/>
    <w:rsid w:val="00A957D4"/>
    <w:rsid w:val="00A96950"/>
    <w:rsid w:val="00A96EF4"/>
    <w:rsid w:val="00A97DF3"/>
    <w:rsid w:val="00AA0380"/>
    <w:rsid w:val="00AA1E81"/>
    <w:rsid w:val="00AA21A3"/>
    <w:rsid w:val="00AA2766"/>
    <w:rsid w:val="00AA326A"/>
    <w:rsid w:val="00AA460D"/>
    <w:rsid w:val="00AA4B36"/>
    <w:rsid w:val="00AA62ED"/>
    <w:rsid w:val="00AA697E"/>
    <w:rsid w:val="00AB140D"/>
    <w:rsid w:val="00AB17EB"/>
    <w:rsid w:val="00AB1809"/>
    <w:rsid w:val="00AB1BC6"/>
    <w:rsid w:val="00AB229E"/>
    <w:rsid w:val="00AB2951"/>
    <w:rsid w:val="00AB29AA"/>
    <w:rsid w:val="00AB3FCA"/>
    <w:rsid w:val="00AB5049"/>
    <w:rsid w:val="00AB57AA"/>
    <w:rsid w:val="00AB607E"/>
    <w:rsid w:val="00AB678E"/>
    <w:rsid w:val="00AC03F9"/>
    <w:rsid w:val="00AC0AA2"/>
    <w:rsid w:val="00AC1CAD"/>
    <w:rsid w:val="00AC20D9"/>
    <w:rsid w:val="00AC2D20"/>
    <w:rsid w:val="00AC335E"/>
    <w:rsid w:val="00AC4178"/>
    <w:rsid w:val="00AC4697"/>
    <w:rsid w:val="00AC4A54"/>
    <w:rsid w:val="00AC7BC6"/>
    <w:rsid w:val="00AD129B"/>
    <w:rsid w:val="00AD135C"/>
    <w:rsid w:val="00AD16B6"/>
    <w:rsid w:val="00AD22C3"/>
    <w:rsid w:val="00AD26DB"/>
    <w:rsid w:val="00AD2FA5"/>
    <w:rsid w:val="00AD43AD"/>
    <w:rsid w:val="00AD7325"/>
    <w:rsid w:val="00AE26D3"/>
    <w:rsid w:val="00AE26E0"/>
    <w:rsid w:val="00AE3A3A"/>
    <w:rsid w:val="00AE41F3"/>
    <w:rsid w:val="00AE4C4A"/>
    <w:rsid w:val="00AE4D95"/>
    <w:rsid w:val="00AE6E4D"/>
    <w:rsid w:val="00AF14E4"/>
    <w:rsid w:val="00AF1615"/>
    <w:rsid w:val="00AF1BE4"/>
    <w:rsid w:val="00AF498F"/>
    <w:rsid w:val="00AF52B4"/>
    <w:rsid w:val="00AF5456"/>
    <w:rsid w:val="00AF5A11"/>
    <w:rsid w:val="00AF6FE7"/>
    <w:rsid w:val="00B0030A"/>
    <w:rsid w:val="00B003B7"/>
    <w:rsid w:val="00B0175E"/>
    <w:rsid w:val="00B01DDC"/>
    <w:rsid w:val="00B01E0E"/>
    <w:rsid w:val="00B02686"/>
    <w:rsid w:val="00B02EC8"/>
    <w:rsid w:val="00B0488D"/>
    <w:rsid w:val="00B07498"/>
    <w:rsid w:val="00B074D3"/>
    <w:rsid w:val="00B079F5"/>
    <w:rsid w:val="00B07FCA"/>
    <w:rsid w:val="00B10316"/>
    <w:rsid w:val="00B1434A"/>
    <w:rsid w:val="00B14869"/>
    <w:rsid w:val="00B14A9A"/>
    <w:rsid w:val="00B15B25"/>
    <w:rsid w:val="00B20D84"/>
    <w:rsid w:val="00B214A6"/>
    <w:rsid w:val="00B214C6"/>
    <w:rsid w:val="00B2289B"/>
    <w:rsid w:val="00B23080"/>
    <w:rsid w:val="00B242A7"/>
    <w:rsid w:val="00B242D6"/>
    <w:rsid w:val="00B250B8"/>
    <w:rsid w:val="00B25195"/>
    <w:rsid w:val="00B25677"/>
    <w:rsid w:val="00B25839"/>
    <w:rsid w:val="00B262D3"/>
    <w:rsid w:val="00B2747E"/>
    <w:rsid w:val="00B2753F"/>
    <w:rsid w:val="00B31824"/>
    <w:rsid w:val="00B31846"/>
    <w:rsid w:val="00B32071"/>
    <w:rsid w:val="00B32323"/>
    <w:rsid w:val="00B361D0"/>
    <w:rsid w:val="00B365A7"/>
    <w:rsid w:val="00B40655"/>
    <w:rsid w:val="00B4072B"/>
    <w:rsid w:val="00B40C34"/>
    <w:rsid w:val="00B41A48"/>
    <w:rsid w:val="00B42612"/>
    <w:rsid w:val="00B43104"/>
    <w:rsid w:val="00B43761"/>
    <w:rsid w:val="00B45034"/>
    <w:rsid w:val="00B45859"/>
    <w:rsid w:val="00B45BD6"/>
    <w:rsid w:val="00B5061B"/>
    <w:rsid w:val="00B50629"/>
    <w:rsid w:val="00B5082C"/>
    <w:rsid w:val="00B50BD5"/>
    <w:rsid w:val="00B51926"/>
    <w:rsid w:val="00B52D5C"/>
    <w:rsid w:val="00B546F1"/>
    <w:rsid w:val="00B558DA"/>
    <w:rsid w:val="00B5606C"/>
    <w:rsid w:val="00B5617D"/>
    <w:rsid w:val="00B563D6"/>
    <w:rsid w:val="00B56A46"/>
    <w:rsid w:val="00B57193"/>
    <w:rsid w:val="00B65813"/>
    <w:rsid w:val="00B65BF6"/>
    <w:rsid w:val="00B662D7"/>
    <w:rsid w:val="00B677EE"/>
    <w:rsid w:val="00B67A13"/>
    <w:rsid w:val="00B701A2"/>
    <w:rsid w:val="00B71965"/>
    <w:rsid w:val="00B74A58"/>
    <w:rsid w:val="00B75D65"/>
    <w:rsid w:val="00B7706D"/>
    <w:rsid w:val="00B771C9"/>
    <w:rsid w:val="00B77967"/>
    <w:rsid w:val="00B77FE1"/>
    <w:rsid w:val="00B80068"/>
    <w:rsid w:val="00B81F75"/>
    <w:rsid w:val="00B8240C"/>
    <w:rsid w:val="00B82512"/>
    <w:rsid w:val="00B826EA"/>
    <w:rsid w:val="00B829FB"/>
    <w:rsid w:val="00B83812"/>
    <w:rsid w:val="00B85158"/>
    <w:rsid w:val="00B853FF"/>
    <w:rsid w:val="00B85B21"/>
    <w:rsid w:val="00B85C7C"/>
    <w:rsid w:val="00B868EC"/>
    <w:rsid w:val="00B90759"/>
    <w:rsid w:val="00B90919"/>
    <w:rsid w:val="00B90EC1"/>
    <w:rsid w:val="00B921FD"/>
    <w:rsid w:val="00B9603D"/>
    <w:rsid w:val="00B96510"/>
    <w:rsid w:val="00B97BBC"/>
    <w:rsid w:val="00B97EB4"/>
    <w:rsid w:val="00BA1BC1"/>
    <w:rsid w:val="00BA2771"/>
    <w:rsid w:val="00BA2F9F"/>
    <w:rsid w:val="00BA5A6B"/>
    <w:rsid w:val="00BA61FB"/>
    <w:rsid w:val="00BA663D"/>
    <w:rsid w:val="00BA7F6E"/>
    <w:rsid w:val="00BB18A3"/>
    <w:rsid w:val="00BB1A93"/>
    <w:rsid w:val="00BB31ED"/>
    <w:rsid w:val="00BB3E63"/>
    <w:rsid w:val="00BB51FB"/>
    <w:rsid w:val="00BB77E6"/>
    <w:rsid w:val="00BC0FE4"/>
    <w:rsid w:val="00BC11BB"/>
    <w:rsid w:val="00BC19F4"/>
    <w:rsid w:val="00BC4597"/>
    <w:rsid w:val="00BC4D41"/>
    <w:rsid w:val="00BC59DC"/>
    <w:rsid w:val="00BC5AA2"/>
    <w:rsid w:val="00BC5C90"/>
    <w:rsid w:val="00BC6440"/>
    <w:rsid w:val="00BC6A55"/>
    <w:rsid w:val="00BC73DB"/>
    <w:rsid w:val="00BD339C"/>
    <w:rsid w:val="00BD3AFA"/>
    <w:rsid w:val="00BD5162"/>
    <w:rsid w:val="00BD5441"/>
    <w:rsid w:val="00BD56BC"/>
    <w:rsid w:val="00BD58DA"/>
    <w:rsid w:val="00BD6BAE"/>
    <w:rsid w:val="00BD7483"/>
    <w:rsid w:val="00BD767C"/>
    <w:rsid w:val="00BE0426"/>
    <w:rsid w:val="00BE2364"/>
    <w:rsid w:val="00BE3D40"/>
    <w:rsid w:val="00BE4A2D"/>
    <w:rsid w:val="00BE5A67"/>
    <w:rsid w:val="00BE6418"/>
    <w:rsid w:val="00BE6815"/>
    <w:rsid w:val="00BE68D6"/>
    <w:rsid w:val="00BE7063"/>
    <w:rsid w:val="00BF0C1D"/>
    <w:rsid w:val="00BF0E7B"/>
    <w:rsid w:val="00BF4523"/>
    <w:rsid w:val="00BF4D96"/>
    <w:rsid w:val="00BF4F2D"/>
    <w:rsid w:val="00BF636C"/>
    <w:rsid w:val="00BF7C39"/>
    <w:rsid w:val="00C024E4"/>
    <w:rsid w:val="00C0481A"/>
    <w:rsid w:val="00C04A31"/>
    <w:rsid w:val="00C05D56"/>
    <w:rsid w:val="00C06FC6"/>
    <w:rsid w:val="00C07739"/>
    <w:rsid w:val="00C077BC"/>
    <w:rsid w:val="00C11476"/>
    <w:rsid w:val="00C12CB1"/>
    <w:rsid w:val="00C14E5F"/>
    <w:rsid w:val="00C15CB6"/>
    <w:rsid w:val="00C15F11"/>
    <w:rsid w:val="00C17054"/>
    <w:rsid w:val="00C20365"/>
    <w:rsid w:val="00C21EAE"/>
    <w:rsid w:val="00C224EE"/>
    <w:rsid w:val="00C2287F"/>
    <w:rsid w:val="00C2397F"/>
    <w:rsid w:val="00C246C1"/>
    <w:rsid w:val="00C24A55"/>
    <w:rsid w:val="00C24DBC"/>
    <w:rsid w:val="00C25263"/>
    <w:rsid w:val="00C25359"/>
    <w:rsid w:val="00C25EED"/>
    <w:rsid w:val="00C26025"/>
    <w:rsid w:val="00C268CC"/>
    <w:rsid w:val="00C27D01"/>
    <w:rsid w:val="00C30087"/>
    <w:rsid w:val="00C32674"/>
    <w:rsid w:val="00C34EC8"/>
    <w:rsid w:val="00C355CD"/>
    <w:rsid w:val="00C360C6"/>
    <w:rsid w:val="00C36658"/>
    <w:rsid w:val="00C36B0F"/>
    <w:rsid w:val="00C37E07"/>
    <w:rsid w:val="00C40566"/>
    <w:rsid w:val="00C40DE5"/>
    <w:rsid w:val="00C446BE"/>
    <w:rsid w:val="00C44AEB"/>
    <w:rsid w:val="00C45FBC"/>
    <w:rsid w:val="00C4690D"/>
    <w:rsid w:val="00C5026E"/>
    <w:rsid w:val="00C553A2"/>
    <w:rsid w:val="00C5670C"/>
    <w:rsid w:val="00C56BCB"/>
    <w:rsid w:val="00C56E1D"/>
    <w:rsid w:val="00C571F1"/>
    <w:rsid w:val="00C5742D"/>
    <w:rsid w:val="00C60DD2"/>
    <w:rsid w:val="00C620A4"/>
    <w:rsid w:val="00C62817"/>
    <w:rsid w:val="00C630C8"/>
    <w:rsid w:val="00C65F98"/>
    <w:rsid w:val="00C66425"/>
    <w:rsid w:val="00C66A96"/>
    <w:rsid w:val="00C66B65"/>
    <w:rsid w:val="00C6749F"/>
    <w:rsid w:val="00C710C2"/>
    <w:rsid w:val="00C713E4"/>
    <w:rsid w:val="00C71BD0"/>
    <w:rsid w:val="00C7294D"/>
    <w:rsid w:val="00C72F27"/>
    <w:rsid w:val="00C73725"/>
    <w:rsid w:val="00C73F2F"/>
    <w:rsid w:val="00C73FBC"/>
    <w:rsid w:val="00C75017"/>
    <w:rsid w:val="00C754B5"/>
    <w:rsid w:val="00C8052A"/>
    <w:rsid w:val="00C80DD6"/>
    <w:rsid w:val="00C80F8C"/>
    <w:rsid w:val="00C82910"/>
    <w:rsid w:val="00C82D7E"/>
    <w:rsid w:val="00C84B38"/>
    <w:rsid w:val="00C85C73"/>
    <w:rsid w:val="00C85D8B"/>
    <w:rsid w:val="00C85FD2"/>
    <w:rsid w:val="00C86903"/>
    <w:rsid w:val="00C86E7B"/>
    <w:rsid w:val="00C90A04"/>
    <w:rsid w:val="00C90B8E"/>
    <w:rsid w:val="00C917B4"/>
    <w:rsid w:val="00C91CCF"/>
    <w:rsid w:val="00C92093"/>
    <w:rsid w:val="00C93FFA"/>
    <w:rsid w:val="00C942A1"/>
    <w:rsid w:val="00C948B1"/>
    <w:rsid w:val="00C95A9C"/>
    <w:rsid w:val="00C967AB"/>
    <w:rsid w:val="00C96DE7"/>
    <w:rsid w:val="00C9748B"/>
    <w:rsid w:val="00C979AF"/>
    <w:rsid w:val="00CA20DA"/>
    <w:rsid w:val="00CA21A0"/>
    <w:rsid w:val="00CA314E"/>
    <w:rsid w:val="00CA31A8"/>
    <w:rsid w:val="00CA39D3"/>
    <w:rsid w:val="00CA4ACD"/>
    <w:rsid w:val="00CA4D80"/>
    <w:rsid w:val="00CA4F05"/>
    <w:rsid w:val="00CA5356"/>
    <w:rsid w:val="00CA5C12"/>
    <w:rsid w:val="00CA5C8E"/>
    <w:rsid w:val="00CA7CFF"/>
    <w:rsid w:val="00CA7F20"/>
    <w:rsid w:val="00CB06FE"/>
    <w:rsid w:val="00CB2467"/>
    <w:rsid w:val="00CB3333"/>
    <w:rsid w:val="00CB378E"/>
    <w:rsid w:val="00CB5265"/>
    <w:rsid w:val="00CB54AF"/>
    <w:rsid w:val="00CB5664"/>
    <w:rsid w:val="00CB590A"/>
    <w:rsid w:val="00CC003A"/>
    <w:rsid w:val="00CC07F4"/>
    <w:rsid w:val="00CC0D72"/>
    <w:rsid w:val="00CC2A61"/>
    <w:rsid w:val="00CC3D28"/>
    <w:rsid w:val="00CC5697"/>
    <w:rsid w:val="00CC5A44"/>
    <w:rsid w:val="00CC5A5A"/>
    <w:rsid w:val="00CC730D"/>
    <w:rsid w:val="00CD04B7"/>
    <w:rsid w:val="00CD04F7"/>
    <w:rsid w:val="00CD0EF8"/>
    <w:rsid w:val="00CD123D"/>
    <w:rsid w:val="00CD15E4"/>
    <w:rsid w:val="00CD1761"/>
    <w:rsid w:val="00CD1C86"/>
    <w:rsid w:val="00CD20FF"/>
    <w:rsid w:val="00CD2E29"/>
    <w:rsid w:val="00CD4E75"/>
    <w:rsid w:val="00CD515B"/>
    <w:rsid w:val="00CD59AA"/>
    <w:rsid w:val="00CD5E04"/>
    <w:rsid w:val="00CD68E5"/>
    <w:rsid w:val="00CD6CF9"/>
    <w:rsid w:val="00CD6FAF"/>
    <w:rsid w:val="00CD775D"/>
    <w:rsid w:val="00CE0A3C"/>
    <w:rsid w:val="00CE0C7C"/>
    <w:rsid w:val="00CE182E"/>
    <w:rsid w:val="00CE2823"/>
    <w:rsid w:val="00CE357B"/>
    <w:rsid w:val="00CE4209"/>
    <w:rsid w:val="00CE58DE"/>
    <w:rsid w:val="00CE72DE"/>
    <w:rsid w:val="00CE7665"/>
    <w:rsid w:val="00CE7F34"/>
    <w:rsid w:val="00CF1664"/>
    <w:rsid w:val="00CF1839"/>
    <w:rsid w:val="00CF1D66"/>
    <w:rsid w:val="00CF30E7"/>
    <w:rsid w:val="00CF35F6"/>
    <w:rsid w:val="00CF38C5"/>
    <w:rsid w:val="00CF3F05"/>
    <w:rsid w:val="00CF5C33"/>
    <w:rsid w:val="00CF5C70"/>
    <w:rsid w:val="00CF7FF9"/>
    <w:rsid w:val="00D0086D"/>
    <w:rsid w:val="00D06012"/>
    <w:rsid w:val="00D0682A"/>
    <w:rsid w:val="00D07D65"/>
    <w:rsid w:val="00D100E4"/>
    <w:rsid w:val="00D104F3"/>
    <w:rsid w:val="00D1099B"/>
    <w:rsid w:val="00D12181"/>
    <w:rsid w:val="00D134E8"/>
    <w:rsid w:val="00D14480"/>
    <w:rsid w:val="00D1556D"/>
    <w:rsid w:val="00D15E56"/>
    <w:rsid w:val="00D1634F"/>
    <w:rsid w:val="00D20056"/>
    <w:rsid w:val="00D22304"/>
    <w:rsid w:val="00D23691"/>
    <w:rsid w:val="00D236AC"/>
    <w:rsid w:val="00D27C96"/>
    <w:rsid w:val="00D30C55"/>
    <w:rsid w:val="00D31544"/>
    <w:rsid w:val="00D34117"/>
    <w:rsid w:val="00D3432D"/>
    <w:rsid w:val="00D347A9"/>
    <w:rsid w:val="00D35063"/>
    <w:rsid w:val="00D35DCB"/>
    <w:rsid w:val="00D3673A"/>
    <w:rsid w:val="00D3792E"/>
    <w:rsid w:val="00D40F3E"/>
    <w:rsid w:val="00D41B47"/>
    <w:rsid w:val="00D43180"/>
    <w:rsid w:val="00D433F1"/>
    <w:rsid w:val="00D461DA"/>
    <w:rsid w:val="00D519BE"/>
    <w:rsid w:val="00D52033"/>
    <w:rsid w:val="00D53BBF"/>
    <w:rsid w:val="00D53C6D"/>
    <w:rsid w:val="00D53FA6"/>
    <w:rsid w:val="00D54520"/>
    <w:rsid w:val="00D55350"/>
    <w:rsid w:val="00D60635"/>
    <w:rsid w:val="00D60DEB"/>
    <w:rsid w:val="00D616A8"/>
    <w:rsid w:val="00D6191F"/>
    <w:rsid w:val="00D62A9B"/>
    <w:rsid w:val="00D62B5B"/>
    <w:rsid w:val="00D63FB4"/>
    <w:rsid w:val="00D650A8"/>
    <w:rsid w:val="00D6546D"/>
    <w:rsid w:val="00D65BDB"/>
    <w:rsid w:val="00D66C64"/>
    <w:rsid w:val="00D670F0"/>
    <w:rsid w:val="00D702E1"/>
    <w:rsid w:val="00D7321B"/>
    <w:rsid w:val="00D73B09"/>
    <w:rsid w:val="00D74E55"/>
    <w:rsid w:val="00D7516A"/>
    <w:rsid w:val="00D778A2"/>
    <w:rsid w:val="00D81459"/>
    <w:rsid w:val="00D81B40"/>
    <w:rsid w:val="00D82E6A"/>
    <w:rsid w:val="00D82F93"/>
    <w:rsid w:val="00D83EFB"/>
    <w:rsid w:val="00D843FE"/>
    <w:rsid w:val="00D8456D"/>
    <w:rsid w:val="00D8474B"/>
    <w:rsid w:val="00D858EE"/>
    <w:rsid w:val="00D85AD8"/>
    <w:rsid w:val="00D8755E"/>
    <w:rsid w:val="00D91CE3"/>
    <w:rsid w:val="00D92515"/>
    <w:rsid w:val="00D92D6B"/>
    <w:rsid w:val="00D9353B"/>
    <w:rsid w:val="00D94FFB"/>
    <w:rsid w:val="00D96291"/>
    <w:rsid w:val="00D97C05"/>
    <w:rsid w:val="00DA2600"/>
    <w:rsid w:val="00DA329A"/>
    <w:rsid w:val="00DA3E98"/>
    <w:rsid w:val="00DA402E"/>
    <w:rsid w:val="00DA4713"/>
    <w:rsid w:val="00DA5B03"/>
    <w:rsid w:val="00DA728E"/>
    <w:rsid w:val="00DB0D60"/>
    <w:rsid w:val="00DB0F8C"/>
    <w:rsid w:val="00DB2AF8"/>
    <w:rsid w:val="00DB37EA"/>
    <w:rsid w:val="00DB3B56"/>
    <w:rsid w:val="00DB3F8E"/>
    <w:rsid w:val="00DB47B2"/>
    <w:rsid w:val="00DB4C8C"/>
    <w:rsid w:val="00DB5185"/>
    <w:rsid w:val="00DB6220"/>
    <w:rsid w:val="00DC0EA0"/>
    <w:rsid w:val="00DC104B"/>
    <w:rsid w:val="00DC1692"/>
    <w:rsid w:val="00DC21CF"/>
    <w:rsid w:val="00DC3327"/>
    <w:rsid w:val="00DC34A9"/>
    <w:rsid w:val="00DC4820"/>
    <w:rsid w:val="00DC520F"/>
    <w:rsid w:val="00DC7BB2"/>
    <w:rsid w:val="00DC7F3D"/>
    <w:rsid w:val="00DD220B"/>
    <w:rsid w:val="00DD299E"/>
    <w:rsid w:val="00DD2BD6"/>
    <w:rsid w:val="00DD3824"/>
    <w:rsid w:val="00DD3870"/>
    <w:rsid w:val="00DD3AF0"/>
    <w:rsid w:val="00DD6C75"/>
    <w:rsid w:val="00DE0A5C"/>
    <w:rsid w:val="00DE0CA0"/>
    <w:rsid w:val="00DE10D9"/>
    <w:rsid w:val="00DE11A4"/>
    <w:rsid w:val="00DE1BB4"/>
    <w:rsid w:val="00DE1C07"/>
    <w:rsid w:val="00DE2FE4"/>
    <w:rsid w:val="00DE3541"/>
    <w:rsid w:val="00DE3D01"/>
    <w:rsid w:val="00DE6C8D"/>
    <w:rsid w:val="00DF0121"/>
    <w:rsid w:val="00DF05C4"/>
    <w:rsid w:val="00DF1C01"/>
    <w:rsid w:val="00DF23B5"/>
    <w:rsid w:val="00DF38AB"/>
    <w:rsid w:val="00DF5843"/>
    <w:rsid w:val="00DF592F"/>
    <w:rsid w:val="00DF5A95"/>
    <w:rsid w:val="00DF5E21"/>
    <w:rsid w:val="00E00CB0"/>
    <w:rsid w:val="00E0107D"/>
    <w:rsid w:val="00E010B4"/>
    <w:rsid w:val="00E016F4"/>
    <w:rsid w:val="00E01F1B"/>
    <w:rsid w:val="00E02DD5"/>
    <w:rsid w:val="00E02F78"/>
    <w:rsid w:val="00E04528"/>
    <w:rsid w:val="00E04E3B"/>
    <w:rsid w:val="00E05427"/>
    <w:rsid w:val="00E135BD"/>
    <w:rsid w:val="00E142DE"/>
    <w:rsid w:val="00E16E76"/>
    <w:rsid w:val="00E17DE6"/>
    <w:rsid w:val="00E2099F"/>
    <w:rsid w:val="00E20D2E"/>
    <w:rsid w:val="00E214E4"/>
    <w:rsid w:val="00E21647"/>
    <w:rsid w:val="00E22F1F"/>
    <w:rsid w:val="00E23014"/>
    <w:rsid w:val="00E2346D"/>
    <w:rsid w:val="00E23697"/>
    <w:rsid w:val="00E23918"/>
    <w:rsid w:val="00E239A5"/>
    <w:rsid w:val="00E24BFE"/>
    <w:rsid w:val="00E258AE"/>
    <w:rsid w:val="00E25AAB"/>
    <w:rsid w:val="00E264C1"/>
    <w:rsid w:val="00E26DF8"/>
    <w:rsid w:val="00E30514"/>
    <w:rsid w:val="00E33AD4"/>
    <w:rsid w:val="00E33D57"/>
    <w:rsid w:val="00E36EA6"/>
    <w:rsid w:val="00E37A3C"/>
    <w:rsid w:val="00E40712"/>
    <w:rsid w:val="00E4111C"/>
    <w:rsid w:val="00E417E5"/>
    <w:rsid w:val="00E41A2B"/>
    <w:rsid w:val="00E42467"/>
    <w:rsid w:val="00E42E49"/>
    <w:rsid w:val="00E43C1A"/>
    <w:rsid w:val="00E4411B"/>
    <w:rsid w:val="00E45EB8"/>
    <w:rsid w:val="00E50028"/>
    <w:rsid w:val="00E518F6"/>
    <w:rsid w:val="00E523D8"/>
    <w:rsid w:val="00E52CF8"/>
    <w:rsid w:val="00E52F45"/>
    <w:rsid w:val="00E54798"/>
    <w:rsid w:val="00E54920"/>
    <w:rsid w:val="00E561ED"/>
    <w:rsid w:val="00E567F7"/>
    <w:rsid w:val="00E572EC"/>
    <w:rsid w:val="00E57DC7"/>
    <w:rsid w:val="00E60461"/>
    <w:rsid w:val="00E60A97"/>
    <w:rsid w:val="00E610A9"/>
    <w:rsid w:val="00E61A3E"/>
    <w:rsid w:val="00E61F2A"/>
    <w:rsid w:val="00E623DD"/>
    <w:rsid w:val="00E6273E"/>
    <w:rsid w:val="00E62B27"/>
    <w:rsid w:val="00E62E46"/>
    <w:rsid w:val="00E64D62"/>
    <w:rsid w:val="00E64D7C"/>
    <w:rsid w:val="00E66712"/>
    <w:rsid w:val="00E6671C"/>
    <w:rsid w:val="00E66754"/>
    <w:rsid w:val="00E67569"/>
    <w:rsid w:val="00E67666"/>
    <w:rsid w:val="00E72B59"/>
    <w:rsid w:val="00E75ED0"/>
    <w:rsid w:val="00E76AE4"/>
    <w:rsid w:val="00E774AD"/>
    <w:rsid w:val="00E77A16"/>
    <w:rsid w:val="00E77DAB"/>
    <w:rsid w:val="00E8045E"/>
    <w:rsid w:val="00E82B2E"/>
    <w:rsid w:val="00E83145"/>
    <w:rsid w:val="00E83ADC"/>
    <w:rsid w:val="00E8458A"/>
    <w:rsid w:val="00E84D4D"/>
    <w:rsid w:val="00E8586A"/>
    <w:rsid w:val="00E86E4F"/>
    <w:rsid w:val="00E877F8"/>
    <w:rsid w:val="00E906C6"/>
    <w:rsid w:val="00E91115"/>
    <w:rsid w:val="00E911A7"/>
    <w:rsid w:val="00E91672"/>
    <w:rsid w:val="00E9212E"/>
    <w:rsid w:val="00E9232F"/>
    <w:rsid w:val="00E926DD"/>
    <w:rsid w:val="00E92995"/>
    <w:rsid w:val="00E9392F"/>
    <w:rsid w:val="00E9406B"/>
    <w:rsid w:val="00E94B64"/>
    <w:rsid w:val="00E951A5"/>
    <w:rsid w:val="00E96120"/>
    <w:rsid w:val="00E96B80"/>
    <w:rsid w:val="00EA37C1"/>
    <w:rsid w:val="00EA3A6D"/>
    <w:rsid w:val="00EA4784"/>
    <w:rsid w:val="00EA5C33"/>
    <w:rsid w:val="00EA687C"/>
    <w:rsid w:val="00EA6A6D"/>
    <w:rsid w:val="00EA7063"/>
    <w:rsid w:val="00EA771A"/>
    <w:rsid w:val="00EA7C85"/>
    <w:rsid w:val="00EB0418"/>
    <w:rsid w:val="00EB3FFF"/>
    <w:rsid w:val="00EB4C66"/>
    <w:rsid w:val="00EB502C"/>
    <w:rsid w:val="00EB5451"/>
    <w:rsid w:val="00EB6102"/>
    <w:rsid w:val="00EB617F"/>
    <w:rsid w:val="00EB6194"/>
    <w:rsid w:val="00EC24F4"/>
    <w:rsid w:val="00EC30CF"/>
    <w:rsid w:val="00EC3A5E"/>
    <w:rsid w:val="00EC3E73"/>
    <w:rsid w:val="00EC5841"/>
    <w:rsid w:val="00EC5C24"/>
    <w:rsid w:val="00EC71CE"/>
    <w:rsid w:val="00ED2F60"/>
    <w:rsid w:val="00ED4FBA"/>
    <w:rsid w:val="00ED5C1D"/>
    <w:rsid w:val="00ED663C"/>
    <w:rsid w:val="00ED72EB"/>
    <w:rsid w:val="00ED7484"/>
    <w:rsid w:val="00ED7585"/>
    <w:rsid w:val="00EE04D9"/>
    <w:rsid w:val="00EE10DD"/>
    <w:rsid w:val="00EE14B1"/>
    <w:rsid w:val="00EE157D"/>
    <w:rsid w:val="00EE4107"/>
    <w:rsid w:val="00EE4A8B"/>
    <w:rsid w:val="00EE6B67"/>
    <w:rsid w:val="00EF02B5"/>
    <w:rsid w:val="00EF247A"/>
    <w:rsid w:val="00EF34E1"/>
    <w:rsid w:val="00EF38F3"/>
    <w:rsid w:val="00EF41CC"/>
    <w:rsid w:val="00EF4C27"/>
    <w:rsid w:val="00EF7A33"/>
    <w:rsid w:val="00F00742"/>
    <w:rsid w:val="00F01A34"/>
    <w:rsid w:val="00F03CEF"/>
    <w:rsid w:val="00F0644C"/>
    <w:rsid w:val="00F067AA"/>
    <w:rsid w:val="00F06FE4"/>
    <w:rsid w:val="00F070A0"/>
    <w:rsid w:val="00F079CE"/>
    <w:rsid w:val="00F1031E"/>
    <w:rsid w:val="00F10BA6"/>
    <w:rsid w:val="00F12350"/>
    <w:rsid w:val="00F12FFA"/>
    <w:rsid w:val="00F1319F"/>
    <w:rsid w:val="00F1564B"/>
    <w:rsid w:val="00F159ED"/>
    <w:rsid w:val="00F15B05"/>
    <w:rsid w:val="00F16E7C"/>
    <w:rsid w:val="00F20507"/>
    <w:rsid w:val="00F215DD"/>
    <w:rsid w:val="00F227C5"/>
    <w:rsid w:val="00F2425D"/>
    <w:rsid w:val="00F260F7"/>
    <w:rsid w:val="00F261FD"/>
    <w:rsid w:val="00F26BA6"/>
    <w:rsid w:val="00F3092B"/>
    <w:rsid w:val="00F30BE1"/>
    <w:rsid w:val="00F32369"/>
    <w:rsid w:val="00F34BBF"/>
    <w:rsid w:val="00F37AB6"/>
    <w:rsid w:val="00F40494"/>
    <w:rsid w:val="00F405F5"/>
    <w:rsid w:val="00F40BB3"/>
    <w:rsid w:val="00F41F1C"/>
    <w:rsid w:val="00F42640"/>
    <w:rsid w:val="00F42AA2"/>
    <w:rsid w:val="00F42B0B"/>
    <w:rsid w:val="00F42D63"/>
    <w:rsid w:val="00F440DD"/>
    <w:rsid w:val="00F44563"/>
    <w:rsid w:val="00F450B5"/>
    <w:rsid w:val="00F47268"/>
    <w:rsid w:val="00F505A5"/>
    <w:rsid w:val="00F50EC3"/>
    <w:rsid w:val="00F51C08"/>
    <w:rsid w:val="00F5245E"/>
    <w:rsid w:val="00F524C4"/>
    <w:rsid w:val="00F538FA"/>
    <w:rsid w:val="00F5436A"/>
    <w:rsid w:val="00F567B7"/>
    <w:rsid w:val="00F60042"/>
    <w:rsid w:val="00F607F2"/>
    <w:rsid w:val="00F612D2"/>
    <w:rsid w:val="00F61CB6"/>
    <w:rsid w:val="00F6229D"/>
    <w:rsid w:val="00F630AF"/>
    <w:rsid w:val="00F640D3"/>
    <w:rsid w:val="00F66F7B"/>
    <w:rsid w:val="00F674F0"/>
    <w:rsid w:val="00F7013E"/>
    <w:rsid w:val="00F70D9F"/>
    <w:rsid w:val="00F70F37"/>
    <w:rsid w:val="00F7173C"/>
    <w:rsid w:val="00F72706"/>
    <w:rsid w:val="00F7278D"/>
    <w:rsid w:val="00F727F2"/>
    <w:rsid w:val="00F73BB5"/>
    <w:rsid w:val="00F73E8D"/>
    <w:rsid w:val="00F73F82"/>
    <w:rsid w:val="00F74A75"/>
    <w:rsid w:val="00F751AF"/>
    <w:rsid w:val="00F75590"/>
    <w:rsid w:val="00F75DA3"/>
    <w:rsid w:val="00F81607"/>
    <w:rsid w:val="00F81E2B"/>
    <w:rsid w:val="00F84B92"/>
    <w:rsid w:val="00F86EA9"/>
    <w:rsid w:val="00F87384"/>
    <w:rsid w:val="00F9083A"/>
    <w:rsid w:val="00F915DC"/>
    <w:rsid w:val="00F9174B"/>
    <w:rsid w:val="00F93965"/>
    <w:rsid w:val="00F943AD"/>
    <w:rsid w:val="00F9597B"/>
    <w:rsid w:val="00F9657E"/>
    <w:rsid w:val="00F9679D"/>
    <w:rsid w:val="00F97C05"/>
    <w:rsid w:val="00FA0A6B"/>
    <w:rsid w:val="00FA16C6"/>
    <w:rsid w:val="00FA3F21"/>
    <w:rsid w:val="00FA45D1"/>
    <w:rsid w:val="00FA5D2D"/>
    <w:rsid w:val="00FA5D9C"/>
    <w:rsid w:val="00FB074F"/>
    <w:rsid w:val="00FB07BE"/>
    <w:rsid w:val="00FB0ED8"/>
    <w:rsid w:val="00FB0EF4"/>
    <w:rsid w:val="00FB1850"/>
    <w:rsid w:val="00FB48D6"/>
    <w:rsid w:val="00FB6024"/>
    <w:rsid w:val="00FB6089"/>
    <w:rsid w:val="00FB661E"/>
    <w:rsid w:val="00FB6777"/>
    <w:rsid w:val="00FB6F69"/>
    <w:rsid w:val="00FB7F77"/>
    <w:rsid w:val="00FC03E3"/>
    <w:rsid w:val="00FC0983"/>
    <w:rsid w:val="00FC13AE"/>
    <w:rsid w:val="00FC2111"/>
    <w:rsid w:val="00FC2995"/>
    <w:rsid w:val="00FC46EA"/>
    <w:rsid w:val="00FC64FB"/>
    <w:rsid w:val="00FC6951"/>
    <w:rsid w:val="00FC79F9"/>
    <w:rsid w:val="00FC7D70"/>
    <w:rsid w:val="00FD0EB6"/>
    <w:rsid w:val="00FD2A64"/>
    <w:rsid w:val="00FD3950"/>
    <w:rsid w:val="00FD3E78"/>
    <w:rsid w:val="00FD3EE8"/>
    <w:rsid w:val="00FD4DE0"/>
    <w:rsid w:val="00FD537B"/>
    <w:rsid w:val="00FD5FA4"/>
    <w:rsid w:val="00FD627A"/>
    <w:rsid w:val="00FD6714"/>
    <w:rsid w:val="00FD68E1"/>
    <w:rsid w:val="00FD6C17"/>
    <w:rsid w:val="00FD7589"/>
    <w:rsid w:val="00FE016E"/>
    <w:rsid w:val="00FE07F7"/>
    <w:rsid w:val="00FE146C"/>
    <w:rsid w:val="00FE1771"/>
    <w:rsid w:val="00FE1D68"/>
    <w:rsid w:val="00FE1FB3"/>
    <w:rsid w:val="00FE2B08"/>
    <w:rsid w:val="00FE352D"/>
    <w:rsid w:val="00FE3578"/>
    <w:rsid w:val="00FE3B82"/>
    <w:rsid w:val="00FE4CCE"/>
    <w:rsid w:val="00FE4CD9"/>
    <w:rsid w:val="00FE6809"/>
    <w:rsid w:val="00FE7109"/>
    <w:rsid w:val="00FE71CD"/>
    <w:rsid w:val="00FE75E2"/>
    <w:rsid w:val="00FE78BF"/>
    <w:rsid w:val="00FF0085"/>
    <w:rsid w:val="00FF1C43"/>
    <w:rsid w:val="00FF2D21"/>
    <w:rsid w:val="00FF3477"/>
    <w:rsid w:val="00FF396E"/>
    <w:rsid w:val="00FF39AC"/>
    <w:rsid w:val="00FF3E0A"/>
    <w:rsid w:val="00FF4606"/>
    <w:rsid w:val="00FF4919"/>
    <w:rsid w:val="00FF4F9A"/>
    <w:rsid w:val="00FF5BC3"/>
    <w:rsid w:val="00FF6A48"/>
    <w:rsid w:val="00FF6B53"/>
    <w:rsid w:val="00FF6E0B"/>
  </w:rsids>
  <m:mathPr>
    <m:mathFont m:val="Cambria Math"/>
    <m:brkBin m:val="before"/>
    <m:brkBinSub m:val="--"/>
    <m:smallFrac m:val="0"/>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6145"/>
    <o:shapelayout v:ext="edit">
      <o:idmap v:ext="edit" data="1"/>
    </o:shapelayout>
  </w:shapeDefaults>
  <w:decimalSymbol w:val="."/>
  <w:listSeparator w:val=","/>
  <w15:docId w15:val="{E8B2BEAB-C606-4AFF-A350-A90622539A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E4C4A"/>
    <w:rPr>
      <w:rFonts w:ascii="Times New Roman" w:eastAsia="Times New Roman" w:hAnsi="Times New Roman" w:cs="Times New Roman"/>
      <w:lang w:val="es-ES"/>
    </w:rPr>
  </w:style>
  <w:style w:type="paragraph" w:styleId="Ttulo2">
    <w:name w:val="heading 2"/>
    <w:basedOn w:val="Normal"/>
    <w:next w:val="Normal"/>
    <w:link w:val="Ttulo2Car"/>
    <w:uiPriority w:val="9"/>
    <w:unhideWhenUsed/>
    <w:qFormat/>
    <w:rsid w:val="00B32071"/>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C80F8C"/>
  </w:style>
  <w:style w:type="paragraph" w:styleId="Piedepgina">
    <w:name w:val="footer"/>
    <w:basedOn w:val="Normal"/>
    <w:link w:val="Piedepgina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C80F8C"/>
  </w:style>
  <w:style w:type="paragraph" w:styleId="Textodeglobo">
    <w:name w:val="Balloon Text"/>
    <w:basedOn w:val="Normal"/>
    <w:link w:val="TextodegloboCar"/>
    <w:uiPriority w:val="99"/>
    <w:semiHidden/>
    <w:unhideWhenUsed/>
    <w:rsid w:val="00C80F8C"/>
    <w:rPr>
      <w:rFonts w:ascii="Lucida Grande" w:eastAsiaTheme="minorEastAsia" w:hAnsi="Lucida Grande" w:cs="Lucida Grande"/>
      <w:sz w:val="18"/>
      <w:szCs w:val="18"/>
      <w:lang w:val="es-ES_tradnl"/>
    </w:rPr>
  </w:style>
  <w:style w:type="character" w:customStyle="1" w:styleId="TextodegloboCar">
    <w:name w:val="Texto de globo Car"/>
    <w:basedOn w:val="Fuentedeprrafopredeter"/>
    <w:link w:val="Textodeglobo"/>
    <w:uiPriority w:val="99"/>
    <w:semiHidden/>
    <w:rsid w:val="00C80F8C"/>
    <w:rPr>
      <w:rFonts w:ascii="Lucida Grande" w:hAnsi="Lucida Grande" w:cs="Lucida Grande"/>
      <w:sz w:val="18"/>
      <w:szCs w:val="18"/>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70703E"/>
    <w:pPr>
      <w:ind w:left="720"/>
      <w:contextualSpacing/>
    </w:pPr>
  </w:style>
  <w:style w:type="character" w:styleId="Hipervnculo">
    <w:name w:val="Hyperlink"/>
    <w:basedOn w:val="Fuentedeprrafopredeter"/>
    <w:uiPriority w:val="99"/>
    <w:unhideWhenUsed/>
    <w:rsid w:val="00FD7589"/>
    <w:rPr>
      <w:color w:val="0000FF"/>
      <w:u w:val="single"/>
    </w:rPr>
  </w:style>
  <w:style w:type="character" w:customStyle="1" w:styleId="apple-converted-space">
    <w:name w:val="apple-converted-space"/>
    <w:basedOn w:val="Fuentedeprrafopredeter"/>
    <w:rsid w:val="00FD7589"/>
  </w:style>
  <w:style w:type="paragraph" w:customStyle="1" w:styleId="Listavistosa-nfasis11">
    <w:name w:val="Lista vistosa - Énfasis 11"/>
    <w:basedOn w:val="Normal"/>
    <w:link w:val="Listavistosa-nfasis1Car"/>
    <w:uiPriority w:val="34"/>
    <w:qFormat/>
    <w:rsid w:val="000D2D89"/>
    <w:pPr>
      <w:ind w:left="708"/>
    </w:pPr>
  </w:style>
  <w:style w:type="character" w:customStyle="1" w:styleId="Listavistosa-nfasis1Car">
    <w:name w:val="Lista vistosa - Énfasis 1 Car"/>
    <w:link w:val="Listavistosa-nfasis11"/>
    <w:uiPriority w:val="34"/>
    <w:locked/>
    <w:rsid w:val="000D2D89"/>
    <w:rPr>
      <w:rFonts w:ascii="Times New Roman" w:eastAsia="Times New Roman" w:hAnsi="Times New Roman" w:cs="Times New Roman"/>
      <w:lang w:val="es-ES"/>
    </w:rPr>
  </w:style>
  <w:style w:type="paragraph" w:customStyle="1" w:styleId="Texto">
    <w:name w:val="Texto"/>
    <w:basedOn w:val="Normal"/>
    <w:rsid w:val="000470FE"/>
    <w:pPr>
      <w:spacing w:after="101" w:line="216" w:lineRule="exact"/>
      <w:ind w:firstLine="288"/>
      <w:jc w:val="both"/>
    </w:pPr>
    <w:rPr>
      <w:rFonts w:ascii="Arial" w:hAnsi="Arial" w:cs="Arial"/>
      <w:sz w:val="18"/>
      <w:szCs w:val="18"/>
      <w:lang w:val="es-MX"/>
    </w:rPr>
  </w:style>
  <w:style w:type="paragraph" w:styleId="NormalWeb">
    <w:name w:val="Normal (Web)"/>
    <w:basedOn w:val="Normal"/>
    <w:uiPriority w:val="99"/>
    <w:rsid w:val="000470FE"/>
    <w:pPr>
      <w:spacing w:before="100" w:beforeAutospacing="1" w:after="100" w:afterAutospacing="1"/>
    </w:pPr>
  </w:style>
  <w:style w:type="character" w:customStyle="1" w:styleId="apple-style-span">
    <w:name w:val="apple-style-span"/>
    <w:rsid w:val="008846E7"/>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7E1FF4"/>
    <w:rPr>
      <w:rFonts w:ascii="Times New Roman" w:eastAsia="Times New Roman" w:hAnsi="Times New Roman" w:cs="Times New Roman"/>
      <w:lang w:val="es-ES"/>
    </w:rPr>
  </w:style>
  <w:style w:type="character" w:styleId="Textoennegrita">
    <w:name w:val="Strong"/>
    <w:uiPriority w:val="22"/>
    <w:qFormat/>
    <w:rsid w:val="003D1B5F"/>
    <w:rPr>
      <w:b/>
      <w:bCs/>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rsid w:val="002944C8"/>
    <w:rPr>
      <w:rFonts w:asciiTheme="minorHAnsi" w:eastAsiaTheme="minorHAnsi" w:hAnsiTheme="minorHAnsi" w:cstheme="minorBidi"/>
      <w:sz w:val="20"/>
      <w:szCs w:val="20"/>
      <w:lang w:val="es-MX"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2944C8"/>
    <w:rPr>
      <w:rFonts w:eastAsiaTheme="minorHAnsi"/>
      <w:sz w:val="20"/>
      <w:szCs w:val="20"/>
      <w:lang w:val="es-MX" w:eastAsia="en-US"/>
    </w:rPr>
  </w:style>
  <w:style w:type="character" w:styleId="Refdenotaalpie">
    <w:name w:val="footnote reference"/>
    <w:aliases w:val="Ref. de nota al pie 2,Footnotes refss,Texto de nota al pie,Appel note de bas de page,referencia nota al pie,BVI fnr,Footnote number,4_G,16 Point,Superscript 6 Point,Texto nota al pie,Footnote Reference Char3,Ref,de nota al pie,註腳內容"/>
    <w:basedOn w:val="Fuentedeprrafopredeter"/>
    <w:uiPriority w:val="99"/>
    <w:unhideWhenUsed/>
    <w:rsid w:val="002944C8"/>
    <w:rPr>
      <w:vertAlign w:val="superscript"/>
    </w:rPr>
  </w:style>
  <w:style w:type="paragraph" w:styleId="Sinespaciado">
    <w:name w:val="No Spacing"/>
    <w:aliases w:val="Francesa"/>
    <w:link w:val="SinespaciadoCar"/>
    <w:uiPriority w:val="1"/>
    <w:qFormat/>
    <w:rsid w:val="002944C8"/>
    <w:rPr>
      <w:rFonts w:ascii="Times New Roman" w:eastAsia="Times New Roman" w:hAnsi="Times New Roman" w:cs="Times New Roman"/>
      <w:lang w:val="es-MX"/>
    </w:rPr>
  </w:style>
  <w:style w:type="paragraph" w:styleId="Textoindependiente2">
    <w:name w:val="Body Text 2"/>
    <w:basedOn w:val="Normal"/>
    <w:link w:val="Textoindependiente2Car"/>
    <w:uiPriority w:val="99"/>
    <w:unhideWhenUsed/>
    <w:rsid w:val="002944C8"/>
    <w:pPr>
      <w:spacing w:after="120" w:line="480" w:lineRule="auto"/>
    </w:pPr>
  </w:style>
  <w:style w:type="character" w:customStyle="1" w:styleId="Textoindependiente2Car">
    <w:name w:val="Texto independiente 2 Car"/>
    <w:basedOn w:val="Fuentedeprrafopredeter"/>
    <w:link w:val="Textoindependiente2"/>
    <w:uiPriority w:val="99"/>
    <w:rsid w:val="002944C8"/>
    <w:rPr>
      <w:rFonts w:ascii="Times New Roman" w:eastAsia="Times New Roman" w:hAnsi="Times New Roman" w:cs="Times New Roman"/>
      <w:lang w:val="es-ES"/>
    </w:rPr>
  </w:style>
  <w:style w:type="paragraph" w:styleId="Textosinformato">
    <w:name w:val="Plain Text"/>
    <w:basedOn w:val="Normal"/>
    <w:link w:val="TextosinformatoCar"/>
    <w:rsid w:val="002944C8"/>
    <w:rPr>
      <w:rFonts w:ascii="Courier New" w:hAnsi="Courier New"/>
      <w:sz w:val="20"/>
      <w:szCs w:val="20"/>
    </w:rPr>
  </w:style>
  <w:style w:type="character" w:customStyle="1" w:styleId="TextosinformatoCar">
    <w:name w:val="Texto sin formato Car"/>
    <w:basedOn w:val="Fuentedeprrafopredeter"/>
    <w:link w:val="Textosinformato"/>
    <w:rsid w:val="002944C8"/>
    <w:rPr>
      <w:rFonts w:ascii="Courier New" w:eastAsia="Times New Roman" w:hAnsi="Courier New" w:cs="Times New Roman"/>
      <w:sz w:val="20"/>
      <w:szCs w:val="20"/>
      <w:lang w:val="es-ES"/>
    </w:rPr>
  </w:style>
  <w:style w:type="paragraph" w:customStyle="1" w:styleId="Standard">
    <w:name w:val="Standard"/>
    <w:rsid w:val="002944C8"/>
    <w:pPr>
      <w:widowControl w:val="0"/>
      <w:suppressAutoHyphens/>
      <w:autoSpaceDN w:val="0"/>
      <w:textAlignment w:val="baseline"/>
    </w:pPr>
    <w:rPr>
      <w:rFonts w:ascii="Liberation Serif" w:eastAsia="DejaVu Sans" w:hAnsi="Liberation Serif" w:cs="Lohit Hindi"/>
      <w:kern w:val="3"/>
      <w:lang w:val="es-MX" w:eastAsia="zh-CN" w:bidi="hi-IN"/>
    </w:rPr>
  </w:style>
  <w:style w:type="character" w:customStyle="1" w:styleId="negritas1">
    <w:name w:val="negritas1"/>
    <w:rsid w:val="002944C8"/>
    <w:rPr>
      <w:rFonts w:ascii="Arial" w:hAnsi="Arial" w:cs="Arial" w:hint="default"/>
      <w:b/>
      <w:bCs/>
      <w:sz w:val="18"/>
      <w:szCs w:val="18"/>
    </w:rPr>
  </w:style>
  <w:style w:type="paragraph" w:customStyle="1" w:styleId="Pa2">
    <w:name w:val="Pa2"/>
    <w:basedOn w:val="Normal"/>
    <w:next w:val="Normal"/>
    <w:uiPriority w:val="99"/>
    <w:rsid w:val="002944C8"/>
    <w:pPr>
      <w:autoSpaceDE w:val="0"/>
      <w:autoSpaceDN w:val="0"/>
      <w:adjustRightInd w:val="0"/>
      <w:spacing w:line="240" w:lineRule="atLeast"/>
    </w:pPr>
    <w:rPr>
      <w:rFonts w:ascii="Helvetica" w:hAnsi="Helvetica"/>
      <w:lang w:val="es-ES_tradnl" w:eastAsia="es-ES_tradnl"/>
    </w:rPr>
  </w:style>
  <w:style w:type="paragraph" w:customStyle="1" w:styleId="Default">
    <w:name w:val="Default"/>
    <w:rsid w:val="002944C8"/>
    <w:pPr>
      <w:autoSpaceDE w:val="0"/>
      <w:autoSpaceDN w:val="0"/>
      <w:adjustRightInd w:val="0"/>
    </w:pPr>
    <w:rPr>
      <w:rFonts w:ascii="Arial" w:eastAsiaTheme="minorHAnsi" w:hAnsi="Arial" w:cs="Arial"/>
      <w:color w:val="000000"/>
      <w:lang w:val="es-MX" w:eastAsia="en-US"/>
    </w:rPr>
  </w:style>
  <w:style w:type="character" w:customStyle="1" w:styleId="f">
    <w:name w:val="f"/>
    <w:basedOn w:val="Fuentedeprrafopredeter"/>
    <w:rsid w:val="002944C8"/>
  </w:style>
  <w:style w:type="paragraph" w:customStyle="1" w:styleId="q">
    <w:name w:val="q"/>
    <w:basedOn w:val="Normal"/>
    <w:rsid w:val="002944C8"/>
    <w:pPr>
      <w:spacing w:before="100" w:beforeAutospacing="1" w:after="100" w:afterAutospacing="1"/>
    </w:pPr>
    <w:rPr>
      <w:lang w:val="es-MX" w:eastAsia="es-MX"/>
    </w:rPr>
  </w:style>
  <w:style w:type="character" w:customStyle="1" w:styleId="d">
    <w:name w:val="d"/>
    <w:basedOn w:val="Fuentedeprrafopredeter"/>
    <w:rsid w:val="002944C8"/>
  </w:style>
  <w:style w:type="character" w:customStyle="1" w:styleId="b">
    <w:name w:val="b"/>
    <w:basedOn w:val="Fuentedeprrafopredeter"/>
    <w:rsid w:val="002944C8"/>
  </w:style>
  <w:style w:type="character" w:customStyle="1" w:styleId="k">
    <w:name w:val="k"/>
    <w:basedOn w:val="Fuentedeprrafopredeter"/>
    <w:rsid w:val="002944C8"/>
  </w:style>
  <w:style w:type="character" w:customStyle="1" w:styleId="h">
    <w:name w:val="h"/>
    <w:basedOn w:val="Fuentedeprrafopredeter"/>
    <w:rsid w:val="002944C8"/>
  </w:style>
  <w:style w:type="character" w:styleId="Hipervnculovisitado">
    <w:name w:val="FollowedHyperlink"/>
    <w:basedOn w:val="Fuentedeprrafopredeter"/>
    <w:uiPriority w:val="99"/>
    <w:semiHidden/>
    <w:unhideWhenUsed/>
    <w:rsid w:val="002944C8"/>
    <w:rPr>
      <w:color w:val="800080" w:themeColor="followedHyperlink"/>
      <w:u w:val="single"/>
    </w:rPr>
  </w:style>
  <w:style w:type="character" w:styleId="CitaHTML">
    <w:name w:val="HTML Cite"/>
    <w:uiPriority w:val="99"/>
    <w:semiHidden/>
    <w:unhideWhenUsed/>
    <w:rsid w:val="00B85C7C"/>
    <w:rPr>
      <w:i/>
      <w:iCs/>
    </w:rPr>
  </w:style>
  <w:style w:type="character" w:customStyle="1" w:styleId="SinespaciadoCar">
    <w:name w:val="Sin espaciado Car"/>
    <w:aliases w:val="Francesa Car"/>
    <w:link w:val="Sinespaciado"/>
    <w:uiPriority w:val="1"/>
    <w:locked/>
    <w:rsid w:val="00D60635"/>
    <w:rPr>
      <w:rFonts w:ascii="Times New Roman" w:eastAsia="Times New Roman" w:hAnsi="Times New Roman" w:cs="Times New Roman"/>
      <w:lang w:val="es-MX"/>
    </w:rPr>
  </w:style>
  <w:style w:type="table" w:styleId="Tablaconcuadrcula">
    <w:name w:val="Table Grid"/>
    <w:basedOn w:val="Tablanormal"/>
    <w:uiPriority w:val="59"/>
    <w:rsid w:val="00AA697E"/>
    <w:rPr>
      <w:rFonts w:ascii="Calibri" w:eastAsia="Calibri" w:hAnsi="Calibri" w:cs="Times New Roman"/>
      <w:sz w:val="22"/>
      <w:szCs w:val="22"/>
      <w:lang w:val="es-E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Estilo">
    <w:name w:val="Estilo"/>
    <w:rsid w:val="00AA697E"/>
    <w:pPr>
      <w:widowControl w:val="0"/>
      <w:autoSpaceDE w:val="0"/>
      <w:autoSpaceDN w:val="0"/>
      <w:adjustRightInd w:val="0"/>
    </w:pPr>
    <w:rPr>
      <w:rFonts w:ascii="Times New Roman" w:eastAsia="Times New Roman" w:hAnsi="Times New Roman" w:cs="Times New Roman"/>
      <w:lang w:val="es-ES"/>
    </w:rPr>
  </w:style>
  <w:style w:type="character" w:customStyle="1" w:styleId="numberfracccentro">
    <w:name w:val="numberfracccentro"/>
    <w:basedOn w:val="Fuentedeprrafopredeter"/>
    <w:rsid w:val="00B8240C"/>
  </w:style>
  <w:style w:type="character" w:customStyle="1" w:styleId="Ttulo2Car">
    <w:name w:val="Título 2 Car"/>
    <w:basedOn w:val="Fuentedeprrafopredeter"/>
    <w:link w:val="Ttulo2"/>
    <w:uiPriority w:val="9"/>
    <w:rsid w:val="00B32071"/>
    <w:rPr>
      <w:rFonts w:asciiTheme="majorHAnsi" w:eastAsiaTheme="majorEastAsia" w:hAnsiTheme="majorHAnsi" w:cstheme="majorBidi"/>
      <w:color w:val="365F91" w:themeColor="accent1" w:themeShade="BF"/>
      <w:sz w:val="26"/>
      <w:szCs w:val="26"/>
      <w:lang w:val="es-ES"/>
    </w:rPr>
  </w:style>
  <w:style w:type="character" w:customStyle="1" w:styleId="Ninguno">
    <w:name w:val="Ninguno"/>
    <w:rsid w:val="00865F95"/>
    <w:rPr>
      <w:lang w:val="es-ES_tradnl"/>
    </w:rPr>
  </w:style>
  <w:style w:type="character" w:customStyle="1" w:styleId="lbl-encabezado-negro">
    <w:name w:val="lbl-encabezado-negro"/>
    <w:basedOn w:val="Fuentedeprrafopredeter"/>
    <w:rsid w:val="006046FE"/>
  </w:style>
  <w:style w:type="character" w:customStyle="1" w:styleId="red">
    <w:name w:val="red"/>
    <w:basedOn w:val="Fuentedeprrafopredeter"/>
    <w:rsid w:val="00AE26D3"/>
  </w:style>
  <w:style w:type="paragraph" w:customStyle="1" w:styleId="francesa">
    <w:name w:val="francesa"/>
    <w:basedOn w:val="Normal"/>
    <w:rsid w:val="00AE26D3"/>
    <w:pPr>
      <w:spacing w:before="100" w:beforeAutospacing="1" w:after="100" w:afterAutospacing="1"/>
    </w:pPr>
    <w:rPr>
      <w:lang w:val="es-MX" w:eastAsia="es-MX"/>
    </w:rPr>
  </w:style>
  <w:style w:type="character" w:customStyle="1" w:styleId="medium">
    <w:name w:val="medium"/>
    <w:basedOn w:val="Fuentedeprrafopredeter"/>
    <w:rsid w:val="005A1F50"/>
  </w:style>
  <w:style w:type="paragraph" w:customStyle="1" w:styleId="paragraph">
    <w:name w:val="paragraph"/>
    <w:basedOn w:val="Normal"/>
    <w:rsid w:val="00FF6E0B"/>
    <w:pPr>
      <w:spacing w:before="100" w:beforeAutospacing="1" w:after="100" w:afterAutospacing="1" w:line="264" w:lineRule="auto"/>
    </w:pPr>
    <w:rPr>
      <w:rFonts w:asciiTheme="minorHAnsi" w:eastAsiaTheme="minorEastAsia" w:hAnsiTheme="minorHAnsi" w:cstheme="minorBidi"/>
      <w:sz w:val="20"/>
      <w:szCs w:val="20"/>
      <w:lang w:val="es-MX" w:eastAsia="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215479">
      <w:bodyDiv w:val="1"/>
      <w:marLeft w:val="0"/>
      <w:marRight w:val="0"/>
      <w:marTop w:val="0"/>
      <w:marBottom w:val="0"/>
      <w:divBdr>
        <w:top w:val="none" w:sz="0" w:space="0" w:color="auto"/>
        <w:left w:val="none" w:sz="0" w:space="0" w:color="auto"/>
        <w:bottom w:val="none" w:sz="0" w:space="0" w:color="auto"/>
        <w:right w:val="none" w:sz="0" w:space="0" w:color="auto"/>
      </w:divBdr>
    </w:div>
    <w:div w:id="8526625">
      <w:bodyDiv w:val="1"/>
      <w:marLeft w:val="0"/>
      <w:marRight w:val="0"/>
      <w:marTop w:val="0"/>
      <w:marBottom w:val="0"/>
      <w:divBdr>
        <w:top w:val="none" w:sz="0" w:space="0" w:color="auto"/>
        <w:left w:val="none" w:sz="0" w:space="0" w:color="auto"/>
        <w:bottom w:val="none" w:sz="0" w:space="0" w:color="auto"/>
        <w:right w:val="none" w:sz="0" w:space="0" w:color="auto"/>
      </w:divBdr>
    </w:div>
    <w:div w:id="14501550">
      <w:bodyDiv w:val="1"/>
      <w:marLeft w:val="0"/>
      <w:marRight w:val="0"/>
      <w:marTop w:val="0"/>
      <w:marBottom w:val="0"/>
      <w:divBdr>
        <w:top w:val="none" w:sz="0" w:space="0" w:color="auto"/>
        <w:left w:val="none" w:sz="0" w:space="0" w:color="auto"/>
        <w:bottom w:val="none" w:sz="0" w:space="0" w:color="auto"/>
        <w:right w:val="none" w:sz="0" w:space="0" w:color="auto"/>
      </w:divBdr>
    </w:div>
    <w:div w:id="14889115">
      <w:bodyDiv w:val="1"/>
      <w:marLeft w:val="0"/>
      <w:marRight w:val="0"/>
      <w:marTop w:val="0"/>
      <w:marBottom w:val="0"/>
      <w:divBdr>
        <w:top w:val="none" w:sz="0" w:space="0" w:color="auto"/>
        <w:left w:val="none" w:sz="0" w:space="0" w:color="auto"/>
        <w:bottom w:val="none" w:sz="0" w:space="0" w:color="auto"/>
        <w:right w:val="none" w:sz="0" w:space="0" w:color="auto"/>
      </w:divBdr>
    </w:div>
    <w:div w:id="15156893">
      <w:bodyDiv w:val="1"/>
      <w:marLeft w:val="0"/>
      <w:marRight w:val="0"/>
      <w:marTop w:val="0"/>
      <w:marBottom w:val="0"/>
      <w:divBdr>
        <w:top w:val="none" w:sz="0" w:space="0" w:color="auto"/>
        <w:left w:val="none" w:sz="0" w:space="0" w:color="auto"/>
        <w:bottom w:val="none" w:sz="0" w:space="0" w:color="auto"/>
        <w:right w:val="none" w:sz="0" w:space="0" w:color="auto"/>
      </w:divBdr>
    </w:div>
    <w:div w:id="25369862">
      <w:bodyDiv w:val="1"/>
      <w:marLeft w:val="0"/>
      <w:marRight w:val="0"/>
      <w:marTop w:val="0"/>
      <w:marBottom w:val="0"/>
      <w:divBdr>
        <w:top w:val="none" w:sz="0" w:space="0" w:color="auto"/>
        <w:left w:val="none" w:sz="0" w:space="0" w:color="auto"/>
        <w:bottom w:val="none" w:sz="0" w:space="0" w:color="auto"/>
        <w:right w:val="none" w:sz="0" w:space="0" w:color="auto"/>
      </w:divBdr>
    </w:div>
    <w:div w:id="27339564">
      <w:bodyDiv w:val="1"/>
      <w:marLeft w:val="0"/>
      <w:marRight w:val="0"/>
      <w:marTop w:val="0"/>
      <w:marBottom w:val="0"/>
      <w:divBdr>
        <w:top w:val="none" w:sz="0" w:space="0" w:color="auto"/>
        <w:left w:val="none" w:sz="0" w:space="0" w:color="auto"/>
        <w:bottom w:val="none" w:sz="0" w:space="0" w:color="auto"/>
        <w:right w:val="none" w:sz="0" w:space="0" w:color="auto"/>
      </w:divBdr>
    </w:div>
    <w:div w:id="31657410">
      <w:bodyDiv w:val="1"/>
      <w:marLeft w:val="0"/>
      <w:marRight w:val="0"/>
      <w:marTop w:val="0"/>
      <w:marBottom w:val="0"/>
      <w:divBdr>
        <w:top w:val="none" w:sz="0" w:space="0" w:color="auto"/>
        <w:left w:val="none" w:sz="0" w:space="0" w:color="auto"/>
        <w:bottom w:val="none" w:sz="0" w:space="0" w:color="auto"/>
        <w:right w:val="none" w:sz="0" w:space="0" w:color="auto"/>
      </w:divBdr>
    </w:div>
    <w:div w:id="32704121">
      <w:bodyDiv w:val="1"/>
      <w:marLeft w:val="0"/>
      <w:marRight w:val="0"/>
      <w:marTop w:val="0"/>
      <w:marBottom w:val="0"/>
      <w:divBdr>
        <w:top w:val="none" w:sz="0" w:space="0" w:color="auto"/>
        <w:left w:val="none" w:sz="0" w:space="0" w:color="auto"/>
        <w:bottom w:val="none" w:sz="0" w:space="0" w:color="auto"/>
        <w:right w:val="none" w:sz="0" w:space="0" w:color="auto"/>
      </w:divBdr>
    </w:div>
    <w:div w:id="33623710">
      <w:bodyDiv w:val="1"/>
      <w:marLeft w:val="0"/>
      <w:marRight w:val="0"/>
      <w:marTop w:val="0"/>
      <w:marBottom w:val="0"/>
      <w:divBdr>
        <w:top w:val="none" w:sz="0" w:space="0" w:color="auto"/>
        <w:left w:val="none" w:sz="0" w:space="0" w:color="auto"/>
        <w:bottom w:val="none" w:sz="0" w:space="0" w:color="auto"/>
        <w:right w:val="none" w:sz="0" w:space="0" w:color="auto"/>
      </w:divBdr>
    </w:div>
    <w:div w:id="34013556">
      <w:bodyDiv w:val="1"/>
      <w:marLeft w:val="0"/>
      <w:marRight w:val="0"/>
      <w:marTop w:val="0"/>
      <w:marBottom w:val="0"/>
      <w:divBdr>
        <w:top w:val="none" w:sz="0" w:space="0" w:color="auto"/>
        <w:left w:val="none" w:sz="0" w:space="0" w:color="auto"/>
        <w:bottom w:val="none" w:sz="0" w:space="0" w:color="auto"/>
        <w:right w:val="none" w:sz="0" w:space="0" w:color="auto"/>
      </w:divBdr>
    </w:div>
    <w:div w:id="34045413">
      <w:bodyDiv w:val="1"/>
      <w:marLeft w:val="0"/>
      <w:marRight w:val="0"/>
      <w:marTop w:val="0"/>
      <w:marBottom w:val="0"/>
      <w:divBdr>
        <w:top w:val="none" w:sz="0" w:space="0" w:color="auto"/>
        <w:left w:val="none" w:sz="0" w:space="0" w:color="auto"/>
        <w:bottom w:val="none" w:sz="0" w:space="0" w:color="auto"/>
        <w:right w:val="none" w:sz="0" w:space="0" w:color="auto"/>
      </w:divBdr>
    </w:div>
    <w:div w:id="38356977">
      <w:bodyDiv w:val="1"/>
      <w:marLeft w:val="0"/>
      <w:marRight w:val="0"/>
      <w:marTop w:val="0"/>
      <w:marBottom w:val="0"/>
      <w:divBdr>
        <w:top w:val="none" w:sz="0" w:space="0" w:color="auto"/>
        <w:left w:val="none" w:sz="0" w:space="0" w:color="auto"/>
        <w:bottom w:val="none" w:sz="0" w:space="0" w:color="auto"/>
        <w:right w:val="none" w:sz="0" w:space="0" w:color="auto"/>
      </w:divBdr>
    </w:div>
    <w:div w:id="40718372">
      <w:bodyDiv w:val="1"/>
      <w:marLeft w:val="0"/>
      <w:marRight w:val="0"/>
      <w:marTop w:val="0"/>
      <w:marBottom w:val="0"/>
      <w:divBdr>
        <w:top w:val="none" w:sz="0" w:space="0" w:color="auto"/>
        <w:left w:val="none" w:sz="0" w:space="0" w:color="auto"/>
        <w:bottom w:val="none" w:sz="0" w:space="0" w:color="auto"/>
        <w:right w:val="none" w:sz="0" w:space="0" w:color="auto"/>
      </w:divBdr>
    </w:div>
    <w:div w:id="49962141">
      <w:bodyDiv w:val="1"/>
      <w:marLeft w:val="0"/>
      <w:marRight w:val="0"/>
      <w:marTop w:val="0"/>
      <w:marBottom w:val="0"/>
      <w:divBdr>
        <w:top w:val="none" w:sz="0" w:space="0" w:color="auto"/>
        <w:left w:val="none" w:sz="0" w:space="0" w:color="auto"/>
        <w:bottom w:val="none" w:sz="0" w:space="0" w:color="auto"/>
        <w:right w:val="none" w:sz="0" w:space="0" w:color="auto"/>
      </w:divBdr>
    </w:div>
    <w:div w:id="51773903">
      <w:bodyDiv w:val="1"/>
      <w:marLeft w:val="0"/>
      <w:marRight w:val="0"/>
      <w:marTop w:val="0"/>
      <w:marBottom w:val="0"/>
      <w:divBdr>
        <w:top w:val="none" w:sz="0" w:space="0" w:color="auto"/>
        <w:left w:val="none" w:sz="0" w:space="0" w:color="auto"/>
        <w:bottom w:val="none" w:sz="0" w:space="0" w:color="auto"/>
        <w:right w:val="none" w:sz="0" w:space="0" w:color="auto"/>
      </w:divBdr>
    </w:div>
    <w:div w:id="52198023">
      <w:bodyDiv w:val="1"/>
      <w:marLeft w:val="0"/>
      <w:marRight w:val="0"/>
      <w:marTop w:val="0"/>
      <w:marBottom w:val="0"/>
      <w:divBdr>
        <w:top w:val="none" w:sz="0" w:space="0" w:color="auto"/>
        <w:left w:val="none" w:sz="0" w:space="0" w:color="auto"/>
        <w:bottom w:val="none" w:sz="0" w:space="0" w:color="auto"/>
        <w:right w:val="none" w:sz="0" w:space="0" w:color="auto"/>
      </w:divBdr>
    </w:div>
    <w:div w:id="54621348">
      <w:bodyDiv w:val="1"/>
      <w:marLeft w:val="0"/>
      <w:marRight w:val="0"/>
      <w:marTop w:val="0"/>
      <w:marBottom w:val="0"/>
      <w:divBdr>
        <w:top w:val="none" w:sz="0" w:space="0" w:color="auto"/>
        <w:left w:val="none" w:sz="0" w:space="0" w:color="auto"/>
        <w:bottom w:val="none" w:sz="0" w:space="0" w:color="auto"/>
        <w:right w:val="none" w:sz="0" w:space="0" w:color="auto"/>
      </w:divBdr>
    </w:div>
    <w:div w:id="63113798">
      <w:bodyDiv w:val="1"/>
      <w:marLeft w:val="0"/>
      <w:marRight w:val="0"/>
      <w:marTop w:val="0"/>
      <w:marBottom w:val="0"/>
      <w:divBdr>
        <w:top w:val="none" w:sz="0" w:space="0" w:color="auto"/>
        <w:left w:val="none" w:sz="0" w:space="0" w:color="auto"/>
        <w:bottom w:val="none" w:sz="0" w:space="0" w:color="auto"/>
        <w:right w:val="none" w:sz="0" w:space="0" w:color="auto"/>
      </w:divBdr>
    </w:div>
    <w:div w:id="64038571">
      <w:bodyDiv w:val="1"/>
      <w:marLeft w:val="0"/>
      <w:marRight w:val="0"/>
      <w:marTop w:val="0"/>
      <w:marBottom w:val="0"/>
      <w:divBdr>
        <w:top w:val="none" w:sz="0" w:space="0" w:color="auto"/>
        <w:left w:val="none" w:sz="0" w:space="0" w:color="auto"/>
        <w:bottom w:val="none" w:sz="0" w:space="0" w:color="auto"/>
        <w:right w:val="none" w:sz="0" w:space="0" w:color="auto"/>
      </w:divBdr>
    </w:div>
    <w:div w:id="72893941">
      <w:bodyDiv w:val="1"/>
      <w:marLeft w:val="0"/>
      <w:marRight w:val="0"/>
      <w:marTop w:val="0"/>
      <w:marBottom w:val="0"/>
      <w:divBdr>
        <w:top w:val="none" w:sz="0" w:space="0" w:color="auto"/>
        <w:left w:val="none" w:sz="0" w:space="0" w:color="auto"/>
        <w:bottom w:val="none" w:sz="0" w:space="0" w:color="auto"/>
        <w:right w:val="none" w:sz="0" w:space="0" w:color="auto"/>
      </w:divBdr>
    </w:div>
    <w:div w:id="74866933">
      <w:bodyDiv w:val="1"/>
      <w:marLeft w:val="0"/>
      <w:marRight w:val="0"/>
      <w:marTop w:val="0"/>
      <w:marBottom w:val="0"/>
      <w:divBdr>
        <w:top w:val="none" w:sz="0" w:space="0" w:color="auto"/>
        <w:left w:val="none" w:sz="0" w:space="0" w:color="auto"/>
        <w:bottom w:val="none" w:sz="0" w:space="0" w:color="auto"/>
        <w:right w:val="none" w:sz="0" w:space="0" w:color="auto"/>
      </w:divBdr>
    </w:div>
    <w:div w:id="86117976">
      <w:bodyDiv w:val="1"/>
      <w:marLeft w:val="0"/>
      <w:marRight w:val="0"/>
      <w:marTop w:val="0"/>
      <w:marBottom w:val="0"/>
      <w:divBdr>
        <w:top w:val="none" w:sz="0" w:space="0" w:color="auto"/>
        <w:left w:val="none" w:sz="0" w:space="0" w:color="auto"/>
        <w:bottom w:val="none" w:sz="0" w:space="0" w:color="auto"/>
        <w:right w:val="none" w:sz="0" w:space="0" w:color="auto"/>
      </w:divBdr>
    </w:div>
    <w:div w:id="92869769">
      <w:bodyDiv w:val="1"/>
      <w:marLeft w:val="0"/>
      <w:marRight w:val="0"/>
      <w:marTop w:val="0"/>
      <w:marBottom w:val="0"/>
      <w:divBdr>
        <w:top w:val="none" w:sz="0" w:space="0" w:color="auto"/>
        <w:left w:val="none" w:sz="0" w:space="0" w:color="auto"/>
        <w:bottom w:val="none" w:sz="0" w:space="0" w:color="auto"/>
        <w:right w:val="none" w:sz="0" w:space="0" w:color="auto"/>
      </w:divBdr>
    </w:div>
    <w:div w:id="104620793">
      <w:bodyDiv w:val="1"/>
      <w:marLeft w:val="0"/>
      <w:marRight w:val="0"/>
      <w:marTop w:val="0"/>
      <w:marBottom w:val="0"/>
      <w:divBdr>
        <w:top w:val="none" w:sz="0" w:space="0" w:color="auto"/>
        <w:left w:val="none" w:sz="0" w:space="0" w:color="auto"/>
        <w:bottom w:val="none" w:sz="0" w:space="0" w:color="auto"/>
        <w:right w:val="none" w:sz="0" w:space="0" w:color="auto"/>
      </w:divBdr>
    </w:div>
    <w:div w:id="114326683">
      <w:bodyDiv w:val="1"/>
      <w:marLeft w:val="0"/>
      <w:marRight w:val="0"/>
      <w:marTop w:val="0"/>
      <w:marBottom w:val="0"/>
      <w:divBdr>
        <w:top w:val="none" w:sz="0" w:space="0" w:color="auto"/>
        <w:left w:val="none" w:sz="0" w:space="0" w:color="auto"/>
        <w:bottom w:val="none" w:sz="0" w:space="0" w:color="auto"/>
        <w:right w:val="none" w:sz="0" w:space="0" w:color="auto"/>
      </w:divBdr>
    </w:div>
    <w:div w:id="119762046">
      <w:bodyDiv w:val="1"/>
      <w:marLeft w:val="0"/>
      <w:marRight w:val="0"/>
      <w:marTop w:val="0"/>
      <w:marBottom w:val="0"/>
      <w:divBdr>
        <w:top w:val="none" w:sz="0" w:space="0" w:color="auto"/>
        <w:left w:val="none" w:sz="0" w:space="0" w:color="auto"/>
        <w:bottom w:val="none" w:sz="0" w:space="0" w:color="auto"/>
        <w:right w:val="none" w:sz="0" w:space="0" w:color="auto"/>
      </w:divBdr>
    </w:div>
    <w:div w:id="121314619">
      <w:bodyDiv w:val="1"/>
      <w:marLeft w:val="0"/>
      <w:marRight w:val="0"/>
      <w:marTop w:val="0"/>
      <w:marBottom w:val="0"/>
      <w:divBdr>
        <w:top w:val="none" w:sz="0" w:space="0" w:color="auto"/>
        <w:left w:val="none" w:sz="0" w:space="0" w:color="auto"/>
        <w:bottom w:val="none" w:sz="0" w:space="0" w:color="auto"/>
        <w:right w:val="none" w:sz="0" w:space="0" w:color="auto"/>
      </w:divBdr>
    </w:div>
    <w:div w:id="124127463">
      <w:bodyDiv w:val="1"/>
      <w:marLeft w:val="0"/>
      <w:marRight w:val="0"/>
      <w:marTop w:val="0"/>
      <w:marBottom w:val="0"/>
      <w:divBdr>
        <w:top w:val="none" w:sz="0" w:space="0" w:color="auto"/>
        <w:left w:val="none" w:sz="0" w:space="0" w:color="auto"/>
        <w:bottom w:val="none" w:sz="0" w:space="0" w:color="auto"/>
        <w:right w:val="none" w:sz="0" w:space="0" w:color="auto"/>
      </w:divBdr>
    </w:div>
    <w:div w:id="126122847">
      <w:bodyDiv w:val="1"/>
      <w:marLeft w:val="0"/>
      <w:marRight w:val="0"/>
      <w:marTop w:val="0"/>
      <w:marBottom w:val="0"/>
      <w:divBdr>
        <w:top w:val="none" w:sz="0" w:space="0" w:color="auto"/>
        <w:left w:val="none" w:sz="0" w:space="0" w:color="auto"/>
        <w:bottom w:val="none" w:sz="0" w:space="0" w:color="auto"/>
        <w:right w:val="none" w:sz="0" w:space="0" w:color="auto"/>
      </w:divBdr>
      <w:divsChild>
        <w:div w:id="607353177">
          <w:marLeft w:val="0"/>
          <w:marRight w:val="0"/>
          <w:marTop w:val="0"/>
          <w:marBottom w:val="0"/>
          <w:divBdr>
            <w:top w:val="none" w:sz="0" w:space="0" w:color="auto"/>
            <w:left w:val="none" w:sz="0" w:space="0" w:color="auto"/>
            <w:bottom w:val="none" w:sz="0" w:space="0" w:color="auto"/>
            <w:right w:val="none" w:sz="0" w:space="0" w:color="auto"/>
          </w:divBdr>
        </w:div>
      </w:divsChild>
    </w:div>
    <w:div w:id="128745271">
      <w:bodyDiv w:val="1"/>
      <w:marLeft w:val="0"/>
      <w:marRight w:val="0"/>
      <w:marTop w:val="0"/>
      <w:marBottom w:val="0"/>
      <w:divBdr>
        <w:top w:val="none" w:sz="0" w:space="0" w:color="auto"/>
        <w:left w:val="none" w:sz="0" w:space="0" w:color="auto"/>
        <w:bottom w:val="none" w:sz="0" w:space="0" w:color="auto"/>
        <w:right w:val="none" w:sz="0" w:space="0" w:color="auto"/>
      </w:divBdr>
    </w:div>
    <w:div w:id="140195550">
      <w:bodyDiv w:val="1"/>
      <w:marLeft w:val="0"/>
      <w:marRight w:val="0"/>
      <w:marTop w:val="0"/>
      <w:marBottom w:val="0"/>
      <w:divBdr>
        <w:top w:val="none" w:sz="0" w:space="0" w:color="auto"/>
        <w:left w:val="none" w:sz="0" w:space="0" w:color="auto"/>
        <w:bottom w:val="none" w:sz="0" w:space="0" w:color="auto"/>
        <w:right w:val="none" w:sz="0" w:space="0" w:color="auto"/>
      </w:divBdr>
    </w:div>
    <w:div w:id="140772754">
      <w:bodyDiv w:val="1"/>
      <w:marLeft w:val="0"/>
      <w:marRight w:val="0"/>
      <w:marTop w:val="0"/>
      <w:marBottom w:val="0"/>
      <w:divBdr>
        <w:top w:val="none" w:sz="0" w:space="0" w:color="auto"/>
        <w:left w:val="none" w:sz="0" w:space="0" w:color="auto"/>
        <w:bottom w:val="none" w:sz="0" w:space="0" w:color="auto"/>
        <w:right w:val="none" w:sz="0" w:space="0" w:color="auto"/>
      </w:divBdr>
    </w:div>
    <w:div w:id="143738635">
      <w:bodyDiv w:val="1"/>
      <w:marLeft w:val="0"/>
      <w:marRight w:val="0"/>
      <w:marTop w:val="0"/>
      <w:marBottom w:val="0"/>
      <w:divBdr>
        <w:top w:val="none" w:sz="0" w:space="0" w:color="auto"/>
        <w:left w:val="none" w:sz="0" w:space="0" w:color="auto"/>
        <w:bottom w:val="none" w:sz="0" w:space="0" w:color="auto"/>
        <w:right w:val="none" w:sz="0" w:space="0" w:color="auto"/>
      </w:divBdr>
    </w:div>
    <w:div w:id="144276808">
      <w:bodyDiv w:val="1"/>
      <w:marLeft w:val="0"/>
      <w:marRight w:val="0"/>
      <w:marTop w:val="0"/>
      <w:marBottom w:val="0"/>
      <w:divBdr>
        <w:top w:val="none" w:sz="0" w:space="0" w:color="auto"/>
        <w:left w:val="none" w:sz="0" w:space="0" w:color="auto"/>
        <w:bottom w:val="none" w:sz="0" w:space="0" w:color="auto"/>
        <w:right w:val="none" w:sz="0" w:space="0" w:color="auto"/>
      </w:divBdr>
    </w:div>
    <w:div w:id="151601199">
      <w:bodyDiv w:val="1"/>
      <w:marLeft w:val="0"/>
      <w:marRight w:val="0"/>
      <w:marTop w:val="0"/>
      <w:marBottom w:val="0"/>
      <w:divBdr>
        <w:top w:val="none" w:sz="0" w:space="0" w:color="auto"/>
        <w:left w:val="none" w:sz="0" w:space="0" w:color="auto"/>
        <w:bottom w:val="none" w:sz="0" w:space="0" w:color="auto"/>
        <w:right w:val="none" w:sz="0" w:space="0" w:color="auto"/>
      </w:divBdr>
    </w:div>
    <w:div w:id="153376124">
      <w:bodyDiv w:val="1"/>
      <w:marLeft w:val="0"/>
      <w:marRight w:val="0"/>
      <w:marTop w:val="0"/>
      <w:marBottom w:val="0"/>
      <w:divBdr>
        <w:top w:val="none" w:sz="0" w:space="0" w:color="auto"/>
        <w:left w:val="none" w:sz="0" w:space="0" w:color="auto"/>
        <w:bottom w:val="none" w:sz="0" w:space="0" w:color="auto"/>
        <w:right w:val="none" w:sz="0" w:space="0" w:color="auto"/>
      </w:divBdr>
    </w:div>
    <w:div w:id="161547866">
      <w:bodyDiv w:val="1"/>
      <w:marLeft w:val="0"/>
      <w:marRight w:val="0"/>
      <w:marTop w:val="0"/>
      <w:marBottom w:val="0"/>
      <w:divBdr>
        <w:top w:val="none" w:sz="0" w:space="0" w:color="auto"/>
        <w:left w:val="none" w:sz="0" w:space="0" w:color="auto"/>
        <w:bottom w:val="none" w:sz="0" w:space="0" w:color="auto"/>
        <w:right w:val="none" w:sz="0" w:space="0" w:color="auto"/>
      </w:divBdr>
    </w:div>
    <w:div w:id="163397538">
      <w:bodyDiv w:val="1"/>
      <w:marLeft w:val="0"/>
      <w:marRight w:val="0"/>
      <w:marTop w:val="0"/>
      <w:marBottom w:val="0"/>
      <w:divBdr>
        <w:top w:val="none" w:sz="0" w:space="0" w:color="auto"/>
        <w:left w:val="none" w:sz="0" w:space="0" w:color="auto"/>
        <w:bottom w:val="none" w:sz="0" w:space="0" w:color="auto"/>
        <w:right w:val="none" w:sz="0" w:space="0" w:color="auto"/>
      </w:divBdr>
    </w:div>
    <w:div w:id="165634520">
      <w:bodyDiv w:val="1"/>
      <w:marLeft w:val="0"/>
      <w:marRight w:val="0"/>
      <w:marTop w:val="0"/>
      <w:marBottom w:val="0"/>
      <w:divBdr>
        <w:top w:val="none" w:sz="0" w:space="0" w:color="auto"/>
        <w:left w:val="none" w:sz="0" w:space="0" w:color="auto"/>
        <w:bottom w:val="none" w:sz="0" w:space="0" w:color="auto"/>
        <w:right w:val="none" w:sz="0" w:space="0" w:color="auto"/>
      </w:divBdr>
    </w:div>
    <w:div w:id="181938407">
      <w:bodyDiv w:val="1"/>
      <w:marLeft w:val="0"/>
      <w:marRight w:val="0"/>
      <w:marTop w:val="0"/>
      <w:marBottom w:val="0"/>
      <w:divBdr>
        <w:top w:val="none" w:sz="0" w:space="0" w:color="auto"/>
        <w:left w:val="none" w:sz="0" w:space="0" w:color="auto"/>
        <w:bottom w:val="none" w:sz="0" w:space="0" w:color="auto"/>
        <w:right w:val="none" w:sz="0" w:space="0" w:color="auto"/>
      </w:divBdr>
    </w:div>
    <w:div w:id="189682022">
      <w:bodyDiv w:val="1"/>
      <w:marLeft w:val="0"/>
      <w:marRight w:val="0"/>
      <w:marTop w:val="0"/>
      <w:marBottom w:val="0"/>
      <w:divBdr>
        <w:top w:val="none" w:sz="0" w:space="0" w:color="auto"/>
        <w:left w:val="none" w:sz="0" w:space="0" w:color="auto"/>
        <w:bottom w:val="none" w:sz="0" w:space="0" w:color="auto"/>
        <w:right w:val="none" w:sz="0" w:space="0" w:color="auto"/>
      </w:divBdr>
    </w:div>
    <w:div w:id="190147994">
      <w:bodyDiv w:val="1"/>
      <w:marLeft w:val="0"/>
      <w:marRight w:val="0"/>
      <w:marTop w:val="0"/>
      <w:marBottom w:val="0"/>
      <w:divBdr>
        <w:top w:val="none" w:sz="0" w:space="0" w:color="auto"/>
        <w:left w:val="none" w:sz="0" w:space="0" w:color="auto"/>
        <w:bottom w:val="none" w:sz="0" w:space="0" w:color="auto"/>
        <w:right w:val="none" w:sz="0" w:space="0" w:color="auto"/>
      </w:divBdr>
    </w:div>
    <w:div w:id="197470861">
      <w:bodyDiv w:val="1"/>
      <w:marLeft w:val="0"/>
      <w:marRight w:val="0"/>
      <w:marTop w:val="0"/>
      <w:marBottom w:val="0"/>
      <w:divBdr>
        <w:top w:val="none" w:sz="0" w:space="0" w:color="auto"/>
        <w:left w:val="none" w:sz="0" w:space="0" w:color="auto"/>
        <w:bottom w:val="none" w:sz="0" w:space="0" w:color="auto"/>
        <w:right w:val="none" w:sz="0" w:space="0" w:color="auto"/>
      </w:divBdr>
    </w:div>
    <w:div w:id="199897848">
      <w:bodyDiv w:val="1"/>
      <w:marLeft w:val="0"/>
      <w:marRight w:val="0"/>
      <w:marTop w:val="0"/>
      <w:marBottom w:val="0"/>
      <w:divBdr>
        <w:top w:val="none" w:sz="0" w:space="0" w:color="auto"/>
        <w:left w:val="none" w:sz="0" w:space="0" w:color="auto"/>
        <w:bottom w:val="none" w:sz="0" w:space="0" w:color="auto"/>
        <w:right w:val="none" w:sz="0" w:space="0" w:color="auto"/>
      </w:divBdr>
    </w:div>
    <w:div w:id="201291205">
      <w:bodyDiv w:val="1"/>
      <w:marLeft w:val="0"/>
      <w:marRight w:val="0"/>
      <w:marTop w:val="0"/>
      <w:marBottom w:val="0"/>
      <w:divBdr>
        <w:top w:val="none" w:sz="0" w:space="0" w:color="auto"/>
        <w:left w:val="none" w:sz="0" w:space="0" w:color="auto"/>
        <w:bottom w:val="none" w:sz="0" w:space="0" w:color="auto"/>
        <w:right w:val="none" w:sz="0" w:space="0" w:color="auto"/>
      </w:divBdr>
    </w:div>
    <w:div w:id="219244310">
      <w:bodyDiv w:val="1"/>
      <w:marLeft w:val="0"/>
      <w:marRight w:val="0"/>
      <w:marTop w:val="0"/>
      <w:marBottom w:val="0"/>
      <w:divBdr>
        <w:top w:val="none" w:sz="0" w:space="0" w:color="auto"/>
        <w:left w:val="none" w:sz="0" w:space="0" w:color="auto"/>
        <w:bottom w:val="none" w:sz="0" w:space="0" w:color="auto"/>
        <w:right w:val="none" w:sz="0" w:space="0" w:color="auto"/>
      </w:divBdr>
    </w:div>
    <w:div w:id="222983844">
      <w:bodyDiv w:val="1"/>
      <w:marLeft w:val="0"/>
      <w:marRight w:val="0"/>
      <w:marTop w:val="0"/>
      <w:marBottom w:val="0"/>
      <w:divBdr>
        <w:top w:val="none" w:sz="0" w:space="0" w:color="auto"/>
        <w:left w:val="none" w:sz="0" w:space="0" w:color="auto"/>
        <w:bottom w:val="none" w:sz="0" w:space="0" w:color="auto"/>
        <w:right w:val="none" w:sz="0" w:space="0" w:color="auto"/>
      </w:divBdr>
    </w:div>
    <w:div w:id="224072362">
      <w:bodyDiv w:val="1"/>
      <w:marLeft w:val="0"/>
      <w:marRight w:val="0"/>
      <w:marTop w:val="0"/>
      <w:marBottom w:val="0"/>
      <w:divBdr>
        <w:top w:val="none" w:sz="0" w:space="0" w:color="auto"/>
        <w:left w:val="none" w:sz="0" w:space="0" w:color="auto"/>
        <w:bottom w:val="none" w:sz="0" w:space="0" w:color="auto"/>
        <w:right w:val="none" w:sz="0" w:space="0" w:color="auto"/>
      </w:divBdr>
    </w:div>
    <w:div w:id="229771318">
      <w:bodyDiv w:val="1"/>
      <w:marLeft w:val="0"/>
      <w:marRight w:val="0"/>
      <w:marTop w:val="0"/>
      <w:marBottom w:val="0"/>
      <w:divBdr>
        <w:top w:val="none" w:sz="0" w:space="0" w:color="auto"/>
        <w:left w:val="none" w:sz="0" w:space="0" w:color="auto"/>
        <w:bottom w:val="none" w:sz="0" w:space="0" w:color="auto"/>
        <w:right w:val="none" w:sz="0" w:space="0" w:color="auto"/>
      </w:divBdr>
    </w:div>
    <w:div w:id="230309859">
      <w:bodyDiv w:val="1"/>
      <w:marLeft w:val="0"/>
      <w:marRight w:val="0"/>
      <w:marTop w:val="0"/>
      <w:marBottom w:val="0"/>
      <w:divBdr>
        <w:top w:val="none" w:sz="0" w:space="0" w:color="auto"/>
        <w:left w:val="none" w:sz="0" w:space="0" w:color="auto"/>
        <w:bottom w:val="none" w:sz="0" w:space="0" w:color="auto"/>
        <w:right w:val="none" w:sz="0" w:space="0" w:color="auto"/>
      </w:divBdr>
    </w:div>
    <w:div w:id="232471963">
      <w:bodyDiv w:val="1"/>
      <w:marLeft w:val="0"/>
      <w:marRight w:val="0"/>
      <w:marTop w:val="0"/>
      <w:marBottom w:val="0"/>
      <w:divBdr>
        <w:top w:val="none" w:sz="0" w:space="0" w:color="auto"/>
        <w:left w:val="none" w:sz="0" w:space="0" w:color="auto"/>
        <w:bottom w:val="none" w:sz="0" w:space="0" w:color="auto"/>
        <w:right w:val="none" w:sz="0" w:space="0" w:color="auto"/>
      </w:divBdr>
    </w:div>
    <w:div w:id="240914260">
      <w:bodyDiv w:val="1"/>
      <w:marLeft w:val="0"/>
      <w:marRight w:val="0"/>
      <w:marTop w:val="0"/>
      <w:marBottom w:val="0"/>
      <w:divBdr>
        <w:top w:val="none" w:sz="0" w:space="0" w:color="auto"/>
        <w:left w:val="none" w:sz="0" w:space="0" w:color="auto"/>
        <w:bottom w:val="none" w:sz="0" w:space="0" w:color="auto"/>
        <w:right w:val="none" w:sz="0" w:space="0" w:color="auto"/>
      </w:divBdr>
    </w:div>
    <w:div w:id="241066847">
      <w:bodyDiv w:val="1"/>
      <w:marLeft w:val="0"/>
      <w:marRight w:val="0"/>
      <w:marTop w:val="0"/>
      <w:marBottom w:val="0"/>
      <w:divBdr>
        <w:top w:val="none" w:sz="0" w:space="0" w:color="auto"/>
        <w:left w:val="none" w:sz="0" w:space="0" w:color="auto"/>
        <w:bottom w:val="none" w:sz="0" w:space="0" w:color="auto"/>
        <w:right w:val="none" w:sz="0" w:space="0" w:color="auto"/>
      </w:divBdr>
    </w:div>
    <w:div w:id="243537110">
      <w:bodyDiv w:val="1"/>
      <w:marLeft w:val="0"/>
      <w:marRight w:val="0"/>
      <w:marTop w:val="0"/>
      <w:marBottom w:val="0"/>
      <w:divBdr>
        <w:top w:val="none" w:sz="0" w:space="0" w:color="auto"/>
        <w:left w:val="none" w:sz="0" w:space="0" w:color="auto"/>
        <w:bottom w:val="none" w:sz="0" w:space="0" w:color="auto"/>
        <w:right w:val="none" w:sz="0" w:space="0" w:color="auto"/>
      </w:divBdr>
    </w:div>
    <w:div w:id="245187703">
      <w:bodyDiv w:val="1"/>
      <w:marLeft w:val="0"/>
      <w:marRight w:val="0"/>
      <w:marTop w:val="0"/>
      <w:marBottom w:val="0"/>
      <w:divBdr>
        <w:top w:val="none" w:sz="0" w:space="0" w:color="auto"/>
        <w:left w:val="none" w:sz="0" w:space="0" w:color="auto"/>
        <w:bottom w:val="none" w:sz="0" w:space="0" w:color="auto"/>
        <w:right w:val="none" w:sz="0" w:space="0" w:color="auto"/>
      </w:divBdr>
    </w:div>
    <w:div w:id="252008905">
      <w:bodyDiv w:val="1"/>
      <w:marLeft w:val="0"/>
      <w:marRight w:val="0"/>
      <w:marTop w:val="0"/>
      <w:marBottom w:val="0"/>
      <w:divBdr>
        <w:top w:val="none" w:sz="0" w:space="0" w:color="auto"/>
        <w:left w:val="none" w:sz="0" w:space="0" w:color="auto"/>
        <w:bottom w:val="none" w:sz="0" w:space="0" w:color="auto"/>
        <w:right w:val="none" w:sz="0" w:space="0" w:color="auto"/>
      </w:divBdr>
    </w:div>
    <w:div w:id="252669158">
      <w:bodyDiv w:val="1"/>
      <w:marLeft w:val="0"/>
      <w:marRight w:val="0"/>
      <w:marTop w:val="0"/>
      <w:marBottom w:val="0"/>
      <w:divBdr>
        <w:top w:val="none" w:sz="0" w:space="0" w:color="auto"/>
        <w:left w:val="none" w:sz="0" w:space="0" w:color="auto"/>
        <w:bottom w:val="none" w:sz="0" w:space="0" w:color="auto"/>
        <w:right w:val="none" w:sz="0" w:space="0" w:color="auto"/>
      </w:divBdr>
      <w:divsChild>
        <w:div w:id="885068548">
          <w:marLeft w:val="0"/>
          <w:marRight w:val="0"/>
          <w:marTop w:val="0"/>
          <w:marBottom w:val="0"/>
          <w:divBdr>
            <w:top w:val="none" w:sz="0" w:space="0" w:color="auto"/>
            <w:left w:val="none" w:sz="0" w:space="0" w:color="auto"/>
            <w:bottom w:val="none" w:sz="0" w:space="0" w:color="auto"/>
            <w:right w:val="none" w:sz="0" w:space="0" w:color="auto"/>
          </w:divBdr>
        </w:div>
      </w:divsChild>
    </w:div>
    <w:div w:id="253976093">
      <w:bodyDiv w:val="1"/>
      <w:marLeft w:val="0"/>
      <w:marRight w:val="0"/>
      <w:marTop w:val="0"/>
      <w:marBottom w:val="0"/>
      <w:divBdr>
        <w:top w:val="none" w:sz="0" w:space="0" w:color="auto"/>
        <w:left w:val="none" w:sz="0" w:space="0" w:color="auto"/>
        <w:bottom w:val="none" w:sz="0" w:space="0" w:color="auto"/>
        <w:right w:val="none" w:sz="0" w:space="0" w:color="auto"/>
      </w:divBdr>
    </w:div>
    <w:div w:id="255094637">
      <w:bodyDiv w:val="1"/>
      <w:marLeft w:val="0"/>
      <w:marRight w:val="0"/>
      <w:marTop w:val="0"/>
      <w:marBottom w:val="0"/>
      <w:divBdr>
        <w:top w:val="none" w:sz="0" w:space="0" w:color="auto"/>
        <w:left w:val="none" w:sz="0" w:space="0" w:color="auto"/>
        <w:bottom w:val="none" w:sz="0" w:space="0" w:color="auto"/>
        <w:right w:val="none" w:sz="0" w:space="0" w:color="auto"/>
      </w:divBdr>
    </w:div>
    <w:div w:id="259070607">
      <w:bodyDiv w:val="1"/>
      <w:marLeft w:val="0"/>
      <w:marRight w:val="0"/>
      <w:marTop w:val="0"/>
      <w:marBottom w:val="0"/>
      <w:divBdr>
        <w:top w:val="none" w:sz="0" w:space="0" w:color="auto"/>
        <w:left w:val="none" w:sz="0" w:space="0" w:color="auto"/>
        <w:bottom w:val="none" w:sz="0" w:space="0" w:color="auto"/>
        <w:right w:val="none" w:sz="0" w:space="0" w:color="auto"/>
      </w:divBdr>
    </w:div>
    <w:div w:id="259684571">
      <w:bodyDiv w:val="1"/>
      <w:marLeft w:val="0"/>
      <w:marRight w:val="0"/>
      <w:marTop w:val="0"/>
      <w:marBottom w:val="0"/>
      <w:divBdr>
        <w:top w:val="none" w:sz="0" w:space="0" w:color="auto"/>
        <w:left w:val="none" w:sz="0" w:space="0" w:color="auto"/>
        <w:bottom w:val="none" w:sz="0" w:space="0" w:color="auto"/>
        <w:right w:val="none" w:sz="0" w:space="0" w:color="auto"/>
      </w:divBdr>
    </w:div>
    <w:div w:id="260770484">
      <w:bodyDiv w:val="1"/>
      <w:marLeft w:val="0"/>
      <w:marRight w:val="0"/>
      <w:marTop w:val="0"/>
      <w:marBottom w:val="0"/>
      <w:divBdr>
        <w:top w:val="none" w:sz="0" w:space="0" w:color="auto"/>
        <w:left w:val="none" w:sz="0" w:space="0" w:color="auto"/>
        <w:bottom w:val="none" w:sz="0" w:space="0" w:color="auto"/>
        <w:right w:val="none" w:sz="0" w:space="0" w:color="auto"/>
      </w:divBdr>
    </w:div>
    <w:div w:id="260837318">
      <w:bodyDiv w:val="1"/>
      <w:marLeft w:val="0"/>
      <w:marRight w:val="0"/>
      <w:marTop w:val="0"/>
      <w:marBottom w:val="0"/>
      <w:divBdr>
        <w:top w:val="none" w:sz="0" w:space="0" w:color="auto"/>
        <w:left w:val="none" w:sz="0" w:space="0" w:color="auto"/>
        <w:bottom w:val="none" w:sz="0" w:space="0" w:color="auto"/>
        <w:right w:val="none" w:sz="0" w:space="0" w:color="auto"/>
      </w:divBdr>
    </w:div>
    <w:div w:id="262029631">
      <w:bodyDiv w:val="1"/>
      <w:marLeft w:val="0"/>
      <w:marRight w:val="0"/>
      <w:marTop w:val="0"/>
      <w:marBottom w:val="0"/>
      <w:divBdr>
        <w:top w:val="none" w:sz="0" w:space="0" w:color="auto"/>
        <w:left w:val="none" w:sz="0" w:space="0" w:color="auto"/>
        <w:bottom w:val="none" w:sz="0" w:space="0" w:color="auto"/>
        <w:right w:val="none" w:sz="0" w:space="0" w:color="auto"/>
      </w:divBdr>
    </w:div>
    <w:div w:id="263539646">
      <w:bodyDiv w:val="1"/>
      <w:marLeft w:val="0"/>
      <w:marRight w:val="0"/>
      <w:marTop w:val="0"/>
      <w:marBottom w:val="0"/>
      <w:divBdr>
        <w:top w:val="none" w:sz="0" w:space="0" w:color="auto"/>
        <w:left w:val="none" w:sz="0" w:space="0" w:color="auto"/>
        <w:bottom w:val="none" w:sz="0" w:space="0" w:color="auto"/>
        <w:right w:val="none" w:sz="0" w:space="0" w:color="auto"/>
      </w:divBdr>
    </w:div>
    <w:div w:id="264582448">
      <w:bodyDiv w:val="1"/>
      <w:marLeft w:val="0"/>
      <w:marRight w:val="0"/>
      <w:marTop w:val="0"/>
      <w:marBottom w:val="0"/>
      <w:divBdr>
        <w:top w:val="none" w:sz="0" w:space="0" w:color="auto"/>
        <w:left w:val="none" w:sz="0" w:space="0" w:color="auto"/>
        <w:bottom w:val="none" w:sz="0" w:space="0" w:color="auto"/>
        <w:right w:val="none" w:sz="0" w:space="0" w:color="auto"/>
      </w:divBdr>
    </w:div>
    <w:div w:id="271713583">
      <w:bodyDiv w:val="1"/>
      <w:marLeft w:val="0"/>
      <w:marRight w:val="0"/>
      <w:marTop w:val="0"/>
      <w:marBottom w:val="0"/>
      <w:divBdr>
        <w:top w:val="none" w:sz="0" w:space="0" w:color="auto"/>
        <w:left w:val="none" w:sz="0" w:space="0" w:color="auto"/>
        <w:bottom w:val="none" w:sz="0" w:space="0" w:color="auto"/>
        <w:right w:val="none" w:sz="0" w:space="0" w:color="auto"/>
      </w:divBdr>
    </w:div>
    <w:div w:id="273100769">
      <w:bodyDiv w:val="1"/>
      <w:marLeft w:val="0"/>
      <w:marRight w:val="0"/>
      <w:marTop w:val="0"/>
      <w:marBottom w:val="0"/>
      <w:divBdr>
        <w:top w:val="none" w:sz="0" w:space="0" w:color="auto"/>
        <w:left w:val="none" w:sz="0" w:space="0" w:color="auto"/>
        <w:bottom w:val="none" w:sz="0" w:space="0" w:color="auto"/>
        <w:right w:val="none" w:sz="0" w:space="0" w:color="auto"/>
      </w:divBdr>
    </w:div>
    <w:div w:id="283269074">
      <w:bodyDiv w:val="1"/>
      <w:marLeft w:val="0"/>
      <w:marRight w:val="0"/>
      <w:marTop w:val="0"/>
      <w:marBottom w:val="0"/>
      <w:divBdr>
        <w:top w:val="none" w:sz="0" w:space="0" w:color="auto"/>
        <w:left w:val="none" w:sz="0" w:space="0" w:color="auto"/>
        <w:bottom w:val="none" w:sz="0" w:space="0" w:color="auto"/>
        <w:right w:val="none" w:sz="0" w:space="0" w:color="auto"/>
      </w:divBdr>
    </w:div>
    <w:div w:id="283657113">
      <w:bodyDiv w:val="1"/>
      <w:marLeft w:val="0"/>
      <w:marRight w:val="0"/>
      <w:marTop w:val="0"/>
      <w:marBottom w:val="0"/>
      <w:divBdr>
        <w:top w:val="none" w:sz="0" w:space="0" w:color="auto"/>
        <w:left w:val="none" w:sz="0" w:space="0" w:color="auto"/>
        <w:bottom w:val="none" w:sz="0" w:space="0" w:color="auto"/>
        <w:right w:val="none" w:sz="0" w:space="0" w:color="auto"/>
      </w:divBdr>
    </w:div>
    <w:div w:id="284234034">
      <w:bodyDiv w:val="1"/>
      <w:marLeft w:val="0"/>
      <w:marRight w:val="0"/>
      <w:marTop w:val="0"/>
      <w:marBottom w:val="0"/>
      <w:divBdr>
        <w:top w:val="none" w:sz="0" w:space="0" w:color="auto"/>
        <w:left w:val="none" w:sz="0" w:space="0" w:color="auto"/>
        <w:bottom w:val="none" w:sz="0" w:space="0" w:color="auto"/>
        <w:right w:val="none" w:sz="0" w:space="0" w:color="auto"/>
      </w:divBdr>
    </w:div>
    <w:div w:id="284847458">
      <w:bodyDiv w:val="1"/>
      <w:marLeft w:val="0"/>
      <w:marRight w:val="0"/>
      <w:marTop w:val="0"/>
      <w:marBottom w:val="0"/>
      <w:divBdr>
        <w:top w:val="none" w:sz="0" w:space="0" w:color="auto"/>
        <w:left w:val="none" w:sz="0" w:space="0" w:color="auto"/>
        <w:bottom w:val="none" w:sz="0" w:space="0" w:color="auto"/>
        <w:right w:val="none" w:sz="0" w:space="0" w:color="auto"/>
      </w:divBdr>
    </w:div>
    <w:div w:id="293368159">
      <w:bodyDiv w:val="1"/>
      <w:marLeft w:val="0"/>
      <w:marRight w:val="0"/>
      <w:marTop w:val="0"/>
      <w:marBottom w:val="0"/>
      <w:divBdr>
        <w:top w:val="none" w:sz="0" w:space="0" w:color="auto"/>
        <w:left w:val="none" w:sz="0" w:space="0" w:color="auto"/>
        <w:bottom w:val="none" w:sz="0" w:space="0" w:color="auto"/>
        <w:right w:val="none" w:sz="0" w:space="0" w:color="auto"/>
      </w:divBdr>
    </w:div>
    <w:div w:id="294525119">
      <w:bodyDiv w:val="1"/>
      <w:marLeft w:val="0"/>
      <w:marRight w:val="0"/>
      <w:marTop w:val="0"/>
      <w:marBottom w:val="0"/>
      <w:divBdr>
        <w:top w:val="none" w:sz="0" w:space="0" w:color="auto"/>
        <w:left w:val="none" w:sz="0" w:space="0" w:color="auto"/>
        <w:bottom w:val="none" w:sz="0" w:space="0" w:color="auto"/>
        <w:right w:val="none" w:sz="0" w:space="0" w:color="auto"/>
      </w:divBdr>
    </w:div>
    <w:div w:id="303900628">
      <w:bodyDiv w:val="1"/>
      <w:marLeft w:val="0"/>
      <w:marRight w:val="0"/>
      <w:marTop w:val="0"/>
      <w:marBottom w:val="0"/>
      <w:divBdr>
        <w:top w:val="none" w:sz="0" w:space="0" w:color="auto"/>
        <w:left w:val="none" w:sz="0" w:space="0" w:color="auto"/>
        <w:bottom w:val="none" w:sz="0" w:space="0" w:color="auto"/>
        <w:right w:val="none" w:sz="0" w:space="0" w:color="auto"/>
      </w:divBdr>
    </w:div>
    <w:div w:id="313878928">
      <w:bodyDiv w:val="1"/>
      <w:marLeft w:val="0"/>
      <w:marRight w:val="0"/>
      <w:marTop w:val="0"/>
      <w:marBottom w:val="0"/>
      <w:divBdr>
        <w:top w:val="none" w:sz="0" w:space="0" w:color="auto"/>
        <w:left w:val="none" w:sz="0" w:space="0" w:color="auto"/>
        <w:bottom w:val="none" w:sz="0" w:space="0" w:color="auto"/>
        <w:right w:val="none" w:sz="0" w:space="0" w:color="auto"/>
      </w:divBdr>
    </w:div>
    <w:div w:id="320735469">
      <w:bodyDiv w:val="1"/>
      <w:marLeft w:val="0"/>
      <w:marRight w:val="0"/>
      <w:marTop w:val="0"/>
      <w:marBottom w:val="0"/>
      <w:divBdr>
        <w:top w:val="none" w:sz="0" w:space="0" w:color="auto"/>
        <w:left w:val="none" w:sz="0" w:space="0" w:color="auto"/>
        <w:bottom w:val="none" w:sz="0" w:space="0" w:color="auto"/>
        <w:right w:val="none" w:sz="0" w:space="0" w:color="auto"/>
      </w:divBdr>
    </w:div>
    <w:div w:id="337931017">
      <w:bodyDiv w:val="1"/>
      <w:marLeft w:val="0"/>
      <w:marRight w:val="0"/>
      <w:marTop w:val="0"/>
      <w:marBottom w:val="0"/>
      <w:divBdr>
        <w:top w:val="none" w:sz="0" w:space="0" w:color="auto"/>
        <w:left w:val="none" w:sz="0" w:space="0" w:color="auto"/>
        <w:bottom w:val="none" w:sz="0" w:space="0" w:color="auto"/>
        <w:right w:val="none" w:sz="0" w:space="0" w:color="auto"/>
      </w:divBdr>
    </w:div>
    <w:div w:id="342169228">
      <w:bodyDiv w:val="1"/>
      <w:marLeft w:val="0"/>
      <w:marRight w:val="0"/>
      <w:marTop w:val="0"/>
      <w:marBottom w:val="0"/>
      <w:divBdr>
        <w:top w:val="none" w:sz="0" w:space="0" w:color="auto"/>
        <w:left w:val="none" w:sz="0" w:space="0" w:color="auto"/>
        <w:bottom w:val="none" w:sz="0" w:space="0" w:color="auto"/>
        <w:right w:val="none" w:sz="0" w:space="0" w:color="auto"/>
      </w:divBdr>
    </w:div>
    <w:div w:id="347681938">
      <w:bodyDiv w:val="1"/>
      <w:marLeft w:val="0"/>
      <w:marRight w:val="0"/>
      <w:marTop w:val="0"/>
      <w:marBottom w:val="0"/>
      <w:divBdr>
        <w:top w:val="none" w:sz="0" w:space="0" w:color="auto"/>
        <w:left w:val="none" w:sz="0" w:space="0" w:color="auto"/>
        <w:bottom w:val="none" w:sz="0" w:space="0" w:color="auto"/>
        <w:right w:val="none" w:sz="0" w:space="0" w:color="auto"/>
      </w:divBdr>
    </w:div>
    <w:div w:id="349452318">
      <w:bodyDiv w:val="1"/>
      <w:marLeft w:val="0"/>
      <w:marRight w:val="0"/>
      <w:marTop w:val="0"/>
      <w:marBottom w:val="0"/>
      <w:divBdr>
        <w:top w:val="none" w:sz="0" w:space="0" w:color="auto"/>
        <w:left w:val="none" w:sz="0" w:space="0" w:color="auto"/>
        <w:bottom w:val="none" w:sz="0" w:space="0" w:color="auto"/>
        <w:right w:val="none" w:sz="0" w:space="0" w:color="auto"/>
      </w:divBdr>
    </w:div>
    <w:div w:id="351228939">
      <w:bodyDiv w:val="1"/>
      <w:marLeft w:val="0"/>
      <w:marRight w:val="0"/>
      <w:marTop w:val="0"/>
      <w:marBottom w:val="0"/>
      <w:divBdr>
        <w:top w:val="none" w:sz="0" w:space="0" w:color="auto"/>
        <w:left w:val="none" w:sz="0" w:space="0" w:color="auto"/>
        <w:bottom w:val="none" w:sz="0" w:space="0" w:color="auto"/>
        <w:right w:val="none" w:sz="0" w:space="0" w:color="auto"/>
      </w:divBdr>
    </w:div>
    <w:div w:id="354691908">
      <w:bodyDiv w:val="1"/>
      <w:marLeft w:val="0"/>
      <w:marRight w:val="0"/>
      <w:marTop w:val="0"/>
      <w:marBottom w:val="0"/>
      <w:divBdr>
        <w:top w:val="none" w:sz="0" w:space="0" w:color="auto"/>
        <w:left w:val="none" w:sz="0" w:space="0" w:color="auto"/>
        <w:bottom w:val="none" w:sz="0" w:space="0" w:color="auto"/>
        <w:right w:val="none" w:sz="0" w:space="0" w:color="auto"/>
      </w:divBdr>
    </w:div>
    <w:div w:id="359160489">
      <w:bodyDiv w:val="1"/>
      <w:marLeft w:val="0"/>
      <w:marRight w:val="0"/>
      <w:marTop w:val="0"/>
      <w:marBottom w:val="0"/>
      <w:divBdr>
        <w:top w:val="none" w:sz="0" w:space="0" w:color="auto"/>
        <w:left w:val="none" w:sz="0" w:space="0" w:color="auto"/>
        <w:bottom w:val="none" w:sz="0" w:space="0" w:color="auto"/>
        <w:right w:val="none" w:sz="0" w:space="0" w:color="auto"/>
      </w:divBdr>
    </w:div>
    <w:div w:id="362679605">
      <w:bodyDiv w:val="1"/>
      <w:marLeft w:val="0"/>
      <w:marRight w:val="0"/>
      <w:marTop w:val="0"/>
      <w:marBottom w:val="0"/>
      <w:divBdr>
        <w:top w:val="none" w:sz="0" w:space="0" w:color="auto"/>
        <w:left w:val="none" w:sz="0" w:space="0" w:color="auto"/>
        <w:bottom w:val="none" w:sz="0" w:space="0" w:color="auto"/>
        <w:right w:val="none" w:sz="0" w:space="0" w:color="auto"/>
      </w:divBdr>
    </w:div>
    <w:div w:id="363681173">
      <w:bodyDiv w:val="1"/>
      <w:marLeft w:val="0"/>
      <w:marRight w:val="0"/>
      <w:marTop w:val="0"/>
      <w:marBottom w:val="0"/>
      <w:divBdr>
        <w:top w:val="none" w:sz="0" w:space="0" w:color="auto"/>
        <w:left w:val="none" w:sz="0" w:space="0" w:color="auto"/>
        <w:bottom w:val="none" w:sz="0" w:space="0" w:color="auto"/>
        <w:right w:val="none" w:sz="0" w:space="0" w:color="auto"/>
      </w:divBdr>
    </w:div>
    <w:div w:id="364327264">
      <w:bodyDiv w:val="1"/>
      <w:marLeft w:val="0"/>
      <w:marRight w:val="0"/>
      <w:marTop w:val="0"/>
      <w:marBottom w:val="0"/>
      <w:divBdr>
        <w:top w:val="none" w:sz="0" w:space="0" w:color="auto"/>
        <w:left w:val="none" w:sz="0" w:space="0" w:color="auto"/>
        <w:bottom w:val="none" w:sz="0" w:space="0" w:color="auto"/>
        <w:right w:val="none" w:sz="0" w:space="0" w:color="auto"/>
      </w:divBdr>
    </w:div>
    <w:div w:id="378091046">
      <w:bodyDiv w:val="1"/>
      <w:marLeft w:val="0"/>
      <w:marRight w:val="0"/>
      <w:marTop w:val="0"/>
      <w:marBottom w:val="0"/>
      <w:divBdr>
        <w:top w:val="none" w:sz="0" w:space="0" w:color="auto"/>
        <w:left w:val="none" w:sz="0" w:space="0" w:color="auto"/>
        <w:bottom w:val="none" w:sz="0" w:space="0" w:color="auto"/>
        <w:right w:val="none" w:sz="0" w:space="0" w:color="auto"/>
      </w:divBdr>
    </w:div>
    <w:div w:id="380641655">
      <w:bodyDiv w:val="1"/>
      <w:marLeft w:val="0"/>
      <w:marRight w:val="0"/>
      <w:marTop w:val="0"/>
      <w:marBottom w:val="0"/>
      <w:divBdr>
        <w:top w:val="none" w:sz="0" w:space="0" w:color="auto"/>
        <w:left w:val="none" w:sz="0" w:space="0" w:color="auto"/>
        <w:bottom w:val="none" w:sz="0" w:space="0" w:color="auto"/>
        <w:right w:val="none" w:sz="0" w:space="0" w:color="auto"/>
      </w:divBdr>
    </w:div>
    <w:div w:id="384138585">
      <w:bodyDiv w:val="1"/>
      <w:marLeft w:val="0"/>
      <w:marRight w:val="0"/>
      <w:marTop w:val="0"/>
      <w:marBottom w:val="0"/>
      <w:divBdr>
        <w:top w:val="none" w:sz="0" w:space="0" w:color="auto"/>
        <w:left w:val="none" w:sz="0" w:space="0" w:color="auto"/>
        <w:bottom w:val="none" w:sz="0" w:space="0" w:color="auto"/>
        <w:right w:val="none" w:sz="0" w:space="0" w:color="auto"/>
      </w:divBdr>
    </w:div>
    <w:div w:id="406532806">
      <w:bodyDiv w:val="1"/>
      <w:marLeft w:val="0"/>
      <w:marRight w:val="0"/>
      <w:marTop w:val="0"/>
      <w:marBottom w:val="0"/>
      <w:divBdr>
        <w:top w:val="none" w:sz="0" w:space="0" w:color="auto"/>
        <w:left w:val="none" w:sz="0" w:space="0" w:color="auto"/>
        <w:bottom w:val="none" w:sz="0" w:space="0" w:color="auto"/>
        <w:right w:val="none" w:sz="0" w:space="0" w:color="auto"/>
      </w:divBdr>
    </w:div>
    <w:div w:id="410660210">
      <w:bodyDiv w:val="1"/>
      <w:marLeft w:val="0"/>
      <w:marRight w:val="0"/>
      <w:marTop w:val="0"/>
      <w:marBottom w:val="0"/>
      <w:divBdr>
        <w:top w:val="none" w:sz="0" w:space="0" w:color="auto"/>
        <w:left w:val="none" w:sz="0" w:space="0" w:color="auto"/>
        <w:bottom w:val="none" w:sz="0" w:space="0" w:color="auto"/>
        <w:right w:val="none" w:sz="0" w:space="0" w:color="auto"/>
      </w:divBdr>
    </w:div>
    <w:div w:id="418871406">
      <w:bodyDiv w:val="1"/>
      <w:marLeft w:val="0"/>
      <w:marRight w:val="0"/>
      <w:marTop w:val="0"/>
      <w:marBottom w:val="0"/>
      <w:divBdr>
        <w:top w:val="none" w:sz="0" w:space="0" w:color="auto"/>
        <w:left w:val="none" w:sz="0" w:space="0" w:color="auto"/>
        <w:bottom w:val="none" w:sz="0" w:space="0" w:color="auto"/>
        <w:right w:val="none" w:sz="0" w:space="0" w:color="auto"/>
      </w:divBdr>
    </w:div>
    <w:div w:id="419910643">
      <w:bodyDiv w:val="1"/>
      <w:marLeft w:val="0"/>
      <w:marRight w:val="0"/>
      <w:marTop w:val="0"/>
      <w:marBottom w:val="0"/>
      <w:divBdr>
        <w:top w:val="none" w:sz="0" w:space="0" w:color="auto"/>
        <w:left w:val="none" w:sz="0" w:space="0" w:color="auto"/>
        <w:bottom w:val="none" w:sz="0" w:space="0" w:color="auto"/>
        <w:right w:val="none" w:sz="0" w:space="0" w:color="auto"/>
      </w:divBdr>
    </w:div>
    <w:div w:id="428546819">
      <w:bodyDiv w:val="1"/>
      <w:marLeft w:val="0"/>
      <w:marRight w:val="0"/>
      <w:marTop w:val="0"/>
      <w:marBottom w:val="0"/>
      <w:divBdr>
        <w:top w:val="none" w:sz="0" w:space="0" w:color="auto"/>
        <w:left w:val="none" w:sz="0" w:space="0" w:color="auto"/>
        <w:bottom w:val="none" w:sz="0" w:space="0" w:color="auto"/>
        <w:right w:val="none" w:sz="0" w:space="0" w:color="auto"/>
      </w:divBdr>
    </w:div>
    <w:div w:id="446971050">
      <w:bodyDiv w:val="1"/>
      <w:marLeft w:val="0"/>
      <w:marRight w:val="0"/>
      <w:marTop w:val="0"/>
      <w:marBottom w:val="0"/>
      <w:divBdr>
        <w:top w:val="none" w:sz="0" w:space="0" w:color="auto"/>
        <w:left w:val="none" w:sz="0" w:space="0" w:color="auto"/>
        <w:bottom w:val="none" w:sz="0" w:space="0" w:color="auto"/>
        <w:right w:val="none" w:sz="0" w:space="0" w:color="auto"/>
      </w:divBdr>
    </w:div>
    <w:div w:id="450321997">
      <w:bodyDiv w:val="1"/>
      <w:marLeft w:val="0"/>
      <w:marRight w:val="0"/>
      <w:marTop w:val="0"/>
      <w:marBottom w:val="0"/>
      <w:divBdr>
        <w:top w:val="none" w:sz="0" w:space="0" w:color="auto"/>
        <w:left w:val="none" w:sz="0" w:space="0" w:color="auto"/>
        <w:bottom w:val="none" w:sz="0" w:space="0" w:color="auto"/>
        <w:right w:val="none" w:sz="0" w:space="0" w:color="auto"/>
      </w:divBdr>
    </w:div>
    <w:div w:id="455490647">
      <w:bodyDiv w:val="1"/>
      <w:marLeft w:val="0"/>
      <w:marRight w:val="0"/>
      <w:marTop w:val="0"/>
      <w:marBottom w:val="0"/>
      <w:divBdr>
        <w:top w:val="none" w:sz="0" w:space="0" w:color="auto"/>
        <w:left w:val="none" w:sz="0" w:space="0" w:color="auto"/>
        <w:bottom w:val="none" w:sz="0" w:space="0" w:color="auto"/>
        <w:right w:val="none" w:sz="0" w:space="0" w:color="auto"/>
      </w:divBdr>
    </w:div>
    <w:div w:id="456682832">
      <w:bodyDiv w:val="1"/>
      <w:marLeft w:val="0"/>
      <w:marRight w:val="0"/>
      <w:marTop w:val="0"/>
      <w:marBottom w:val="0"/>
      <w:divBdr>
        <w:top w:val="none" w:sz="0" w:space="0" w:color="auto"/>
        <w:left w:val="none" w:sz="0" w:space="0" w:color="auto"/>
        <w:bottom w:val="none" w:sz="0" w:space="0" w:color="auto"/>
        <w:right w:val="none" w:sz="0" w:space="0" w:color="auto"/>
      </w:divBdr>
    </w:div>
    <w:div w:id="457725848">
      <w:bodyDiv w:val="1"/>
      <w:marLeft w:val="0"/>
      <w:marRight w:val="0"/>
      <w:marTop w:val="0"/>
      <w:marBottom w:val="0"/>
      <w:divBdr>
        <w:top w:val="none" w:sz="0" w:space="0" w:color="auto"/>
        <w:left w:val="none" w:sz="0" w:space="0" w:color="auto"/>
        <w:bottom w:val="none" w:sz="0" w:space="0" w:color="auto"/>
        <w:right w:val="none" w:sz="0" w:space="0" w:color="auto"/>
      </w:divBdr>
    </w:div>
    <w:div w:id="460002980">
      <w:bodyDiv w:val="1"/>
      <w:marLeft w:val="0"/>
      <w:marRight w:val="0"/>
      <w:marTop w:val="0"/>
      <w:marBottom w:val="0"/>
      <w:divBdr>
        <w:top w:val="none" w:sz="0" w:space="0" w:color="auto"/>
        <w:left w:val="none" w:sz="0" w:space="0" w:color="auto"/>
        <w:bottom w:val="none" w:sz="0" w:space="0" w:color="auto"/>
        <w:right w:val="none" w:sz="0" w:space="0" w:color="auto"/>
      </w:divBdr>
    </w:div>
    <w:div w:id="462424455">
      <w:bodyDiv w:val="1"/>
      <w:marLeft w:val="0"/>
      <w:marRight w:val="0"/>
      <w:marTop w:val="0"/>
      <w:marBottom w:val="0"/>
      <w:divBdr>
        <w:top w:val="none" w:sz="0" w:space="0" w:color="auto"/>
        <w:left w:val="none" w:sz="0" w:space="0" w:color="auto"/>
        <w:bottom w:val="none" w:sz="0" w:space="0" w:color="auto"/>
        <w:right w:val="none" w:sz="0" w:space="0" w:color="auto"/>
      </w:divBdr>
    </w:div>
    <w:div w:id="472983468">
      <w:bodyDiv w:val="1"/>
      <w:marLeft w:val="0"/>
      <w:marRight w:val="0"/>
      <w:marTop w:val="0"/>
      <w:marBottom w:val="0"/>
      <w:divBdr>
        <w:top w:val="none" w:sz="0" w:space="0" w:color="auto"/>
        <w:left w:val="none" w:sz="0" w:space="0" w:color="auto"/>
        <w:bottom w:val="none" w:sz="0" w:space="0" w:color="auto"/>
        <w:right w:val="none" w:sz="0" w:space="0" w:color="auto"/>
      </w:divBdr>
    </w:div>
    <w:div w:id="475298684">
      <w:bodyDiv w:val="1"/>
      <w:marLeft w:val="0"/>
      <w:marRight w:val="0"/>
      <w:marTop w:val="0"/>
      <w:marBottom w:val="0"/>
      <w:divBdr>
        <w:top w:val="none" w:sz="0" w:space="0" w:color="auto"/>
        <w:left w:val="none" w:sz="0" w:space="0" w:color="auto"/>
        <w:bottom w:val="none" w:sz="0" w:space="0" w:color="auto"/>
        <w:right w:val="none" w:sz="0" w:space="0" w:color="auto"/>
      </w:divBdr>
    </w:div>
    <w:div w:id="477041057">
      <w:bodyDiv w:val="1"/>
      <w:marLeft w:val="0"/>
      <w:marRight w:val="0"/>
      <w:marTop w:val="0"/>
      <w:marBottom w:val="0"/>
      <w:divBdr>
        <w:top w:val="none" w:sz="0" w:space="0" w:color="auto"/>
        <w:left w:val="none" w:sz="0" w:space="0" w:color="auto"/>
        <w:bottom w:val="none" w:sz="0" w:space="0" w:color="auto"/>
        <w:right w:val="none" w:sz="0" w:space="0" w:color="auto"/>
      </w:divBdr>
    </w:div>
    <w:div w:id="477115820">
      <w:bodyDiv w:val="1"/>
      <w:marLeft w:val="0"/>
      <w:marRight w:val="0"/>
      <w:marTop w:val="0"/>
      <w:marBottom w:val="0"/>
      <w:divBdr>
        <w:top w:val="none" w:sz="0" w:space="0" w:color="auto"/>
        <w:left w:val="none" w:sz="0" w:space="0" w:color="auto"/>
        <w:bottom w:val="none" w:sz="0" w:space="0" w:color="auto"/>
        <w:right w:val="none" w:sz="0" w:space="0" w:color="auto"/>
      </w:divBdr>
    </w:div>
    <w:div w:id="482696987">
      <w:bodyDiv w:val="1"/>
      <w:marLeft w:val="0"/>
      <w:marRight w:val="0"/>
      <w:marTop w:val="0"/>
      <w:marBottom w:val="0"/>
      <w:divBdr>
        <w:top w:val="none" w:sz="0" w:space="0" w:color="auto"/>
        <w:left w:val="none" w:sz="0" w:space="0" w:color="auto"/>
        <w:bottom w:val="none" w:sz="0" w:space="0" w:color="auto"/>
        <w:right w:val="none" w:sz="0" w:space="0" w:color="auto"/>
      </w:divBdr>
    </w:div>
    <w:div w:id="484781275">
      <w:bodyDiv w:val="1"/>
      <w:marLeft w:val="0"/>
      <w:marRight w:val="0"/>
      <w:marTop w:val="0"/>
      <w:marBottom w:val="0"/>
      <w:divBdr>
        <w:top w:val="none" w:sz="0" w:space="0" w:color="auto"/>
        <w:left w:val="none" w:sz="0" w:space="0" w:color="auto"/>
        <w:bottom w:val="none" w:sz="0" w:space="0" w:color="auto"/>
        <w:right w:val="none" w:sz="0" w:space="0" w:color="auto"/>
      </w:divBdr>
    </w:div>
    <w:div w:id="491531995">
      <w:bodyDiv w:val="1"/>
      <w:marLeft w:val="0"/>
      <w:marRight w:val="0"/>
      <w:marTop w:val="0"/>
      <w:marBottom w:val="0"/>
      <w:divBdr>
        <w:top w:val="none" w:sz="0" w:space="0" w:color="auto"/>
        <w:left w:val="none" w:sz="0" w:space="0" w:color="auto"/>
        <w:bottom w:val="none" w:sz="0" w:space="0" w:color="auto"/>
        <w:right w:val="none" w:sz="0" w:space="0" w:color="auto"/>
      </w:divBdr>
    </w:div>
    <w:div w:id="491679050">
      <w:bodyDiv w:val="1"/>
      <w:marLeft w:val="0"/>
      <w:marRight w:val="0"/>
      <w:marTop w:val="0"/>
      <w:marBottom w:val="0"/>
      <w:divBdr>
        <w:top w:val="none" w:sz="0" w:space="0" w:color="auto"/>
        <w:left w:val="none" w:sz="0" w:space="0" w:color="auto"/>
        <w:bottom w:val="none" w:sz="0" w:space="0" w:color="auto"/>
        <w:right w:val="none" w:sz="0" w:space="0" w:color="auto"/>
      </w:divBdr>
    </w:div>
    <w:div w:id="492794064">
      <w:bodyDiv w:val="1"/>
      <w:marLeft w:val="0"/>
      <w:marRight w:val="0"/>
      <w:marTop w:val="0"/>
      <w:marBottom w:val="0"/>
      <w:divBdr>
        <w:top w:val="none" w:sz="0" w:space="0" w:color="auto"/>
        <w:left w:val="none" w:sz="0" w:space="0" w:color="auto"/>
        <w:bottom w:val="none" w:sz="0" w:space="0" w:color="auto"/>
        <w:right w:val="none" w:sz="0" w:space="0" w:color="auto"/>
      </w:divBdr>
    </w:div>
    <w:div w:id="497889718">
      <w:bodyDiv w:val="1"/>
      <w:marLeft w:val="0"/>
      <w:marRight w:val="0"/>
      <w:marTop w:val="0"/>
      <w:marBottom w:val="0"/>
      <w:divBdr>
        <w:top w:val="none" w:sz="0" w:space="0" w:color="auto"/>
        <w:left w:val="none" w:sz="0" w:space="0" w:color="auto"/>
        <w:bottom w:val="none" w:sz="0" w:space="0" w:color="auto"/>
        <w:right w:val="none" w:sz="0" w:space="0" w:color="auto"/>
      </w:divBdr>
    </w:div>
    <w:div w:id="510224946">
      <w:bodyDiv w:val="1"/>
      <w:marLeft w:val="0"/>
      <w:marRight w:val="0"/>
      <w:marTop w:val="0"/>
      <w:marBottom w:val="0"/>
      <w:divBdr>
        <w:top w:val="none" w:sz="0" w:space="0" w:color="auto"/>
        <w:left w:val="none" w:sz="0" w:space="0" w:color="auto"/>
        <w:bottom w:val="none" w:sz="0" w:space="0" w:color="auto"/>
        <w:right w:val="none" w:sz="0" w:space="0" w:color="auto"/>
      </w:divBdr>
    </w:div>
    <w:div w:id="516190456">
      <w:bodyDiv w:val="1"/>
      <w:marLeft w:val="0"/>
      <w:marRight w:val="0"/>
      <w:marTop w:val="0"/>
      <w:marBottom w:val="0"/>
      <w:divBdr>
        <w:top w:val="none" w:sz="0" w:space="0" w:color="auto"/>
        <w:left w:val="none" w:sz="0" w:space="0" w:color="auto"/>
        <w:bottom w:val="none" w:sz="0" w:space="0" w:color="auto"/>
        <w:right w:val="none" w:sz="0" w:space="0" w:color="auto"/>
      </w:divBdr>
    </w:div>
    <w:div w:id="528494325">
      <w:bodyDiv w:val="1"/>
      <w:marLeft w:val="0"/>
      <w:marRight w:val="0"/>
      <w:marTop w:val="0"/>
      <w:marBottom w:val="0"/>
      <w:divBdr>
        <w:top w:val="none" w:sz="0" w:space="0" w:color="auto"/>
        <w:left w:val="none" w:sz="0" w:space="0" w:color="auto"/>
        <w:bottom w:val="none" w:sz="0" w:space="0" w:color="auto"/>
        <w:right w:val="none" w:sz="0" w:space="0" w:color="auto"/>
      </w:divBdr>
    </w:div>
    <w:div w:id="528883761">
      <w:bodyDiv w:val="1"/>
      <w:marLeft w:val="0"/>
      <w:marRight w:val="0"/>
      <w:marTop w:val="0"/>
      <w:marBottom w:val="0"/>
      <w:divBdr>
        <w:top w:val="none" w:sz="0" w:space="0" w:color="auto"/>
        <w:left w:val="none" w:sz="0" w:space="0" w:color="auto"/>
        <w:bottom w:val="none" w:sz="0" w:space="0" w:color="auto"/>
        <w:right w:val="none" w:sz="0" w:space="0" w:color="auto"/>
      </w:divBdr>
    </w:div>
    <w:div w:id="534856999">
      <w:bodyDiv w:val="1"/>
      <w:marLeft w:val="0"/>
      <w:marRight w:val="0"/>
      <w:marTop w:val="0"/>
      <w:marBottom w:val="0"/>
      <w:divBdr>
        <w:top w:val="none" w:sz="0" w:space="0" w:color="auto"/>
        <w:left w:val="none" w:sz="0" w:space="0" w:color="auto"/>
        <w:bottom w:val="none" w:sz="0" w:space="0" w:color="auto"/>
        <w:right w:val="none" w:sz="0" w:space="0" w:color="auto"/>
      </w:divBdr>
    </w:div>
    <w:div w:id="545335185">
      <w:bodyDiv w:val="1"/>
      <w:marLeft w:val="0"/>
      <w:marRight w:val="0"/>
      <w:marTop w:val="0"/>
      <w:marBottom w:val="0"/>
      <w:divBdr>
        <w:top w:val="none" w:sz="0" w:space="0" w:color="auto"/>
        <w:left w:val="none" w:sz="0" w:space="0" w:color="auto"/>
        <w:bottom w:val="none" w:sz="0" w:space="0" w:color="auto"/>
        <w:right w:val="none" w:sz="0" w:space="0" w:color="auto"/>
      </w:divBdr>
    </w:div>
    <w:div w:id="557088337">
      <w:bodyDiv w:val="1"/>
      <w:marLeft w:val="0"/>
      <w:marRight w:val="0"/>
      <w:marTop w:val="0"/>
      <w:marBottom w:val="0"/>
      <w:divBdr>
        <w:top w:val="none" w:sz="0" w:space="0" w:color="auto"/>
        <w:left w:val="none" w:sz="0" w:space="0" w:color="auto"/>
        <w:bottom w:val="none" w:sz="0" w:space="0" w:color="auto"/>
        <w:right w:val="none" w:sz="0" w:space="0" w:color="auto"/>
      </w:divBdr>
    </w:div>
    <w:div w:id="558515337">
      <w:bodyDiv w:val="1"/>
      <w:marLeft w:val="0"/>
      <w:marRight w:val="0"/>
      <w:marTop w:val="0"/>
      <w:marBottom w:val="0"/>
      <w:divBdr>
        <w:top w:val="none" w:sz="0" w:space="0" w:color="auto"/>
        <w:left w:val="none" w:sz="0" w:space="0" w:color="auto"/>
        <w:bottom w:val="none" w:sz="0" w:space="0" w:color="auto"/>
        <w:right w:val="none" w:sz="0" w:space="0" w:color="auto"/>
      </w:divBdr>
    </w:div>
    <w:div w:id="560793580">
      <w:bodyDiv w:val="1"/>
      <w:marLeft w:val="0"/>
      <w:marRight w:val="0"/>
      <w:marTop w:val="0"/>
      <w:marBottom w:val="0"/>
      <w:divBdr>
        <w:top w:val="none" w:sz="0" w:space="0" w:color="auto"/>
        <w:left w:val="none" w:sz="0" w:space="0" w:color="auto"/>
        <w:bottom w:val="none" w:sz="0" w:space="0" w:color="auto"/>
        <w:right w:val="none" w:sz="0" w:space="0" w:color="auto"/>
      </w:divBdr>
    </w:div>
    <w:div w:id="565070504">
      <w:bodyDiv w:val="1"/>
      <w:marLeft w:val="0"/>
      <w:marRight w:val="0"/>
      <w:marTop w:val="0"/>
      <w:marBottom w:val="0"/>
      <w:divBdr>
        <w:top w:val="none" w:sz="0" w:space="0" w:color="auto"/>
        <w:left w:val="none" w:sz="0" w:space="0" w:color="auto"/>
        <w:bottom w:val="none" w:sz="0" w:space="0" w:color="auto"/>
        <w:right w:val="none" w:sz="0" w:space="0" w:color="auto"/>
      </w:divBdr>
    </w:div>
    <w:div w:id="566382420">
      <w:bodyDiv w:val="1"/>
      <w:marLeft w:val="0"/>
      <w:marRight w:val="0"/>
      <w:marTop w:val="0"/>
      <w:marBottom w:val="0"/>
      <w:divBdr>
        <w:top w:val="none" w:sz="0" w:space="0" w:color="auto"/>
        <w:left w:val="none" w:sz="0" w:space="0" w:color="auto"/>
        <w:bottom w:val="none" w:sz="0" w:space="0" w:color="auto"/>
        <w:right w:val="none" w:sz="0" w:space="0" w:color="auto"/>
      </w:divBdr>
    </w:div>
    <w:div w:id="569272518">
      <w:bodyDiv w:val="1"/>
      <w:marLeft w:val="0"/>
      <w:marRight w:val="0"/>
      <w:marTop w:val="0"/>
      <w:marBottom w:val="0"/>
      <w:divBdr>
        <w:top w:val="none" w:sz="0" w:space="0" w:color="auto"/>
        <w:left w:val="none" w:sz="0" w:space="0" w:color="auto"/>
        <w:bottom w:val="none" w:sz="0" w:space="0" w:color="auto"/>
        <w:right w:val="none" w:sz="0" w:space="0" w:color="auto"/>
      </w:divBdr>
    </w:div>
    <w:div w:id="570971884">
      <w:bodyDiv w:val="1"/>
      <w:marLeft w:val="0"/>
      <w:marRight w:val="0"/>
      <w:marTop w:val="0"/>
      <w:marBottom w:val="0"/>
      <w:divBdr>
        <w:top w:val="none" w:sz="0" w:space="0" w:color="auto"/>
        <w:left w:val="none" w:sz="0" w:space="0" w:color="auto"/>
        <w:bottom w:val="none" w:sz="0" w:space="0" w:color="auto"/>
        <w:right w:val="none" w:sz="0" w:space="0" w:color="auto"/>
      </w:divBdr>
    </w:div>
    <w:div w:id="571090038">
      <w:bodyDiv w:val="1"/>
      <w:marLeft w:val="0"/>
      <w:marRight w:val="0"/>
      <w:marTop w:val="0"/>
      <w:marBottom w:val="0"/>
      <w:divBdr>
        <w:top w:val="none" w:sz="0" w:space="0" w:color="auto"/>
        <w:left w:val="none" w:sz="0" w:space="0" w:color="auto"/>
        <w:bottom w:val="none" w:sz="0" w:space="0" w:color="auto"/>
        <w:right w:val="none" w:sz="0" w:space="0" w:color="auto"/>
      </w:divBdr>
    </w:div>
    <w:div w:id="576012670">
      <w:bodyDiv w:val="1"/>
      <w:marLeft w:val="0"/>
      <w:marRight w:val="0"/>
      <w:marTop w:val="0"/>
      <w:marBottom w:val="0"/>
      <w:divBdr>
        <w:top w:val="none" w:sz="0" w:space="0" w:color="auto"/>
        <w:left w:val="none" w:sz="0" w:space="0" w:color="auto"/>
        <w:bottom w:val="none" w:sz="0" w:space="0" w:color="auto"/>
        <w:right w:val="none" w:sz="0" w:space="0" w:color="auto"/>
      </w:divBdr>
    </w:div>
    <w:div w:id="576401441">
      <w:bodyDiv w:val="1"/>
      <w:marLeft w:val="0"/>
      <w:marRight w:val="0"/>
      <w:marTop w:val="0"/>
      <w:marBottom w:val="0"/>
      <w:divBdr>
        <w:top w:val="none" w:sz="0" w:space="0" w:color="auto"/>
        <w:left w:val="none" w:sz="0" w:space="0" w:color="auto"/>
        <w:bottom w:val="none" w:sz="0" w:space="0" w:color="auto"/>
        <w:right w:val="none" w:sz="0" w:space="0" w:color="auto"/>
      </w:divBdr>
    </w:div>
    <w:div w:id="576675175">
      <w:bodyDiv w:val="1"/>
      <w:marLeft w:val="0"/>
      <w:marRight w:val="0"/>
      <w:marTop w:val="0"/>
      <w:marBottom w:val="0"/>
      <w:divBdr>
        <w:top w:val="none" w:sz="0" w:space="0" w:color="auto"/>
        <w:left w:val="none" w:sz="0" w:space="0" w:color="auto"/>
        <w:bottom w:val="none" w:sz="0" w:space="0" w:color="auto"/>
        <w:right w:val="none" w:sz="0" w:space="0" w:color="auto"/>
      </w:divBdr>
    </w:div>
    <w:div w:id="581374944">
      <w:bodyDiv w:val="1"/>
      <w:marLeft w:val="0"/>
      <w:marRight w:val="0"/>
      <w:marTop w:val="0"/>
      <w:marBottom w:val="0"/>
      <w:divBdr>
        <w:top w:val="none" w:sz="0" w:space="0" w:color="auto"/>
        <w:left w:val="none" w:sz="0" w:space="0" w:color="auto"/>
        <w:bottom w:val="none" w:sz="0" w:space="0" w:color="auto"/>
        <w:right w:val="none" w:sz="0" w:space="0" w:color="auto"/>
      </w:divBdr>
    </w:div>
    <w:div w:id="581527903">
      <w:bodyDiv w:val="1"/>
      <w:marLeft w:val="0"/>
      <w:marRight w:val="0"/>
      <w:marTop w:val="0"/>
      <w:marBottom w:val="0"/>
      <w:divBdr>
        <w:top w:val="none" w:sz="0" w:space="0" w:color="auto"/>
        <w:left w:val="none" w:sz="0" w:space="0" w:color="auto"/>
        <w:bottom w:val="none" w:sz="0" w:space="0" w:color="auto"/>
        <w:right w:val="none" w:sz="0" w:space="0" w:color="auto"/>
      </w:divBdr>
    </w:div>
    <w:div w:id="587424067">
      <w:bodyDiv w:val="1"/>
      <w:marLeft w:val="0"/>
      <w:marRight w:val="0"/>
      <w:marTop w:val="0"/>
      <w:marBottom w:val="0"/>
      <w:divBdr>
        <w:top w:val="none" w:sz="0" w:space="0" w:color="auto"/>
        <w:left w:val="none" w:sz="0" w:space="0" w:color="auto"/>
        <w:bottom w:val="none" w:sz="0" w:space="0" w:color="auto"/>
        <w:right w:val="none" w:sz="0" w:space="0" w:color="auto"/>
      </w:divBdr>
    </w:div>
    <w:div w:id="590049976">
      <w:bodyDiv w:val="1"/>
      <w:marLeft w:val="0"/>
      <w:marRight w:val="0"/>
      <w:marTop w:val="0"/>
      <w:marBottom w:val="0"/>
      <w:divBdr>
        <w:top w:val="none" w:sz="0" w:space="0" w:color="auto"/>
        <w:left w:val="none" w:sz="0" w:space="0" w:color="auto"/>
        <w:bottom w:val="none" w:sz="0" w:space="0" w:color="auto"/>
        <w:right w:val="none" w:sz="0" w:space="0" w:color="auto"/>
      </w:divBdr>
    </w:div>
    <w:div w:id="592710199">
      <w:bodyDiv w:val="1"/>
      <w:marLeft w:val="0"/>
      <w:marRight w:val="0"/>
      <w:marTop w:val="0"/>
      <w:marBottom w:val="0"/>
      <w:divBdr>
        <w:top w:val="none" w:sz="0" w:space="0" w:color="auto"/>
        <w:left w:val="none" w:sz="0" w:space="0" w:color="auto"/>
        <w:bottom w:val="none" w:sz="0" w:space="0" w:color="auto"/>
        <w:right w:val="none" w:sz="0" w:space="0" w:color="auto"/>
      </w:divBdr>
    </w:div>
    <w:div w:id="594244581">
      <w:bodyDiv w:val="1"/>
      <w:marLeft w:val="0"/>
      <w:marRight w:val="0"/>
      <w:marTop w:val="0"/>
      <w:marBottom w:val="0"/>
      <w:divBdr>
        <w:top w:val="none" w:sz="0" w:space="0" w:color="auto"/>
        <w:left w:val="none" w:sz="0" w:space="0" w:color="auto"/>
        <w:bottom w:val="none" w:sz="0" w:space="0" w:color="auto"/>
        <w:right w:val="none" w:sz="0" w:space="0" w:color="auto"/>
      </w:divBdr>
    </w:div>
    <w:div w:id="597521900">
      <w:bodyDiv w:val="1"/>
      <w:marLeft w:val="0"/>
      <w:marRight w:val="0"/>
      <w:marTop w:val="0"/>
      <w:marBottom w:val="0"/>
      <w:divBdr>
        <w:top w:val="none" w:sz="0" w:space="0" w:color="auto"/>
        <w:left w:val="none" w:sz="0" w:space="0" w:color="auto"/>
        <w:bottom w:val="none" w:sz="0" w:space="0" w:color="auto"/>
        <w:right w:val="none" w:sz="0" w:space="0" w:color="auto"/>
      </w:divBdr>
    </w:div>
    <w:div w:id="605385076">
      <w:bodyDiv w:val="1"/>
      <w:marLeft w:val="0"/>
      <w:marRight w:val="0"/>
      <w:marTop w:val="0"/>
      <w:marBottom w:val="0"/>
      <w:divBdr>
        <w:top w:val="none" w:sz="0" w:space="0" w:color="auto"/>
        <w:left w:val="none" w:sz="0" w:space="0" w:color="auto"/>
        <w:bottom w:val="none" w:sz="0" w:space="0" w:color="auto"/>
        <w:right w:val="none" w:sz="0" w:space="0" w:color="auto"/>
      </w:divBdr>
    </w:div>
    <w:div w:id="605846424">
      <w:bodyDiv w:val="1"/>
      <w:marLeft w:val="0"/>
      <w:marRight w:val="0"/>
      <w:marTop w:val="0"/>
      <w:marBottom w:val="0"/>
      <w:divBdr>
        <w:top w:val="none" w:sz="0" w:space="0" w:color="auto"/>
        <w:left w:val="none" w:sz="0" w:space="0" w:color="auto"/>
        <w:bottom w:val="none" w:sz="0" w:space="0" w:color="auto"/>
        <w:right w:val="none" w:sz="0" w:space="0" w:color="auto"/>
      </w:divBdr>
    </w:div>
    <w:div w:id="608902277">
      <w:bodyDiv w:val="1"/>
      <w:marLeft w:val="0"/>
      <w:marRight w:val="0"/>
      <w:marTop w:val="0"/>
      <w:marBottom w:val="0"/>
      <w:divBdr>
        <w:top w:val="none" w:sz="0" w:space="0" w:color="auto"/>
        <w:left w:val="none" w:sz="0" w:space="0" w:color="auto"/>
        <w:bottom w:val="none" w:sz="0" w:space="0" w:color="auto"/>
        <w:right w:val="none" w:sz="0" w:space="0" w:color="auto"/>
      </w:divBdr>
    </w:div>
    <w:div w:id="619652368">
      <w:bodyDiv w:val="1"/>
      <w:marLeft w:val="0"/>
      <w:marRight w:val="0"/>
      <w:marTop w:val="0"/>
      <w:marBottom w:val="0"/>
      <w:divBdr>
        <w:top w:val="none" w:sz="0" w:space="0" w:color="auto"/>
        <w:left w:val="none" w:sz="0" w:space="0" w:color="auto"/>
        <w:bottom w:val="none" w:sz="0" w:space="0" w:color="auto"/>
        <w:right w:val="none" w:sz="0" w:space="0" w:color="auto"/>
      </w:divBdr>
    </w:div>
    <w:div w:id="619655461">
      <w:bodyDiv w:val="1"/>
      <w:marLeft w:val="0"/>
      <w:marRight w:val="0"/>
      <w:marTop w:val="0"/>
      <w:marBottom w:val="0"/>
      <w:divBdr>
        <w:top w:val="none" w:sz="0" w:space="0" w:color="auto"/>
        <w:left w:val="none" w:sz="0" w:space="0" w:color="auto"/>
        <w:bottom w:val="none" w:sz="0" w:space="0" w:color="auto"/>
        <w:right w:val="none" w:sz="0" w:space="0" w:color="auto"/>
      </w:divBdr>
    </w:div>
    <w:div w:id="626398222">
      <w:bodyDiv w:val="1"/>
      <w:marLeft w:val="0"/>
      <w:marRight w:val="0"/>
      <w:marTop w:val="0"/>
      <w:marBottom w:val="0"/>
      <w:divBdr>
        <w:top w:val="none" w:sz="0" w:space="0" w:color="auto"/>
        <w:left w:val="none" w:sz="0" w:space="0" w:color="auto"/>
        <w:bottom w:val="none" w:sz="0" w:space="0" w:color="auto"/>
        <w:right w:val="none" w:sz="0" w:space="0" w:color="auto"/>
      </w:divBdr>
    </w:div>
    <w:div w:id="638072660">
      <w:bodyDiv w:val="1"/>
      <w:marLeft w:val="0"/>
      <w:marRight w:val="0"/>
      <w:marTop w:val="0"/>
      <w:marBottom w:val="0"/>
      <w:divBdr>
        <w:top w:val="none" w:sz="0" w:space="0" w:color="auto"/>
        <w:left w:val="none" w:sz="0" w:space="0" w:color="auto"/>
        <w:bottom w:val="none" w:sz="0" w:space="0" w:color="auto"/>
        <w:right w:val="none" w:sz="0" w:space="0" w:color="auto"/>
      </w:divBdr>
    </w:div>
    <w:div w:id="638876162">
      <w:bodyDiv w:val="1"/>
      <w:marLeft w:val="0"/>
      <w:marRight w:val="0"/>
      <w:marTop w:val="0"/>
      <w:marBottom w:val="0"/>
      <w:divBdr>
        <w:top w:val="none" w:sz="0" w:space="0" w:color="auto"/>
        <w:left w:val="none" w:sz="0" w:space="0" w:color="auto"/>
        <w:bottom w:val="none" w:sz="0" w:space="0" w:color="auto"/>
        <w:right w:val="none" w:sz="0" w:space="0" w:color="auto"/>
      </w:divBdr>
    </w:div>
    <w:div w:id="640891592">
      <w:bodyDiv w:val="1"/>
      <w:marLeft w:val="0"/>
      <w:marRight w:val="0"/>
      <w:marTop w:val="0"/>
      <w:marBottom w:val="0"/>
      <w:divBdr>
        <w:top w:val="none" w:sz="0" w:space="0" w:color="auto"/>
        <w:left w:val="none" w:sz="0" w:space="0" w:color="auto"/>
        <w:bottom w:val="none" w:sz="0" w:space="0" w:color="auto"/>
        <w:right w:val="none" w:sz="0" w:space="0" w:color="auto"/>
      </w:divBdr>
    </w:div>
    <w:div w:id="644547950">
      <w:bodyDiv w:val="1"/>
      <w:marLeft w:val="0"/>
      <w:marRight w:val="0"/>
      <w:marTop w:val="0"/>
      <w:marBottom w:val="0"/>
      <w:divBdr>
        <w:top w:val="none" w:sz="0" w:space="0" w:color="auto"/>
        <w:left w:val="none" w:sz="0" w:space="0" w:color="auto"/>
        <w:bottom w:val="none" w:sz="0" w:space="0" w:color="auto"/>
        <w:right w:val="none" w:sz="0" w:space="0" w:color="auto"/>
      </w:divBdr>
    </w:div>
    <w:div w:id="653753649">
      <w:bodyDiv w:val="1"/>
      <w:marLeft w:val="0"/>
      <w:marRight w:val="0"/>
      <w:marTop w:val="0"/>
      <w:marBottom w:val="0"/>
      <w:divBdr>
        <w:top w:val="none" w:sz="0" w:space="0" w:color="auto"/>
        <w:left w:val="none" w:sz="0" w:space="0" w:color="auto"/>
        <w:bottom w:val="none" w:sz="0" w:space="0" w:color="auto"/>
        <w:right w:val="none" w:sz="0" w:space="0" w:color="auto"/>
      </w:divBdr>
    </w:div>
    <w:div w:id="664212651">
      <w:bodyDiv w:val="1"/>
      <w:marLeft w:val="0"/>
      <w:marRight w:val="0"/>
      <w:marTop w:val="0"/>
      <w:marBottom w:val="0"/>
      <w:divBdr>
        <w:top w:val="none" w:sz="0" w:space="0" w:color="auto"/>
        <w:left w:val="none" w:sz="0" w:space="0" w:color="auto"/>
        <w:bottom w:val="none" w:sz="0" w:space="0" w:color="auto"/>
        <w:right w:val="none" w:sz="0" w:space="0" w:color="auto"/>
      </w:divBdr>
    </w:div>
    <w:div w:id="664743722">
      <w:bodyDiv w:val="1"/>
      <w:marLeft w:val="0"/>
      <w:marRight w:val="0"/>
      <w:marTop w:val="0"/>
      <w:marBottom w:val="0"/>
      <w:divBdr>
        <w:top w:val="none" w:sz="0" w:space="0" w:color="auto"/>
        <w:left w:val="none" w:sz="0" w:space="0" w:color="auto"/>
        <w:bottom w:val="none" w:sz="0" w:space="0" w:color="auto"/>
        <w:right w:val="none" w:sz="0" w:space="0" w:color="auto"/>
      </w:divBdr>
    </w:div>
    <w:div w:id="669604172">
      <w:bodyDiv w:val="1"/>
      <w:marLeft w:val="0"/>
      <w:marRight w:val="0"/>
      <w:marTop w:val="0"/>
      <w:marBottom w:val="0"/>
      <w:divBdr>
        <w:top w:val="none" w:sz="0" w:space="0" w:color="auto"/>
        <w:left w:val="none" w:sz="0" w:space="0" w:color="auto"/>
        <w:bottom w:val="none" w:sz="0" w:space="0" w:color="auto"/>
        <w:right w:val="none" w:sz="0" w:space="0" w:color="auto"/>
      </w:divBdr>
      <w:divsChild>
        <w:div w:id="827671598">
          <w:marLeft w:val="0"/>
          <w:marRight w:val="0"/>
          <w:marTop w:val="0"/>
          <w:marBottom w:val="0"/>
          <w:divBdr>
            <w:top w:val="none" w:sz="0" w:space="0" w:color="auto"/>
            <w:left w:val="none" w:sz="0" w:space="0" w:color="auto"/>
            <w:bottom w:val="none" w:sz="0" w:space="0" w:color="auto"/>
            <w:right w:val="none" w:sz="0" w:space="0" w:color="auto"/>
          </w:divBdr>
        </w:div>
      </w:divsChild>
    </w:div>
    <w:div w:id="672807081">
      <w:bodyDiv w:val="1"/>
      <w:marLeft w:val="0"/>
      <w:marRight w:val="0"/>
      <w:marTop w:val="0"/>
      <w:marBottom w:val="0"/>
      <w:divBdr>
        <w:top w:val="none" w:sz="0" w:space="0" w:color="auto"/>
        <w:left w:val="none" w:sz="0" w:space="0" w:color="auto"/>
        <w:bottom w:val="none" w:sz="0" w:space="0" w:color="auto"/>
        <w:right w:val="none" w:sz="0" w:space="0" w:color="auto"/>
      </w:divBdr>
    </w:div>
    <w:div w:id="674651769">
      <w:bodyDiv w:val="1"/>
      <w:marLeft w:val="0"/>
      <w:marRight w:val="0"/>
      <w:marTop w:val="0"/>
      <w:marBottom w:val="0"/>
      <w:divBdr>
        <w:top w:val="none" w:sz="0" w:space="0" w:color="auto"/>
        <w:left w:val="none" w:sz="0" w:space="0" w:color="auto"/>
        <w:bottom w:val="none" w:sz="0" w:space="0" w:color="auto"/>
        <w:right w:val="none" w:sz="0" w:space="0" w:color="auto"/>
      </w:divBdr>
    </w:div>
    <w:div w:id="679508544">
      <w:bodyDiv w:val="1"/>
      <w:marLeft w:val="0"/>
      <w:marRight w:val="0"/>
      <w:marTop w:val="0"/>
      <w:marBottom w:val="0"/>
      <w:divBdr>
        <w:top w:val="none" w:sz="0" w:space="0" w:color="auto"/>
        <w:left w:val="none" w:sz="0" w:space="0" w:color="auto"/>
        <w:bottom w:val="none" w:sz="0" w:space="0" w:color="auto"/>
        <w:right w:val="none" w:sz="0" w:space="0" w:color="auto"/>
      </w:divBdr>
    </w:div>
    <w:div w:id="682048231">
      <w:bodyDiv w:val="1"/>
      <w:marLeft w:val="0"/>
      <w:marRight w:val="0"/>
      <w:marTop w:val="0"/>
      <w:marBottom w:val="0"/>
      <w:divBdr>
        <w:top w:val="none" w:sz="0" w:space="0" w:color="auto"/>
        <w:left w:val="none" w:sz="0" w:space="0" w:color="auto"/>
        <w:bottom w:val="none" w:sz="0" w:space="0" w:color="auto"/>
        <w:right w:val="none" w:sz="0" w:space="0" w:color="auto"/>
      </w:divBdr>
    </w:div>
    <w:div w:id="689651073">
      <w:bodyDiv w:val="1"/>
      <w:marLeft w:val="0"/>
      <w:marRight w:val="0"/>
      <w:marTop w:val="0"/>
      <w:marBottom w:val="0"/>
      <w:divBdr>
        <w:top w:val="none" w:sz="0" w:space="0" w:color="auto"/>
        <w:left w:val="none" w:sz="0" w:space="0" w:color="auto"/>
        <w:bottom w:val="none" w:sz="0" w:space="0" w:color="auto"/>
        <w:right w:val="none" w:sz="0" w:space="0" w:color="auto"/>
      </w:divBdr>
    </w:div>
    <w:div w:id="691541577">
      <w:bodyDiv w:val="1"/>
      <w:marLeft w:val="0"/>
      <w:marRight w:val="0"/>
      <w:marTop w:val="0"/>
      <w:marBottom w:val="0"/>
      <w:divBdr>
        <w:top w:val="none" w:sz="0" w:space="0" w:color="auto"/>
        <w:left w:val="none" w:sz="0" w:space="0" w:color="auto"/>
        <w:bottom w:val="none" w:sz="0" w:space="0" w:color="auto"/>
        <w:right w:val="none" w:sz="0" w:space="0" w:color="auto"/>
      </w:divBdr>
    </w:div>
    <w:div w:id="703672570">
      <w:bodyDiv w:val="1"/>
      <w:marLeft w:val="0"/>
      <w:marRight w:val="0"/>
      <w:marTop w:val="0"/>
      <w:marBottom w:val="0"/>
      <w:divBdr>
        <w:top w:val="none" w:sz="0" w:space="0" w:color="auto"/>
        <w:left w:val="none" w:sz="0" w:space="0" w:color="auto"/>
        <w:bottom w:val="none" w:sz="0" w:space="0" w:color="auto"/>
        <w:right w:val="none" w:sz="0" w:space="0" w:color="auto"/>
      </w:divBdr>
    </w:div>
    <w:div w:id="707074824">
      <w:bodyDiv w:val="1"/>
      <w:marLeft w:val="0"/>
      <w:marRight w:val="0"/>
      <w:marTop w:val="0"/>
      <w:marBottom w:val="0"/>
      <w:divBdr>
        <w:top w:val="none" w:sz="0" w:space="0" w:color="auto"/>
        <w:left w:val="none" w:sz="0" w:space="0" w:color="auto"/>
        <w:bottom w:val="none" w:sz="0" w:space="0" w:color="auto"/>
        <w:right w:val="none" w:sz="0" w:space="0" w:color="auto"/>
      </w:divBdr>
    </w:div>
    <w:div w:id="715852407">
      <w:bodyDiv w:val="1"/>
      <w:marLeft w:val="0"/>
      <w:marRight w:val="0"/>
      <w:marTop w:val="0"/>
      <w:marBottom w:val="0"/>
      <w:divBdr>
        <w:top w:val="none" w:sz="0" w:space="0" w:color="auto"/>
        <w:left w:val="none" w:sz="0" w:space="0" w:color="auto"/>
        <w:bottom w:val="none" w:sz="0" w:space="0" w:color="auto"/>
        <w:right w:val="none" w:sz="0" w:space="0" w:color="auto"/>
      </w:divBdr>
    </w:div>
    <w:div w:id="722141881">
      <w:bodyDiv w:val="1"/>
      <w:marLeft w:val="0"/>
      <w:marRight w:val="0"/>
      <w:marTop w:val="0"/>
      <w:marBottom w:val="0"/>
      <w:divBdr>
        <w:top w:val="none" w:sz="0" w:space="0" w:color="auto"/>
        <w:left w:val="none" w:sz="0" w:space="0" w:color="auto"/>
        <w:bottom w:val="none" w:sz="0" w:space="0" w:color="auto"/>
        <w:right w:val="none" w:sz="0" w:space="0" w:color="auto"/>
      </w:divBdr>
    </w:div>
    <w:div w:id="723599633">
      <w:bodyDiv w:val="1"/>
      <w:marLeft w:val="0"/>
      <w:marRight w:val="0"/>
      <w:marTop w:val="0"/>
      <w:marBottom w:val="0"/>
      <w:divBdr>
        <w:top w:val="none" w:sz="0" w:space="0" w:color="auto"/>
        <w:left w:val="none" w:sz="0" w:space="0" w:color="auto"/>
        <w:bottom w:val="none" w:sz="0" w:space="0" w:color="auto"/>
        <w:right w:val="none" w:sz="0" w:space="0" w:color="auto"/>
      </w:divBdr>
    </w:div>
    <w:div w:id="757025604">
      <w:bodyDiv w:val="1"/>
      <w:marLeft w:val="0"/>
      <w:marRight w:val="0"/>
      <w:marTop w:val="0"/>
      <w:marBottom w:val="0"/>
      <w:divBdr>
        <w:top w:val="none" w:sz="0" w:space="0" w:color="auto"/>
        <w:left w:val="none" w:sz="0" w:space="0" w:color="auto"/>
        <w:bottom w:val="none" w:sz="0" w:space="0" w:color="auto"/>
        <w:right w:val="none" w:sz="0" w:space="0" w:color="auto"/>
      </w:divBdr>
    </w:div>
    <w:div w:id="758676272">
      <w:bodyDiv w:val="1"/>
      <w:marLeft w:val="0"/>
      <w:marRight w:val="0"/>
      <w:marTop w:val="0"/>
      <w:marBottom w:val="0"/>
      <w:divBdr>
        <w:top w:val="none" w:sz="0" w:space="0" w:color="auto"/>
        <w:left w:val="none" w:sz="0" w:space="0" w:color="auto"/>
        <w:bottom w:val="none" w:sz="0" w:space="0" w:color="auto"/>
        <w:right w:val="none" w:sz="0" w:space="0" w:color="auto"/>
      </w:divBdr>
    </w:div>
    <w:div w:id="761141847">
      <w:bodyDiv w:val="1"/>
      <w:marLeft w:val="0"/>
      <w:marRight w:val="0"/>
      <w:marTop w:val="0"/>
      <w:marBottom w:val="0"/>
      <w:divBdr>
        <w:top w:val="none" w:sz="0" w:space="0" w:color="auto"/>
        <w:left w:val="none" w:sz="0" w:space="0" w:color="auto"/>
        <w:bottom w:val="none" w:sz="0" w:space="0" w:color="auto"/>
        <w:right w:val="none" w:sz="0" w:space="0" w:color="auto"/>
      </w:divBdr>
    </w:div>
    <w:div w:id="762528547">
      <w:bodyDiv w:val="1"/>
      <w:marLeft w:val="0"/>
      <w:marRight w:val="0"/>
      <w:marTop w:val="0"/>
      <w:marBottom w:val="0"/>
      <w:divBdr>
        <w:top w:val="none" w:sz="0" w:space="0" w:color="auto"/>
        <w:left w:val="none" w:sz="0" w:space="0" w:color="auto"/>
        <w:bottom w:val="none" w:sz="0" w:space="0" w:color="auto"/>
        <w:right w:val="none" w:sz="0" w:space="0" w:color="auto"/>
      </w:divBdr>
    </w:div>
    <w:div w:id="773787746">
      <w:bodyDiv w:val="1"/>
      <w:marLeft w:val="0"/>
      <w:marRight w:val="0"/>
      <w:marTop w:val="0"/>
      <w:marBottom w:val="0"/>
      <w:divBdr>
        <w:top w:val="none" w:sz="0" w:space="0" w:color="auto"/>
        <w:left w:val="none" w:sz="0" w:space="0" w:color="auto"/>
        <w:bottom w:val="none" w:sz="0" w:space="0" w:color="auto"/>
        <w:right w:val="none" w:sz="0" w:space="0" w:color="auto"/>
      </w:divBdr>
    </w:div>
    <w:div w:id="778376389">
      <w:bodyDiv w:val="1"/>
      <w:marLeft w:val="0"/>
      <w:marRight w:val="0"/>
      <w:marTop w:val="0"/>
      <w:marBottom w:val="0"/>
      <w:divBdr>
        <w:top w:val="none" w:sz="0" w:space="0" w:color="auto"/>
        <w:left w:val="none" w:sz="0" w:space="0" w:color="auto"/>
        <w:bottom w:val="none" w:sz="0" w:space="0" w:color="auto"/>
        <w:right w:val="none" w:sz="0" w:space="0" w:color="auto"/>
      </w:divBdr>
    </w:div>
    <w:div w:id="782071074">
      <w:bodyDiv w:val="1"/>
      <w:marLeft w:val="0"/>
      <w:marRight w:val="0"/>
      <w:marTop w:val="0"/>
      <w:marBottom w:val="0"/>
      <w:divBdr>
        <w:top w:val="none" w:sz="0" w:space="0" w:color="auto"/>
        <w:left w:val="none" w:sz="0" w:space="0" w:color="auto"/>
        <w:bottom w:val="none" w:sz="0" w:space="0" w:color="auto"/>
        <w:right w:val="none" w:sz="0" w:space="0" w:color="auto"/>
      </w:divBdr>
    </w:div>
    <w:div w:id="789007987">
      <w:bodyDiv w:val="1"/>
      <w:marLeft w:val="0"/>
      <w:marRight w:val="0"/>
      <w:marTop w:val="0"/>
      <w:marBottom w:val="0"/>
      <w:divBdr>
        <w:top w:val="none" w:sz="0" w:space="0" w:color="auto"/>
        <w:left w:val="none" w:sz="0" w:space="0" w:color="auto"/>
        <w:bottom w:val="none" w:sz="0" w:space="0" w:color="auto"/>
        <w:right w:val="none" w:sz="0" w:space="0" w:color="auto"/>
      </w:divBdr>
    </w:div>
    <w:div w:id="798451291">
      <w:bodyDiv w:val="1"/>
      <w:marLeft w:val="0"/>
      <w:marRight w:val="0"/>
      <w:marTop w:val="0"/>
      <w:marBottom w:val="0"/>
      <w:divBdr>
        <w:top w:val="none" w:sz="0" w:space="0" w:color="auto"/>
        <w:left w:val="none" w:sz="0" w:space="0" w:color="auto"/>
        <w:bottom w:val="none" w:sz="0" w:space="0" w:color="auto"/>
        <w:right w:val="none" w:sz="0" w:space="0" w:color="auto"/>
      </w:divBdr>
    </w:div>
    <w:div w:id="811093771">
      <w:bodyDiv w:val="1"/>
      <w:marLeft w:val="0"/>
      <w:marRight w:val="0"/>
      <w:marTop w:val="0"/>
      <w:marBottom w:val="0"/>
      <w:divBdr>
        <w:top w:val="none" w:sz="0" w:space="0" w:color="auto"/>
        <w:left w:val="none" w:sz="0" w:space="0" w:color="auto"/>
        <w:bottom w:val="none" w:sz="0" w:space="0" w:color="auto"/>
        <w:right w:val="none" w:sz="0" w:space="0" w:color="auto"/>
      </w:divBdr>
    </w:div>
    <w:div w:id="814301808">
      <w:bodyDiv w:val="1"/>
      <w:marLeft w:val="0"/>
      <w:marRight w:val="0"/>
      <w:marTop w:val="0"/>
      <w:marBottom w:val="0"/>
      <w:divBdr>
        <w:top w:val="none" w:sz="0" w:space="0" w:color="auto"/>
        <w:left w:val="none" w:sz="0" w:space="0" w:color="auto"/>
        <w:bottom w:val="none" w:sz="0" w:space="0" w:color="auto"/>
        <w:right w:val="none" w:sz="0" w:space="0" w:color="auto"/>
      </w:divBdr>
    </w:div>
    <w:div w:id="815100150">
      <w:bodyDiv w:val="1"/>
      <w:marLeft w:val="0"/>
      <w:marRight w:val="0"/>
      <w:marTop w:val="0"/>
      <w:marBottom w:val="0"/>
      <w:divBdr>
        <w:top w:val="none" w:sz="0" w:space="0" w:color="auto"/>
        <w:left w:val="none" w:sz="0" w:space="0" w:color="auto"/>
        <w:bottom w:val="none" w:sz="0" w:space="0" w:color="auto"/>
        <w:right w:val="none" w:sz="0" w:space="0" w:color="auto"/>
      </w:divBdr>
    </w:div>
    <w:div w:id="816531805">
      <w:bodyDiv w:val="1"/>
      <w:marLeft w:val="0"/>
      <w:marRight w:val="0"/>
      <w:marTop w:val="0"/>
      <w:marBottom w:val="0"/>
      <w:divBdr>
        <w:top w:val="none" w:sz="0" w:space="0" w:color="auto"/>
        <w:left w:val="none" w:sz="0" w:space="0" w:color="auto"/>
        <w:bottom w:val="none" w:sz="0" w:space="0" w:color="auto"/>
        <w:right w:val="none" w:sz="0" w:space="0" w:color="auto"/>
      </w:divBdr>
    </w:div>
    <w:div w:id="817188365">
      <w:bodyDiv w:val="1"/>
      <w:marLeft w:val="0"/>
      <w:marRight w:val="0"/>
      <w:marTop w:val="0"/>
      <w:marBottom w:val="0"/>
      <w:divBdr>
        <w:top w:val="none" w:sz="0" w:space="0" w:color="auto"/>
        <w:left w:val="none" w:sz="0" w:space="0" w:color="auto"/>
        <w:bottom w:val="none" w:sz="0" w:space="0" w:color="auto"/>
        <w:right w:val="none" w:sz="0" w:space="0" w:color="auto"/>
      </w:divBdr>
    </w:div>
    <w:div w:id="817766924">
      <w:bodyDiv w:val="1"/>
      <w:marLeft w:val="0"/>
      <w:marRight w:val="0"/>
      <w:marTop w:val="0"/>
      <w:marBottom w:val="0"/>
      <w:divBdr>
        <w:top w:val="none" w:sz="0" w:space="0" w:color="auto"/>
        <w:left w:val="none" w:sz="0" w:space="0" w:color="auto"/>
        <w:bottom w:val="none" w:sz="0" w:space="0" w:color="auto"/>
        <w:right w:val="none" w:sz="0" w:space="0" w:color="auto"/>
      </w:divBdr>
    </w:div>
    <w:div w:id="822038774">
      <w:bodyDiv w:val="1"/>
      <w:marLeft w:val="0"/>
      <w:marRight w:val="0"/>
      <w:marTop w:val="0"/>
      <w:marBottom w:val="0"/>
      <w:divBdr>
        <w:top w:val="none" w:sz="0" w:space="0" w:color="auto"/>
        <w:left w:val="none" w:sz="0" w:space="0" w:color="auto"/>
        <w:bottom w:val="none" w:sz="0" w:space="0" w:color="auto"/>
        <w:right w:val="none" w:sz="0" w:space="0" w:color="auto"/>
      </w:divBdr>
    </w:div>
    <w:div w:id="823930813">
      <w:bodyDiv w:val="1"/>
      <w:marLeft w:val="0"/>
      <w:marRight w:val="0"/>
      <w:marTop w:val="0"/>
      <w:marBottom w:val="0"/>
      <w:divBdr>
        <w:top w:val="none" w:sz="0" w:space="0" w:color="auto"/>
        <w:left w:val="none" w:sz="0" w:space="0" w:color="auto"/>
        <w:bottom w:val="none" w:sz="0" w:space="0" w:color="auto"/>
        <w:right w:val="none" w:sz="0" w:space="0" w:color="auto"/>
      </w:divBdr>
    </w:div>
    <w:div w:id="823933658">
      <w:bodyDiv w:val="1"/>
      <w:marLeft w:val="0"/>
      <w:marRight w:val="0"/>
      <w:marTop w:val="0"/>
      <w:marBottom w:val="0"/>
      <w:divBdr>
        <w:top w:val="none" w:sz="0" w:space="0" w:color="auto"/>
        <w:left w:val="none" w:sz="0" w:space="0" w:color="auto"/>
        <w:bottom w:val="none" w:sz="0" w:space="0" w:color="auto"/>
        <w:right w:val="none" w:sz="0" w:space="0" w:color="auto"/>
      </w:divBdr>
    </w:div>
    <w:div w:id="828863513">
      <w:bodyDiv w:val="1"/>
      <w:marLeft w:val="0"/>
      <w:marRight w:val="0"/>
      <w:marTop w:val="0"/>
      <w:marBottom w:val="0"/>
      <w:divBdr>
        <w:top w:val="none" w:sz="0" w:space="0" w:color="auto"/>
        <w:left w:val="none" w:sz="0" w:space="0" w:color="auto"/>
        <w:bottom w:val="none" w:sz="0" w:space="0" w:color="auto"/>
        <w:right w:val="none" w:sz="0" w:space="0" w:color="auto"/>
      </w:divBdr>
    </w:div>
    <w:div w:id="837427739">
      <w:bodyDiv w:val="1"/>
      <w:marLeft w:val="0"/>
      <w:marRight w:val="0"/>
      <w:marTop w:val="0"/>
      <w:marBottom w:val="0"/>
      <w:divBdr>
        <w:top w:val="none" w:sz="0" w:space="0" w:color="auto"/>
        <w:left w:val="none" w:sz="0" w:space="0" w:color="auto"/>
        <w:bottom w:val="none" w:sz="0" w:space="0" w:color="auto"/>
        <w:right w:val="none" w:sz="0" w:space="0" w:color="auto"/>
      </w:divBdr>
    </w:div>
    <w:div w:id="837887695">
      <w:bodyDiv w:val="1"/>
      <w:marLeft w:val="0"/>
      <w:marRight w:val="0"/>
      <w:marTop w:val="0"/>
      <w:marBottom w:val="0"/>
      <w:divBdr>
        <w:top w:val="none" w:sz="0" w:space="0" w:color="auto"/>
        <w:left w:val="none" w:sz="0" w:space="0" w:color="auto"/>
        <w:bottom w:val="none" w:sz="0" w:space="0" w:color="auto"/>
        <w:right w:val="none" w:sz="0" w:space="0" w:color="auto"/>
      </w:divBdr>
    </w:div>
    <w:div w:id="839740582">
      <w:bodyDiv w:val="1"/>
      <w:marLeft w:val="0"/>
      <w:marRight w:val="0"/>
      <w:marTop w:val="0"/>
      <w:marBottom w:val="0"/>
      <w:divBdr>
        <w:top w:val="none" w:sz="0" w:space="0" w:color="auto"/>
        <w:left w:val="none" w:sz="0" w:space="0" w:color="auto"/>
        <w:bottom w:val="none" w:sz="0" w:space="0" w:color="auto"/>
        <w:right w:val="none" w:sz="0" w:space="0" w:color="auto"/>
      </w:divBdr>
    </w:div>
    <w:div w:id="845360387">
      <w:bodyDiv w:val="1"/>
      <w:marLeft w:val="0"/>
      <w:marRight w:val="0"/>
      <w:marTop w:val="0"/>
      <w:marBottom w:val="0"/>
      <w:divBdr>
        <w:top w:val="none" w:sz="0" w:space="0" w:color="auto"/>
        <w:left w:val="none" w:sz="0" w:space="0" w:color="auto"/>
        <w:bottom w:val="none" w:sz="0" w:space="0" w:color="auto"/>
        <w:right w:val="none" w:sz="0" w:space="0" w:color="auto"/>
      </w:divBdr>
    </w:div>
    <w:div w:id="850293540">
      <w:bodyDiv w:val="1"/>
      <w:marLeft w:val="0"/>
      <w:marRight w:val="0"/>
      <w:marTop w:val="0"/>
      <w:marBottom w:val="0"/>
      <w:divBdr>
        <w:top w:val="none" w:sz="0" w:space="0" w:color="auto"/>
        <w:left w:val="none" w:sz="0" w:space="0" w:color="auto"/>
        <w:bottom w:val="none" w:sz="0" w:space="0" w:color="auto"/>
        <w:right w:val="none" w:sz="0" w:space="0" w:color="auto"/>
      </w:divBdr>
    </w:div>
    <w:div w:id="855389335">
      <w:bodyDiv w:val="1"/>
      <w:marLeft w:val="0"/>
      <w:marRight w:val="0"/>
      <w:marTop w:val="0"/>
      <w:marBottom w:val="0"/>
      <w:divBdr>
        <w:top w:val="none" w:sz="0" w:space="0" w:color="auto"/>
        <w:left w:val="none" w:sz="0" w:space="0" w:color="auto"/>
        <w:bottom w:val="none" w:sz="0" w:space="0" w:color="auto"/>
        <w:right w:val="none" w:sz="0" w:space="0" w:color="auto"/>
      </w:divBdr>
    </w:div>
    <w:div w:id="859587379">
      <w:bodyDiv w:val="1"/>
      <w:marLeft w:val="0"/>
      <w:marRight w:val="0"/>
      <w:marTop w:val="0"/>
      <w:marBottom w:val="0"/>
      <w:divBdr>
        <w:top w:val="none" w:sz="0" w:space="0" w:color="auto"/>
        <w:left w:val="none" w:sz="0" w:space="0" w:color="auto"/>
        <w:bottom w:val="none" w:sz="0" w:space="0" w:color="auto"/>
        <w:right w:val="none" w:sz="0" w:space="0" w:color="auto"/>
      </w:divBdr>
    </w:div>
    <w:div w:id="870268521">
      <w:bodyDiv w:val="1"/>
      <w:marLeft w:val="0"/>
      <w:marRight w:val="0"/>
      <w:marTop w:val="0"/>
      <w:marBottom w:val="0"/>
      <w:divBdr>
        <w:top w:val="none" w:sz="0" w:space="0" w:color="auto"/>
        <w:left w:val="none" w:sz="0" w:space="0" w:color="auto"/>
        <w:bottom w:val="none" w:sz="0" w:space="0" w:color="auto"/>
        <w:right w:val="none" w:sz="0" w:space="0" w:color="auto"/>
      </w:divBdr>
    </w:div>
    <w:div w:id="874775836">
      <w:bodyDiv w:val="1"/>
      <w:marLeft w:val="0"/>
      <w:marRight w:val="0"/>
      <w:marTop w:val="0"/>
      <w:marBottom w:val="0"/>
      <w:divBdr>
        <w:top w:val="none" w:sz="0" w:space="0" w:color="auto"/>
        <w:left w:val="none" w:sz="0" w:space="0" w:color="auto"/>
        <w:bottom w:val="none" w:sz="0" w:space="0" w:color="auto"/>
        <w:right w:val="none" w:sz="0" w:space="0" w:color="auto"/>
      </w:divBdr>
    </w:div>
    <w:div w:id="878929196">
      <w:bodyDiv w:val="1"/>
      <w:marLeft w:val="0"/>
      <w:marRight w:val="0"/>
      <w:marTop w:val="0"/>
      <w:marBottom w:val="0"/>
      <w:divBdr>
        <w:top w:val="none" w:sz="0" w:space="0" w:color="auto"/>
        <w:left w:val="none" w:sz="0" w:space="0" w:color="auto"/>
        <w:bottom w:val="none" w:sz="0" w:space="0" w:color="auto"/>
        <w:right w:val="none" w:sz="0" w:space="0" w:color="auto"/>
      </w:divBdr>
    </w:div>
    <w:div w:id="895429645">
      <w:bodyDiv w:val="1"/>
      <w:marLeft w:val="0"/>
      <w:marRight w:val="0"/>
      <w:marTop w:val="0"/>
      <w:marBottom w:val="0"/>
      <w:divBdr>
        <w:top w:val="none" w:sz="0" w:space="0" w:color="auto"/>
        <w:left w:val="none" w:sz="0" w:space="0" w:color="auto"/>
        <w:bottom w:val="none" w:sz="0" w:space="0" w:color="auto"/>
        <w:right w:val="none" w:sz="0" w:space="0" w:color="auto"/>
      </w:divBdr>
    </w:div>
    <w:div w:id="897593601">
      <w:bodyDiv w:val="1"/>
      <w:marLeft w:val="0"/>
      <w:marRight w:val="0"/>
      <w:marTop w:val="0"/>
      <w:marBottom w:val="0"/>
      <w:divBdr>
        <w:top w:val="none" w:sz="0" w:space="0" w:color="auto"/>
        <w:left w:val="none" w:sz="0" w:space="0" w:color="auto"/>
        <w:bottom w:val="none" w:sz="0" w:space="0" w:color="auto"/>
        <w:right w:val="none" w:sz="0" w:space="0" w:color="auto"/>
      </w:divBdr>
    </w:div>
    <w:div w:id="908225892">
      <w:bodyDiv w:val="1"/>
      <w:marLeft w:val="0"/>
      <w:marRight w:val="0"/>
      <w:marTop w:val="0"/>
      <w:marBottom w:val="0"/>
      <w:divBdr>
        <w:top w:val="none" w:sz="0" w:space="0" w:color="auto"/>
        <w:left w:val="none" w:sz="0" w:space="0" w:color="auto"/>
        <w:bottom w:val="none" w:sz="0" w:space="0" w:color="auto"/>
        <w:right w:val="none" w:sz="0" w:space="0" w:color="auto"/>
      </w:divBdr>
    </w:div>
    <w:div w:id="913783333">
      <w:bodyDiv w:val="1"/>
      <w:marLeft w:val="0"/>
      <w:marRight w:val="0"/>
      <w:marTop w:val="0"/>
      <w:marBottom w:val="0"/>
      <w:divBdr>
        <w:top w:val="none" w:sz="0" w:space="0" w:color="auto"/>
        <w:left w:val="none" w:sz="0" w:space="0" w:color="auto"/>
        <w:bottom w:val="none" w:sz="0" w:space="0" w:color="auto"/>
        <w:right w:val="none" w:sz="0" w:space="0" w:color="auto"/>
      </w:divBdr>
    </w:div>
    <w:div w:id="916015030">
      <w:bodyDiv w:val="1"/>
      <w:marLeft w:val="0"/>
      <w:marRight w:val="0"/>
      <w:marTop w:val="0"/>
      <w:marBottom w:val="0"/>
      <w:divBdr>
        <w:top w:val="none" w:sz="0" w:space="0" w:color="auto"/>
        <w:left w:val="none" w:sz="0" w:space="0" w:color="auto"/>
        <w:bottom w:val="none" w:sz="0" w:space="0" w:color="auto"/>
        <w:right w:val="none" w:sz="0" w:space="0" w:color="auto"/>
      </w:divBdr>
    </w:div>
    <w:div w:id="919489147">
      <w:bodyDiv w:val="1"/>
      <w:marLeft w:val="0"/>
      <w:marRight w:val="0"/>
      <w:marTop w:val="0"/>
      <w:marBottom w:val="0"/>
      <w:divBdr>
        <w:top w:val="none" w:sz="0" w:space="0" w:color="auto"/>
        <w:left w:val="none" w:sz="0" w:space="0" w:color="auto"/>
        <w:bottom w:val="none" w:sz="0" w:space="0" w:color="auto"/>
        <w:right w:val="none" w:sz="0" w:space="0" w:color="auto"/>
      </w:divBdr>
    </w:div>
    <w:div w:id="935553638">
      <w:bodyDiv w:val="1"/>
      <w:marLeft w:val="0"/>
      <w:marRight w:val="0"/>
      <w:marTop w:val="0"/>
      <w:marBottom w:val="0"/>
      <w:divBdr>
        <w:top w:val="none" w:sz="0" w:space="0" w:color="auto"/>
        <w:left w:val="none" w:sz="0" w:space="0" w:color="auto"/>
        <w:bottom w:val="none" w:sz="0" w:space="0" w:color="auto"/>
        <w:right w:val="none" w:sz="0" w:space="0" w:color="auto"/>
      </w:divBdr>
    </w:div>
    <w:div w:id="935946056">
      <w:bodyDiv w:val="1"/>
      <w:marLeft w:val="0"/>
      <w:marRight w:val="0"/>
      <w:marTop w:val="0"/>
      <w:marBottom w:val="0"/>
      <w:divBdr>
        <w:top w:val="none" w:sz="0" w:space="0" w:color="auto"/>
        <w:left w:val="none" w:sz="0" w:space="0" w:color="auto"/>
        <w:bottom w:val="none" w:sz="0" w:space="0" w:color="auto"/>
        <w:right w:val="none" w:sz="0" w:space="0" w:color="auto"/>
      </w:divBdr>
    </w:div>
    <w:div w:id="936911601">
      <w:bodyDiv w:val="1"/>
      <w:marLeft w:val="0"/>
      <w:marRight w:val="0"/>
      <w:marTop w:val="0"/>
      <w:marBottom w:val="0"/>
      <w:divBdr>
        <w:top w:val="none" w:sz="0" w:space="0" w:color="auto"/>
        <w:left w:val="none" w:sz="0" w:space="0" w:color="auto"/>
        <w:bottom w:val="none" w:sz="0" w:space="0" w:color="auto"/>
        <w:right w:val="none" w:sz="0" w:space="0" w:color="auto"/>
      </w:divBdr>
    </w:div>
    <w:div w:id="941495990">
      <w:bodyDiv w:val="1"/>
      <w:marLeft w:val="0"/>
      <w:marRight w:val="0"/>
      <w:marTop w:val="0"/>
      <w:marBottom w:val="0"/>
      <w:divBdr>
        <w:top w:val="none" w:sz="0" w:space="0" w:color="auto"/>
        <w:left w:val="none" w:sz="0" w:space="0" w:color="auto"/>
        <w:bottom w:val="none" w:sz="0" w:space="0" w:color="auto"/>
        <w:right w:val="none" w:sz="0" w:space="0" w:color="auto"/>
      </w:divBdr>
    </w:div>
    <w:div w:id="941764847">
      <w:bodyDiv w:val="1"/>
      <w:marLeft w:val="0"/>
      <w:marRight w:val="0"/>
      <w:marTop w:val="0"/>
      <w:marBottom w:val="0"/>
      <w:divBdr>
        <w:top w:val="none" w:sz="0" w:space="0" w:color="auto"/>
        <w:left w:val="none" w:sz="0" w:space="0" w:color="auto"/>
        <w:bottom w:val="none" w:sz="0" w:space="0" w:color="auto"/>
        <w:right w:val="none" w:sz="0" w:space="0" w:color="auto"/>
      </w:divBdr>
    </w:div>
    <w:div w:id="942150465">
      <w:bodyDiv w:val="1"/>
      <w:marLeft w:val="0"/>
      <w:marRight w:val="0"/>
      <w:marTop w:val="0"/>
      <w:marBottom w:val="0"/>
      <w:divBdr>
        <w:top w:val="none" w:sz="0" w:space="0" w:color="auto"/>
        <w:left w:val="none" w:sz="0" w:space="0" w:color="auto"/>
        <w:bottom w:val="none" w:sz="0" w:space="0" w:color="auto"/>
        <w:right w:val="none" w:sz="0" w:space="0" w:color="auto"/>
      </w:divBdr>
    </w:div>
    <w:div w:id="949700687">
      <w:bodyDiv w:val="1"/>
      <w:marLeft w:val="0"/>
      <w:marRight w:val="0"/>
      <w:marTop w:val="0"/>
      <w:marBottom w:val="0"/>
      <w:divBdr>
        <w:top w:val="none" w:sz="0" w:space="0" w:color="auto"/>
        <w:left w:val="none" w:sz="0" w:space="0" w:color="auto"/>
        <w:bottom w:val="none" w:sz="0" w:space="0" w:color="auto"/>
        <w:right w:val="none" w:sz="0" w:space="0" w:color="auto"/>
      </w:divBdr>
    </w:div>
    <w:div w:id="950016161">
      <w:bodyDiv w:val="1"/>
      <w:marLeft w:val="0"/>
      <w:marRight w:val="0"/>
      <w:marTop w:val="0"/>
      <w:marBottom w:val="0"/>
      <w:divBdr>
        <w:top w:val="none" w:sz="0" w:space="0" w:color="auto"/>
        <w:left w:val="none" w:sz="0" w:space="0" w:color="auto"/>
        <w:bottom w:val="none" w:sz="0" w:space="0" w:color="auto"/>
        <w:right w:val="none" w:sz="0" w:space="0" w:color="auto"/>
      </w:divBdr>
    </w:div>
    <w:div w:id="951784700">
      <w:bodyDiv w:val="1"/>
      <w:marLeft w:val="0"/>
      <w:marRight w:val="0"/>
      <w:marTop w:val="0"/>
      <w:marBottom w:val="0"/>
      <w:divBdr>
        <w:top w:val="none" w:sz="0" w:space="0" w:color="auto"/>
        <w:left w:val="none" w:sz="0" w:space="0" w:color="auto"/>
        <w:bottom w:val="none" w:sz="0" w:space="0" w:color="auto"/>
        <w:right w:val="none" w:sz="0" w:space="0" w:color="auto"/>
      </w:divBdr>
    </w:div>
    <w:div w:id="961500678">
      <w:bodyDiv w:val="1"/>
      <w:marLeft w:val="0"/>
      <w:marRight w:val="0"/>
      <w:marTop w:val="0"/>
      <w:marBottom w:val="0"/>
      <w:divBdr>
        <w:top w:val="none" w:sz="0" w:space="0" w:color="auto"/>
        <w:left w:val="none" w:sz="0" w:space="0" w:color="auto"/>
        <w:bottom w:val="none" w:sz="0" w:space="0" w:color="auto"/>
        <w:right w:val="none" w:sz="0" w:space="0" w:color="auto"/>
      </w:divBdr>
    </w:div>
    <w:div w:id="963577509">
      <w:bodyDiv w:val="1"/>
      <w:marLeft w:val="0"/>
      <w:marRight w:val="0"/>
      <w:marTop w:val="0"/>
      <w:marBottom w:val="0"/>
      <w:divBdr>
        <w:top w:val="none" w:sz="0" w:space="0" w:color="auto"/>
        <w:left w:val="none" w:sz="0" w:space="0" w:color="auto"/>
        <w:bottom w:val="none" w:sz="0" w:space="0" w:color="auto"/>
        <w:right w:val="none" w:sz="0" w:space="0" w:color="auto"/>
      </w:divBdr>
    </w:div>
    <w:div w:id="966666534">
      <w:bodyDiv w:val="1"/>
      <w:marLeft w:val="0"/>
      <w:marRight w:val="0"/>
      <w:marTop w:val="0"/>
      <w:marBottom w:val="0"/>
      <w:divBdr>
        <w:top w:val="none" w:sz="0" w:space="0" w:color="auto"/>
        <w:left w:val="none" w:sz="0" w:space="0" w:color="auto"/>
        <w:bottom w:val="none" w:sz="0" w:space="0" w:color="auto"/>
        <w:right w:val="none" w:sz="0" w:space="0" w:color="auto"/>
      </w:divBdr>
    </w:div>
    <w:div w:id="968316398">
      <w:bodyDiv w:val="1"/>
      <w:marLeft w:val="0"/>
      <w:marRight w:val="0"/>
      <w:marTop w:val="0"/>
      <w:marBottom w:val="0"/>
      <w:divBdr>
        <w:top w:val="none" w:sz="0" w:space="0" w:color="auto"/>
        <w:left w:val="none" w:sz="0" w:space="0" w:color="auto"/>
        <w:bottom w:val="none" w:sz="0" w:space="0" w:color="auto"/>
        <w:right w:val="none" w:sz="0" w:space="0" w:color="auto"/>
      </w:divBdr>
    </w:div>
    <w:div w:id="976687500">
      <w:bodyDiv w:val="1"/>
      <w:marLeft w:val="0"/>
      <w:marRight w:val="0"/>
      <w:marTop w:val="0"/>
      <w:marBottom w:val="0"/>
      <w:divBdr>
        <w:top w:val="none" w:sz="0" w:space="0" w:color="auto"/>
        <w:left w:val="none" w:sz="0" w:space="0" w:color="auto"/>
        <w:bottom w:val="none" w:sz="0" w:space="0" w:color="auto"/>
        <w:right w:val="none" w:sz="0" w:space="0" w:color="auto"/>
      </w:divBdr>
    </w:div>
    <w:div w:id="981957076">
      <w:bodyDiv w:val="1"/>
      <w:marLeft w:val="0"/>
      <w:marRight w:val="0"/>
      <w:marTop w:val="0"/>
      <w:marBottom w:val="0"/>
      <w:divBdr>
        <w:top w:val="none" w:sz="0" w:space="0" w:color="auto"/>
        <w:left w:val="none" w:sz="0" w:space="0" w:color="auto"/>
        <w:bottom w:val="none" w:sz="0" w:space="0" w:color="auto"/>
        <w:right w:val="none" w:sz="0" w:space="0" w:color="auto"/>
      </w:divBdr>
    </w:div>
    <w:div w:id="982075167">
      <w:bodyDiv w:val="1"/>
      <w:marLeft w:val="0"/>
      <w:marRight w:val="0"/>
      <w:marTop w:val="0"/>
      <w:marBottom w:val="0"/>
      <w:divBdr>
        <w:top w:val="none" w:sz="0" w:space="0" w:color="auto"/>
        <w:left w:val="none" w:sz="0" w:space="0" w:color="auto"/>
        <w:bottom w:val="none" w:sz="0" w:space="0" w:color="auto"/>
        <w:right w:val="none" w:sz="0" w:space="0" w:color="auto"/>
      </w:divBdr>
    </w:div>
    <w:div w:id="983124820">
      <w:bodyDiv w:val="1"/>
      <w:marLeft w:val="0"/>
      <w:marRight w:val="0"/>
      <w:marTop w:val="0"/>
      <w:marBottom w:val="0"/>
      <w:divBdr>
        <w:top w:val="none" w:sz="0" w:space="0" w:color="auto"/>
        <w:left w:val="none" w:sz="0" w:space="0" w:color="auto"/>
        <w:bottom w:val="none" w:sz="0" w:space="0" w:color="auto"/>
        <w:right w:val="none" w:sz="0" w:space="0" w:color="auto"/>
      </w:divBdr>
    </w:div>
    <w:div w:id="996152474">
      <w:bodyDiv w:val="1"/>
      <w:marLeft w:val="0"/>
      <w:marRight w:val="0"/>
      <w:marTop w:val="0"/>
      <w:marBottom w:val="0"/>
      <w:divBdr>
        <w:top w:val="none" w:sz="0" w:space="0" w:color="auto"/>
        <w:left w:val="none" w:sz="0" w:space="0" w:color="auto"/>
        <w:bottom w:val="none" w:sz="0" w:space="0" w:color="auto"/>
        <w:right w:val="none" w:sz="0" w:space="0" w:color="auto"/>
      </w:divBdr>
    </w:div>
    <w:div w:id="996375887">
      <w:bodyDiv w:val="1"/>
      <w:marLeft w:val="0"/>
      <w:marRight w:val="0"/>
      <w:marTop w:val="0"/>
      <w:marBottom w:val="0"/>
      <w:divBdr>
        <w:top w:val="none" w:sz="0" w:space="0" w:color="auto"/>
        <w:left w:val="none" w:sz="0" w:space="0" w:color="auto"/>
        <w:bottom w:val="none" w:sz="0" w:space="0" w:color="auto"/>
        <w:right w:val="none" w:sz="0" w:space="0" w:color="auto"/>
      </w:divBdr>
    </w:div>
    <w:div w:id="1002122684">
      <w:bodyDiv w:val="1"/>
      <w:marLeft w:val="0"/>
      <w:marRight w:val="0"/>
      <w:marTop w:val="0"/>
      <w:marBottom w:val="0"/>
      <w:divBdr>
        <w:top w:val="none" w:sz="0" w:space="0" w:color="auto"/>
        <w:left w:val="none" w:sz="0" w:space="0" w:color="auto"/>
        <w:bottom w:val="none" w:sz="0" w:space="0" w:color="auto"/>
        <w:right w:val="none" w:sz="0" w:space="0" w:color="auto"/>
      </w:divBdr>
    </w:div>
    <w:div w:id="1003164270">
      <w:bodyDiv w:val="1"/>
      <w:marLeft w:val="0"/>
      <w:marRight w:val="0"/>
      <w:marTop w:val="0"/>
      <w:marBottom w:val="0"/>
      <w:divBdr>
        <w:top w:val="none" w:sz="0" w:space="0" w:color="auto"/>
        <w:left w:val="none" w:sz="0" w:space="0" w:color="auto"/>
        <w:bottom w:val="none" w:sz="0" w:space="0" w:color="auto"/>
        <w:right w:val="none" w:sz="0" w:space="0" w:color="auto"/>
      </w:divBdr>
    </w:div>
    <w:div w:id="1003583642">
      <w:bodyDiv w:val="1"/>
      <w:marLeft w:val="0"/>
      <w:marRight w:val="0"/>
      <w:marTop w:val="0"/>
      <w:marBottom w:val="0"/>
      <w:divBdr>
        <w:top w:val="none" w:sz="0" w:space="0" w:color="auto"/>
        <w:left w:val="none" w:sz="0" w:space="0" w:color="auto"/>
        <w:bottom w:val="none" w:sz="0" w:space="0" w:color="auto"/>
        <w:right w:val="none" w:sz="0" w:space="0" w:color="auto"/>
      </w:divBdr>
    </w:div>
    <w:div w:id="1007249483">
      <w:bodyDiv w:val="1"/>
      <w:marLeft w:val="0"/>
      <w:marRight w:val="0"/>
      <w:marTop w:val="0"/>
      <w:marBottom w:val="0"/>
      <w:divBdr>
        <w:top w:val="none" w:sz="0" w:space="0" w:color="auto"/>
        <w:left w:val="none" w:sz="0" w:space="0" w:color="auto"/>
        <w:bottom w:val="none" w:sz="0" w:space="0" w:color="auto"/>
        <w:right w:val="none" w:sz="0" w:space="0" w:color="auto"/>
      </w:divBdr>
    </w:div>
    <w:div w:id="1011641960">
      <w:bodyDiv w:val="1"/>
      <w:marLeft w:val="0"/>
      <w:marRight w:val="0"/>
      <w:marTop w:val="0"/>
      <w:marBottom w:val="0"/>
      <w:divBdr>
        <w:top w:val="none" w:sz="0" w:space="0" w:color="auto"/>
        <w:left w:val="none" w:sz="0" w:space="0" w:color="auto"/>
        <w:bottom w:val="none" w:sz="0" w:space="0" w:color="auto"/>
        <w:right w:val="none" w:sz="0" w:space="0" w:color="auto"/>
      </w:divBdr>
    </w:div>
    <w:div w:id="1014459335">
      <w:bodyDiv w:val="1"/>
      <w:marLeft w:val="0"/>
      <w:marRight w:val="0"/>
      <w:marTop w:val="0"/>
      <w:marBottom w:val="0"/>
      <w:divBdr>
        <w:top w:val="none" w:sz="0" w:space="0" w:color="auto"/>
        <w:left w:val="none" w:sz="0" w:space="0" w:color="auto"/>
        <w:bottom w:val="none" w:sz="0" w:space="0" w:color="auto"/>
        <w:right w:val="none" w:sz="0" w:space="0" w:color="auto"/>
      </w:divBdr>
    </w:div>
    <w:div w:id="1019238487">
      <w:bodyDiv w:val="1"/>
      <w:marLeft w:val="0"/>
      <w:marRight w:val="0"/>
      <w:marTop w:val="0"/>
      <w:marBottom w:val="0"/>
      <w:divBdr>
        <w:top w:val="none" w:sz="0" w:space="0" w:color="auto"/>
        <w:left w:val="none" w:sz="0" w:space="0" w:color="auto"/>
        <w:bottom w:val="none" w:sz="0" w:space="0" w:color="auto"/>
        <w:right w:val="none" w:sz="0" w:space="0" w:color="auto"/>
      </w:divBdr>
    </w:div>
    <w:div w:id="1022632598">
      <w:bodyDiv w:val="1"/>
      <w:marLeft w:val="0"/>
      <w:marRight w:val="0"/>
      <w:marTop w:val="0"/>
      <w:marBottom w:val="0"/>
      <w:divBdr>
        <w:top w:val="none" w:sz="0" w:space="0" w:color="auto"/>
        <w:left w:val="none" w:sz="0" w:space="0" w:color="auto"/>
        <w:bottom w:val="none" w:sz="0" w:space="0" w:color="auto"/>
        <w:right w:val="none" w:sz="0" w:space="0" w:color="auto"/>
      </w:divBdr>
    </w:div>
    <w:div w:id="1024943490">
      <w:bodyDiv w:val="1"/>
      <w:marLeft w:val="0"/>
      <w:marRight w:val="0"/>
      <w:marTop w:val="0"/>
      <w:marBottom w:val="0"/>
      <w:divBdr>
        <w:top w:val="none" w:sz="0" w:space="0" w:color="auto"/>
        <w:left w:val="none" w:sz="0" w:space="0" w:color="auto"/>
        <w:bottom w:val="none" w:sz="0" w:space="0" w:color="auto"/>
        <w:right w:val="none" w:sz="0" w:space="0" w:color="auto"/>
      </w:divBdr>
    </w:div>
    <w:div w:id="1025012862">
      <w:bodyDiv w:val="1"/>
      <w:marLeft w:val="0"/>
      <w:marRight w:val="0"/>
      <w:marTop w:val="0"/>
      <w:marBottom w:val="0"/>
      <w:divBdr>
        <w:top w:val="none" w:sz="0" w:space="0" w:color="auto"/>
        <w:left w:val="none" w:sz="0" w:space="0" w:color="auto"/>
        <w:bottom w:val="none" w:sz="0" w:space="0" w:color="auto"/>
        <w:right w:val="none" w:sz="0" w:space="0" w:color="auto"/>
      </w:divBdr>
    </w:div>
    <w:div w:id="1031151647">
      <w:bodyDiv w:val="1"/>
      <w:marLeft w:val="0"/>
      <w:marRight w:val="0"/>
      <w:marTop w:val="0"/>
      <w:marBottom w:val="0"/>
      <w:divBdr>
        <w:top w:val="none" w:sz="0" w:space="0" w:color="auto"/>
        <w:left w:val="none" w:sz="0" w:space="0" w:color="auto"/>
        <w:bottom w:val="none" w:sz="0" w:space="0" w:color="auto"/>
        <w:right w:val="none" w:sz="0" w:space="0" w:color="auto"/>
      </w:divBdr>
    </w:div>
    <w:div w:id="1031884096">
      <w:bodyDiv w:val="1"/>
      <w:marLeft w:val="0"/>
      <w:marRight w:val="0"/>
      <w:marTop w:val="0"/>
      <w:marBottom w:val="0"/>
      <w:divBdr>
        <w:top w:val="none" w:sz="0" w:space="0" w:color="auto"/>
        <w:left w:val="none" w:sz="0" w:space="0" w:color="auto"/>
        <w:bottom w:val="none" w:sz="0" w:space="0" w:color="auto"/>
        <w:right w:val="none" w:sz="0" w:space="0" w:color="auto"/>
      </w:divBdr>
    </w:div>
    <w:div w:id="1031998049">
      <w:bodyDiv w:val="1"/>
      <w:marLeft w:val="0"/>
      <w:marRight w:val="0"/>
      <w:marTop w:val="0"/>
      <w:marBottom w:val="0"/>
      <w:divBdr>
        <w:top w:val="none" w:sz="0" w:space="0" w:color="auto"/>
        <w:left w:val="none" w:sz="0" w:space="0" w:color="auto"/>
        <w:bottom w:val="none" w:sz="0" w:space="0" w:color="auto"/>
        <w:right w:val="none" w:sz="0" w:space="0" w:color="auto"/>
      </w:divBdr>
    </w:div>
    <w:div w:id="1034158462">
      <w:bodyDiv w:val="1"/>
      <w:marLeft w:val="0"/>
      <w:marRight w:val="0"/>
      <w:marTop w:val="0"/>
      <w:marBottom w:val="0"/>
      <w:divBdr>
        <w:top w:val="none" w:sz="0" w:space="0" w:color="auto"/>
        <w:left w:val="none" w:sz="0" w:space="0" w:color="auto"/>
        <w:bottom w:val="none" w:sz="0" w:space="0" w:color="auto"/>
        <w:right w:val="none" w:sz="0" w:space="0" w:color="auto"/>
      </w:divBdr>
    </w:div>
    <w:div w:id="1037703687">
      <w:bodyDiv w:val="1"/>
      <w:marLeft w:val="0"/>
      <w:marRight w:val="0"/>
      <w:marTop w:val="0"/>
      <w:marBottom w:val="0"/>
      <w:divBdr>
        <w:top w:val="none" w:sz="0" w:space="0" w:color="auto"/>
        <w:left w:val="none" w:sz="0" w:space="0" w:color="auto"/>
        <w:bottom w:val="none" w:sz="0" w:space="0" w:color="auto"/>
        <w:right w:val="none" w:sz="0" w:space="0" w:color="auto"/>
      </w:divBdr>
    </w:div>
    <w:div w:id="1052582073">
      <w:bodyDiv w:val="1"/>
      <w:marLeft w:val="0"/>
      <w:marRight w:val="0"/>
      <w:marTop w:val="0"/>
      <w:marBottom w:val="0"/>
      <w:divBdr>
        <w:top w:val="none" w:sz="0" w:space="0" w:color="auto"/>
        <w:left w:val="none" w:sz="0" w:space="0" w:color="auto"/>
        <w:bottom w:val="none" w:sz="0" w:space="0" w:color="auto"/>
        <w:right w:val="none" w:sz="0" w:space="0" w:color="auto"/>
      </w:divBdr>
      <w:divsChild>
        <w:div w:id="1099789561">
          <w:marLeft w:val="0"/>
          <w:marRight w:val="0"/>
          <w:marTop w:val="0"/>
          <w:marBottom w:val="0"/>
          <w:divBdr>
            <w:top w:val="none" w:sz="0" w:space="0" w:color="auto"/>
            <w:left w:val="none" w:sz="0" w:space="0" w:color="auto"/>
            <w:bottom w:val="none" w:sz="0" w:space="0" w:color="auto"/>
            <w:right w:val="none" w:sz="0" w:space="0" w:color="auto"/>
          </w:divBdr>
        </w:div>
        <w:div w:id="1679043665">
          <w:marLeft w:val="0"/>
          <w:marRight w:val="0"/>
          <w:marTop w:val="0"/>
          <w:marBottom w:val="0"/>
          <w:divBdr>
            <w:top w:val="none" w:sz="0" w:space="0" w:color="auto"/>
            <w:left w:val="none" w:sz="0" w:space="0" w:color="auto"/>
            <w:bottom w:val="none" w:sz="0" w:space="0" w:color="auto"/>
            <w:right w:val="none" w:sz="0" w:space="0" w:color="auto"/>
          </w:divBdr>
          <w:divsChild>
            <w:div w:id="7404456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0465517">
      <w:bodyDiv w:val="1"/>
      <w:marLeft w:val="0"/>
      <w:marRight w:val="0"/>
      <w:marTop w:val="0"/>
      <w:marBottom w:val="0"/>
      <w:divBdr>
        <w:top w:val="none" w:sz="0" w:space="0" w:color="auto"/>
        <w:left w:val="none" w:sz="0" w:space="0" w:color="auto"/>
        <w:bottom w:val="none" w:sz="0" w:space="0" w:color="auto"/>
        <w:right w:val="none" w:sz="0" w:space="0" w:color="auto"/>
      </w:divBdr>
    </w:div>
    <w:div w:id="1074011179">
      <w:bodyDiv w:val="1"/>
      <w:marLeft w:val="0"/>
      <w:marRight w:val="0"/>
      <w:marTop w:val="0"/>
      <w:marBottom w:val="0"/>
      <w:divBdr>
        <w:top w:val="none" w:sz="0" w:space="0" w:color="auto"/>
        <w:left w:val="none" w:sz="0" w:space="0" w:color="auto"/>
        <w:bottom w:val="none" w:sz="0" w:space="0" w:color="auto"/>
        <w:right w:val="none" w:sz="0" w:space="0" w:color="auto"/>
      </w:divBdr>
    </w:div>
    <w:div w:id="1076167881">
      <w:bodyDiv w:val="1"/>
      <w:marLeft w:val="0"/>
      <w:marRight w:val="0"/>
      <w:marTop w:val="0"/>
      <w:marBottom w:val="0"/>
      <w:divBdr>
        <w:top w:val="none" w:sz="0" w:space="0" w:color="auto"/>
        <w:left w:val="none" w:sz="0" w:space="0" w:color="auto"/>
        <w:bottom w:val="none" w:sz="0" w:space="0" w:color="auto"/>
        <w:right w:val="none" w:sz="0" w:space="0" w:color="auto"/>
      </w:divBdr>
    </w:div>
    <w:div w:id="1076318387">
      <w:bodyDiv w:val="1"/>
      <w:marLeft w:val="0"/>
      <w:marRight w:val="0"/>
      <w:marTop w:val="0"/>
      <w:marBottom w:val="0"/>
      <w:divBdr>
        <w:top w:val="none" w:sz="0" w:space="0" w:color="auto"/>
        <w:left w:val="none" w:sz="0" w:space="0" w:color="auto"/>
        <w:bottom w:val="none" w:sz="0" w:space="0" w:color="auto"/>
        <w:right w:val="none" w:sz="0" w:space="0" w:color="auto"/>
      </w:divBdr>
    </w:div>
    <w:div w:id="1077941816">
      <w:bodyDiv w:val="1"/>
      <w:marLeft w:val="0"/>
      <w:marRight w:val="0"/>
      <w:marTop w:val="0"/>
      <w:marBottom w:val="0"/>
      <w:divBdr>
        <w:top w:val="none" w:sz="0" w:space="0" w:color="auto"/>
        <w:left w:val="none" w:sz="0" w:space="0" w:color="auto"/>
        <w:bottom w:val="none" w:sz="0" w:space="0" w:color="auto"/>
        <w:right w:val="none" w:sz="0" w:space="0" w:color="auto"/>
      </w:divBdr>
    </w:div>
    <w:div w:id="1079525026">
      <w:bodyDiv w:val="1"/>
      <w:marLeft w:val="0"/>
      <w:marRight w:val="0"/>
      <w:marTop w:val="0"/>
      <w:marBottom w:val="0"/>
      <w:divBdr>
        <w:top w:val="none" w:sz="0" w:space="0" w:color="auto"/>
        <w:left w:val="none" w:sz="0" w:space="0" w:color="auto"/>
        <w:bottom w:val="none" w:sz="0" w:space="0" w:color="auto"/>
        <w:right w:val="none" w:sz="0" w:space="0" w:color="auto"/>
      </w:divBdr>
    </w:div>
    <w:div w:id="1082608859">
      <w:bodyDiv w:val="1"/>
      <w:marLeft w:val="0"/>
      <w:marRight w:val="0"/>
      <w:marTop w:val="0"/>
      <w:marBottom w:val="0"/>
      <w:divBdr>
        <w:top w:val="none" w:sz="0" w:space="0" w:color="auto"/>
        <w:left w:val="none" w:sz="0" w:space="0" w:color="auto"/>
        <w:bottom w:val="none" w:sz="0" w:space="0" w:color="auto"/>
        <w:right w:val="none" w:sz="0" w:space="0" w:color="auto"/>
      </w:divBdr>
    </w:div>
    <w:div w:id="1083794408">
      <w:bodyDiv w:val="1"/>
      <w:marLeft w:val="0"/>
      <w:marRight w:val="0"/>
      <w:marTop w:val="0"/>
      <w:marBottom w:val="0"/>
      <w:divBdr>
        <w:top w:val="none" w:sz="0" w:space="0" w:color="auto"/>
        <w:left w:val="none" w:sz="0" w:space="0" w:color="auto"/>
        <w:bottom w:val="none" w:sz="0" w:space="0" w:color="auto"/>
        <w:right w:val="none" w:sz="0" w:space="0" w:color="auto"/>
      </w:divBdr>
    </w:div>
    <w:div w:id="1090469567">
      <w:bodyDiv w:val="1"/>
      <w:marLeft w:val="0"/>
      <w:marRight w:val="0"/>
      <w:marTop w:val="0"/>
      <w:marBottom w:val="0"/>
      <w:divBdr>
        <w:top w:val="none" w:sz="0" w:space="0" w:color="auto"/>
        <w:left w:val="none" w:sz="0" w:space="0" w:color="auto"/>
        <w:bottom w:val="none" w:sz="0" w:space="0" w:color="auto"/>
        <w:right w:val="none" w:sz="0" w:space="0" w:color="auto"/>
      </w:divBdr>
    </w:div>
    <w:div w:id="1092355602">
      <w:bodyDiv w:val="1"/>
      <w:marLeft w:val="0"/>
      <w:marRight w:val="0"/>
      <w:marTop w:val="0"/>
      <w:marBottom w:val="0"/>
      <w:divBdr>
        <w:top w:val="none" w:sz="0" w:space="0" w:color="auto"/>
        <w:left w:val="none" w:sz="0" w:space="0" w:color="auto"/>
        <w:bottom w:val="none" w:sz="0" w:space="0" w:color="auto"/>
        <w:right w:val="none" w:sz="0" w:space="0" w:color="auto"/>
      </w:divBdr>
    </w:div>
    <w:div w:id="1092434444">
      <w:bodyDiv w:val="1"/>
      <w:marLeft w:val="0"/>
      <w:marRight w:val="0"/>
      <w:marTop w:val="0"/>
      <w:marBottom w:val="0"/>
      <w:divBdr>
        <w:top w:val="none" w:sz="0" w:space="0" w:color="auto"/>
        <w:left w:val="none" w:sz="0" w:space="0" w:color="auto"/>
        <w:bottom w:val="none" w:sz="0" w:space="0" w:color="auto"/>
        <w:right w:val="none" w:sz="0" w:space="0" w:color="auto"/>
      </w:divBdr>
    </w:div>
    <w:div w:id="1103382862">
      <w:bodyDiv w:val="1"/>
      <w:marLeft w:val="0"/>
      <w:marRight w:val="0"/>
      <w:marTop w:val="0"/>
      <w:marBottom w:val="0"/>
      <w:divBdr>
        <w:top w:val="none" w:sz="0" w:space="0" w:color="auto"/>
        <w:left w:val="none" w:sz="0" w:space="0" w:color="auto"/>
        <w:bottom w:val="none" w:sz="0" w:space="0" w:color="auto"/>
        <w:right w:val="none" w:sz="0" w:space="0" w:color="auto"/>
      </w:divBdr>
    </w:div>
    <w:div w:id="1107577560">
      <w:bodyDiv w:val="1"/>
      <w:marLeft w:val="0"/>
      <w:marRight w:val="0"/>
      <w:marTop w:val="0"/>
      <w:marBottom w:val="0"/>
      <w:divBdr>
        <w:top w:val="none" w:sz="0" w:space="0" w:color="auto"/>
        <w:left w:val="none" w:sz="0" w:space="0" w:color="auto"/>
        <w:bottom w:val="none" w:sz="0" w:space="0" w:color="auto"/>
        <w:right w:val="none" w:sz="0" w:space="0" w:color="auto"/>
      </w:divBdr>
    </w:div>
    <w:div w:id="1109398607">
      <w:bodyDiv w:val="1"/>
      <w:marLeft w:val="0"/>
      <w:marRight w:val="0"/>
      <w:marTop w:val="0"/>
      <w:marBottom w:val="0"/>
      <w:divBdr>
        <w:top w:val="none" w:sz="0" w:space="0" w:color="auto"/>
        <w:left w:val="none" w:sz="0" w:space="0" w:color="auto"/>
        <w:bottom w:val="none" w:sz="0" w:space="0" w:color="auto"/>
        <w:right w:val="none" w:sz="0" w:space="0" w:color="auto"/>
      </w:divBdr>
    </w:div>
    <w:div w:id="1111165354">
      <w:bodyDiv w:val="1"/>
      <w:marLeft w:val="0"/>
      <w:marRight w:val="0"/>
      <w:marTop w:val="0"/>
      <w:marBottom w:val="0"/>
      <w:divBdr>
        <w:top w:val="none" w:sz="0" w:space="0" w:color="auto"/>
        <w:left w:val="none" w:sz="0" w:space="0" w:color="auto"/>
        <w:bottom w:val="none" w:sz="0" w:space="0" w:color="auto"/>
        <w:right w:val="none" w:sz="0" w:space="0" w:color="auto"/>
      </w:divBdr>
    </w:div>
    <w:div w:id="1112624237">
      <w:bodyDiv w:val="1"/>
      <w:marLeft w:val="0"/>
      <w:marRight w:val="0"/>
      <w:marTop w:val="0"/>
      <w:marBottom w:val="0"/>
      <w:divBdr>
        <w:top w:val="none" w:sz="0" w:space="0" w:color="auto"/>
        <w:left w:val="none" w:sz="0" w:space="0" w:color="auto"/>
        <w:bottom w:val="none" w:sz="0" w:space="0" w:color="auto"/>
        <w:right w:val="none" w:sz="0" w:space="0" w:color="auto"/>
      </w:divBdr>
    </w:div>
    <w:div w:id="1113206456">
      <w:bodyDiv w:val="1"/>
      <w:marLeft w:val="0"/>
      <w:marRight w:val="0"/>
      <w:marTop w:val="0"/>
      <w:marBottom w:val="0"/>
      <w:divBdr>
        <w:top w:val="none" w:sz="0" w:space="0" w:color="auto"/>
        <w:left w:val="none" w:sz="0" w:space="0" w:color="auto"/>
        <w:bottom w:val="none" w:sz="0" w:space="0" w:color="auto"/>
        <w:right w:val="none" w:sz="0" w:space="0" w:color="auto"/>
      </w:divBdr>
    </w:div>
    <w:div w:id="1117065021">
      <w:bodyDiv w:val="1"/>
      <w:marLeft w:val="0"/>
      <w:marRight w:val="0"/>
      <w:marTop w:val="0"/>
      <w:marBottom w:val="0"/>
      <w:divBdr>
        <w:top w:val="none" w:sz="0" w:space="0" w:color="auto"/>
        <w:left w:val="none" w:sz="0" w:space="0" w:color="auto"/>
        <w:bottom w:val="none" w:sz="0" w:space="0" w:color="auto"/>
        <w:right w:val="none" w:sz="0" w:space="0" w:color="auto"/>
      </w:divBdr>
    </w:div>
    <w:div w:id="1118572572">
      <w:bodyDiv w:val="1"/>
      <w:marLeft w:val="0"/>
      <w:marRight w:val="0"/>
      <w:marTop w:val="0"/>
      <w:marBottom w:val="0"/>
      <w:divBdr>
        <w:top w:val="none" w:sz="0" w:space="0" w:color="auto"/>
        <w:left w:val="none" w:sz="0" w:space="0" w:color="auto"/>
        <w:bottom w:val="none" w:sz="0" w:space="0" w:color="auto"/>
        <w:right w:val="none" w:sz="0" w:space="0" w:color="auto"/>
      </w:divBdr>
    </w:div>
    <w:div w:id="1118791616">
      <w:bodyDiv w:val="1"/>
      <w:marLeft w:val="0"/>
      <w:marRight w:val="0"/>
      <w:marTop w:val="0"/>
      <w:marBottom w:val="0"/>
      <w:divBdr>
        <w:top w:val="none" w:sz="0" w:space="0" w:color="auto"/>
        <w:left w:val="none" w:sz="0" w:space="0" w:color="auto"/>
        <w:bottom w:val="none" w:sz="0" w:space="0" w:color="auto"/>
        <w:right w:val="none" w:sz="0" w:space="0" w:color="auto"/>
      </w:divBdr>
    </w:div>
    <w:div w:id="1122185500">
      <w:bodyDiv w:val="1"/>
      <w:marLeft w:val="0"/>
      <w:marRight w:val="0"/>
      <w:marTop w:val="0"/>
      <w:marBottom w:val="0"/>
      <w:divBdr>
        <w:top w:val="none" w:sz="0" w:space="0" w:color="auto"/>
        <w:left w:val="none" w:sz="0" w:space="0" w:color="auto"/>
        <w:bottom w:val="none" w:sz="0" w:space="0" w:color="auto"/>
        <w:right w:val="none" w:sz="0" w:space="0" w:color="auto"/>
      </w:divBdr>
    </w:div>
    <w:div w:id="1127240771">
      <w:bodyDiv w:val="1"/>
      <w:marLeft w:val="0"/>
      <w:marRight w:val="0"/>
      <w:marTop w:val="0"/>
      <w:marBottom w:val="0"/>
      <w:divBdr>
        <w:top w:val="none" w:sz="0" w:space="0" w:color="auto"/>
        <w:left w:val="none" w:sz="0" w:space="0" w:color="auto"/>
        <w:bottom w:val="none" w:sz="0" w:space="0" w:color="auto"/>
        <w:right w:val="none" w:sz="0" w:space="0" w:color="auto"/>
      </w:divBdr>
    </w:div>
    <w:div w:id="1129936083">
      <w:bodyDiv w:val="1"/>
      <w:marLeft w:val="0"/>
      <w:marRight w:val="0"/>
      <w:marTop w:val="0"/>
      <w:marBottom w:val="0"/>
      <w:divBdr>
        <w:top w:val="none" w:sz="0" w:space="0" w:color="auto"/>
        <w:left w:val="none" w:sz="0" w:space="0" w:color="auto"/>
        <w:bottom w:val="none" w:sz="0" w:space="0" w:color="auto"/>
        <w:right w:val="none" w:sz="0" w:space="0" w:color="auto"/>
      </w:divBdr>
    </w:div>
    <w:div w:id="1131561336">
      <w:bodyDiv w:val="1"/>
      <w:marLeft w:val="0"/>
      <w:marRight w:val="0"/>
      <w:marTop w:val="0"/>
      <w:marBottom w:val="0"/>
      <w:divBdr>
        <w:top w:val="none" w:sz="0" w:space="0" w:color="auto"/>
        <w:left w:val="none" w:sz="0" w:space="0" w:color="auto"/>
        <w:bottom w:val="none" w:sz="0" w:space="0" w:color="auto"/>
        <w:right w:val="none" w:sz="0" w:space="0" w:color="auto"/>
      </w:divBdr>
    </w:div>
    <w:div w:id="1135367589">
      <w:bodyDiv w:val="1"/>
      <w:marLeft w:val="0"/>
      <w:marRight w:val="0"/>
      <w:marTop w:val="0"/>
      <w:marBottom w:val="0"/>
      <w:divBdr>
        <w:top w:val="none" w:sz="0" w:space="0" w:color="auto"/>
        <w:left w:val="none" w:sz="0" w:space="0" w:color="auto"/>
        <w:bottom w:val="none" w:sz="0" w:space="0" w:color="auto"/>
        <w:right w:val="none" w:sz="0" w:space="0" w:color="auto"/>
      </w:divBdr>
    </w:div>
    <w:div w:id="1137840887">
      <w:bodyDiv w:val="1"/>
      <w:marLeft w:val="0"/>
      <w:marRight w:val="0"/>
      <w:marTop w:val="0"/>
      <w:marBottom w:val="0"/>
      <w:divBdr>
        <w:top w:val="none" w:sz="0" w:space="0" w:color="auto"/>
        <w:left w:val="none" w:sz="0" w:space="0" w:color="auto"/>
        <w:bottom w:val="none" w:sz="0" w:space="0" w:color="auto"/>
        <w:right w:val="none" w:sz="0" w:space="0" w:color="auto"/>
      </w:divBdr>
    </w:div>
    <w:div w:id="1142889434">
      <w:bodyDiv w:val="1"/>
      <w:marLeft w:val="0"/>
      <w:marRight w:val="0"/>
      <w:marTop w:val="0"/>
      <w:marBottom w:val="0"/>
      <w:divBdr>
        <w:top w:val="none" w:sz="0" w:space="0" w:color="auto"/>
        <w:left w:val="none" w:sz="0" w:space="0" w:color="auto"/>
        <w:bottom w:val="none" w:sz="0" w:space="0" w:color="auto"/>
        <w:right w:val="none" w:sz="0" w:space="0" w:color="auto"/>
      </w:divBdr>
    </w:div>
    <w:div w:id="1145246310">
      <w:bodyDiv w:val="1"/>
      <w:marLeft w:val="0"/>
      <w:marRight w:val="0"/>
      <w:marTop w:val="0"/>
      <w:marBottom w:val="0"/>
      <w:divBdr>
        <w:top w:val="none" w:sz="0" w:space="0" w:color="auto"/>
        <w:left w:val="none" w:sz="0" w:space="0" w:color="auto"/>
        <w:bottom w:val="none" w:sz="0" w:space="0" w:color="auto"/>
        <w:right w:val="none" w:sz="0" w:space="0" w:color="auto"/>
      </w:divBdr>
    </w:div>
    <w:div w:id="1147478714">
      <w:bodyDiv w:val="1"/>
      <w:marLeft w:val="0"/>
      <w:marRight w:val="0"/>
      <w:marTop w:val="0"/>
      <w:marBottom w:val="0"/>
      <w:divBdr>
        <w:top w:val="none" w:sz="0" w:space="0" w:color="auto"/>
        <w:left w:val="none" w:sz="0" w:space="0" w:color="auto"/>
        <w:bottom w:val="none" w:sz="0" w:space="0" w:color="auto"/>
        <w:right w:val="none" w:sz="0" w:space="0" w:color="auto"/>
      </w:divBdr>
    </w:div>
    <w:div w:id="1159810113">
      <w:bodyDiv w:val="1"/>
      <w:marLeft w:val="0"/>
      <w:marRight w:val="0"/>
      <w:marTop w:val="0"/>
      <w:marBottom w:val="0"/>
      <w:divBdr>
        <w:top w:val="none" w:sz="0" w:space="0" w:color="auto"/>
        <w:left w:val="none" w:sz="0" w:space="0" w:color="auto"/>
        <w:bottom w:val="none" w:sz="0" w:space="0" w:color="auto"/>
        <w:right w:val="none" w:sz="0" w:space="0" w:color="auto"/>
      </w:divBdr>
    </w:div>
    <w:div w:id="1177769947">
      <w:bodyDiv w:val="1"/>
      <w:marLeft w:val="0"/>
      <w:marRight w:val="0"/>
      <w:marTop w:val="0"/>
      <w:marBottom w:val="0"/>
      <w:divBdr>
        <w:top w:val="none" w:sz="0" w:space="0" w:color="auto"/>
        <w:left w:val="none" w:sz="0" w:space="0" w:color="auto"/>
        <w:bottom w:val="none" w:sz="0" w:space="0" w:color="auto"/>
        <w:right w:val="none" w:sz="0" w:space="0" w:color="auto"/>
      </w:divBdr>
    </w:div>
    <w:div w:id="1194342848">
      <w:bodyDiv w:val="1"/>
      <w:marLeft w:val="0"/>
      <w:marRight w:val="0"/>
      <w:marTop w:val="0"/>
      <w:marBottom w:val="0"/>
      <w:divBdr>
        <w:top w:val="none" w:sz="0" w:space="0" w:color="auto"/>
        <w:left w:val="none" w:sz="0" w:space="0" w:color="auto"/>
        <w:bottom w:val="none" w:sz="0" w:space="0" w:color="auto"/>
        <w:right w:val="none" w:sz="0" w:space="0" w:color="auto"/>
      </w:divBdr>
    </w:div>
    <w:div w:id="1197505087">
      <w:bodyDiv w:val="1"/>
      <w:marLeft w:val="0"/>
      <w:marRight w:val="0"/>
      <w:marTop w:val="0"/>
      <w:marBottom w:val="0"/>
      <w:divBdr>
        <w:top w:val="none" w:sz="0" w:space="0" w:color="auto"/>
        <w:left w:val="none" w:sz="0" w:space="0" w:color="auto"/>
        <w:bottom w:val="none" w:sz="0" w:space="0" w:color="auto"/>
        <w:right w:val="none" w:sz="0" w:space="0" w:color="auto"/>
      </w:divBdr>
    </w:div>
    <w:div w:id="1198353669">
      <w:bodyDiv w:val="1"/>
      <w:marLeft w:val="0"/>
      <w:marRight w:val="0"/>
      <w:marTop w:val="0"/>
      <w:marBottom w:val="0"/>
      <w:divBdr>
        <w:top w:val="none" w:sz="0" w:space="0" w:color="auto"/>
        <w:left w:val="none" w:sz="0" w:space="0" w:color="auto"/>
        <w:bottom w:val="none" w:sz="0" w:space="0" w:color="auto"/>
        <w:right w:val="none" w:sz="0" w:space="0" w:color="auto"/>
      </w:divBdr>
    </w:div>
    <w:div w:id="1205367858">
      <w:bodyDiv w:val="1"/>
      <w:marLeft w:val="0"/>
      <w:marRight w:val="0"/>
      <w:marTop w:val="0"/>
      <w:marBottom w:val="0"/>
      <w:divBdr>
        <w:top w:val="none" w:sz="0" w:space="0" w:color="auto"/>
        <w:left w:val="none" w:sz="0" w:space="0" w:color="auto"/>
        <w:bottom w:val="none" w:sz="0" w:space="0" w:color="auto"/>
        <w:right w:val="none" w:sz="0" w:space="0" w:color="auto"/>
      </w:divBdr>
    </w:div>
    <w:div w:id="1208449918">
      <w:bodyDiv w:val="1"/>
      <w:marLeft w:val="0"/>
      <w:marRight w:val="0"/>
      <w:marTop w:val="0"/>
      <w:marBottom w:val="0"/>
      <w:divBdr>
        <w:top w:val="none" w:sz="0" w:space="0" w:color="auto"/>
        <w:left w:val="none" w:sz="0" w:space="0" w:color="auto"/>
        <w:bottom w:val="none" w:sz="0" w:space="0" w:color="auto"/>
        <w:right w:val="none" w:sz="0" w:space="0" w:color="auto"/>
      </w:divBdr>
    </w:div>
    <w:div w:id="1208494445">
      <w:bodyDiv w:val="1"/>
      <w:marLeft w:val="0"/>
      <w:marRight w:val="0"/>
      <w:marTop w:val="0"/>
      <w:marBottom w:val="0"/>
      <w:divBdr>
        <w:top w:val="none" w:sz="0" w:space="0" w:color="auto"/>
        <w:left w:val="none" w:sz="0" w:space="0" w:color="auto"/>
        <w:bottom w:val="none" w:sz="0" w:space="0" w:color="auto"/>
        <w:right w:val="none" w:sz="0" w:space="0" w:color="auto"/>
      </w:divBdr>
    </w:div>
    <w:div w:id="1213613216">
      <w:bodyDiv w:val="1"/>
      <w:marLeft w:val="0"/>
      <w:marRight w:val="0"/>
      <w:marTop w:val="0"/>
      <w:marBottom w:val="0"/>
      <w:divBdr>
        <w:top w:val="none" w:sz="0" w:space="0" w:color="auto"/>
        <w:left w:val="none" w:sz="0" w:space="0" w:color="auto"/>
        <w:bottom w:val="none" w:sz="0" w:space="0" w:color="auto"/>
        <w:right w:val="none" w:sz="0" w:space="0" w:color="auto"/>
      </w:divBdr>
    </w:div>
    <w:div w:id="1234241794">
      <w:bodyDiv w:val="1"/>
      <w:marLeft w:val="0"/>
      <w:marRight w:val="0"/>
      <w:marTop w:val="0"/>
      <w:marBottom w:val="0"/>
      <w:divBdr>
        <w:top w:val="none" w:sz="0" w:space="0" w:color="auto"/>
        <w:left w:val="none" w:sz="0" w:space="0" w:color="auto"/>
        <w:bottom w:val="none" w:sz="0" w:space="0" w:color="auto"/>
        <w:right w:val="none" w:sz="0" w:space="0" w:color="auto"/>
      </w:divBdr>
    </w:div>
    <w:div w:id="1242056810">
      <w:bodyDiv w:val="1"/>
      <w:marLeft w:val="0"/>
      <w:marRight w:val="0"/>
      <w:marTop w:val="0"/>
      <w:marBottom w:val="0"/>
      <w:divBdr>
        <w:top w:val="none" w:sz="0" w:space="0" w:color="auto"/>
        <w:left w:val="none" w:sz="0" w:space="0" w:color="auto"/>
        <w:bottom w:val="none" w:sz="0" w:space="0" w:color="auto"/>
        <w:right w:val="none" w:sz="0" w:space="0" w:color="auto"/>
      </w:divBdr>
    </w:div>
    <w:div w:id="1251622339">
      <w:bodyDiv w:val="1"/>
      <w:marLeft w:val="0"/>
      <w:marRight w:val="0"/>
      <w:marTop w:val="0"/>
      <w:marBottom w:val="0"/>
      <w:divBdr>
        <w:top w:val="none" w:sz="0" w:space="0" w:color="auto"/>
        <w:left w:val="none" w:sz="0" w:space="0" w:color="auto"/>
        <w:bottom w:val="none" w:sz="0" w:space="0" w:color="auto"/>
        <w:right w:val="none" w:sz="0" w:space="0" w:color="auto"/>
      </w:divBdr>
    </w:div>
    <w:div w:id="1252005197">
      <w:bodyDiv w:val="1"/>
      <w:marLeft w:val="0"/>
      <w:marRight w:val="0"/>
      <w:marTop w:val="0"/>
      <w:marBottom w:val="0"/>
      <w:divBdr>
        <w:top w:val="none" w:sz="0" w:space="0" w:color="auto"/>
        <w:left w:val="none" w:sz="0" w:space="0" w:color="auto"/>
        <w:bottom w:val="none" w:sz="0" w:space="0" w:color="auto"/>
        <w:right w:val="none" w:sz="0" w:space="0" w:color="auto"/>
      </w:divBdr>
    </w:div>
    <w:div w:id="1258754232">
      <w:bodyDiv w:val="1"/>
      <w:marLeft w:val="0"/>
      <w:marRight w:val="0"/>
      <w:marTop w:val="0"/>
      <w:marBottom w:val="0"/>
      <w:divBdr>
        <w:top w:val="none" w:sz="0" w:space="0" w:color="auto"/>
        <w:left w:val="none" w:sz="0" w:space="0" w:color="auto"/>
        <w:bottom w:val="none" w:sz="0" w:space="0" w:color="auto"/>
        <w:right w:val="none" w:sz="0" w:space="0" w:color="auto"/>
      </w:divBdr>
    </w:div>
    <w:div w:id="1262567493">
      <w:bodyDiv w:val="1"/>
      <w:marLeft w:val="0"/>
      <w:marRight w:val="0"/>
      <w:marTop w:val="0"/>
      <w:marBottom w:val="0"/>
      <w:divBdr>
        <w:top w:val="none" w:sz="0" w:space="0" w:color="auto"/>
        <w:left w:val="none" w:sz="0" w:space="0" w:color="auto"/>
        <w:bottom w:val="none" w:sz="0" w:space="0" w:color="auto"/>
        <w:right w:val="none" w:sz="0" w:space="0" w:color="auto"/>
      </w:divBdr>
    </w:div>
    <w:div w:id="1262906953">
      <w:bodyDiv w:val="1"/>
      <w:marLeft w:val="0"/>
      <w:marRight w:val="0"/>
      <w:marTop w:val="0"/>
      <w:marBottom w:val="0"/>
      <w:divBdr>
        <w:top w:val="none" w:sz="0" w:space="0" w:color="auto"/>
        <w:left w:val="none" w:sz="0" w:space="0" w:color="auto"/>
        <w:bottom w:val="none" w:sz="0" w:space="0" w:color="auto"/>
        <w:right w:val="none" w:sz="0" w:space="0" w:color="auto"/>
      </w:divBdr>
    </w:div>
    <w:div w:id="1268545162">
      <w:bodyDiv w:val="1"/>
      <w:marLeft w:val="0"/>
      <w:marRight w:val="0"/>
      <w:marTop w:val="0"/>
      <w:marBottom w:val="0"/>
      <w:divBdr>
        <w:top w:val="none" w:sz="0" w:space="0" w:color="auto"/>
        <w:left w:val="none" w:sz="0" w:space="0" w:color="auto"/>
        <w:bottom w:val="none" w:sz="0" w:space="0" w:color="auto"/>
        <w:right w:val="none" w:sz="0" w:space="0" w:color="auto"/>
      </w:divBdr>
    </w:div>
    <w:div w:id="1273052598">
      <w:bodyDiv w:val="1"/>
      <w:marLeft w:val="0"/>
      <w:marRight w:val="0"/>
      <w:marTop w:val="0"/>
      <w:marBottom w:val="0"/>
      <w:divBdr>
        <w:top w:val="none" w:sz="0" w:space="0" w:color="auto"/>
        <w:left w:val="none" w:sz="0" w:space="0" w:color="auto"/>
        <w:bottom w:val="none" w:sz="0" w:space="0" w:color="auto"/>
        <w:right w:val="none" w:sz="0" w:space="0" w:color="auto"/>
      </w:divBdr>
    </w:div>
    <w:div w:id="1296258907">
      <w:bodyDiv w:val="1"/>
      <w:marLeft w:val="0"/>
      <w:marRight w:val="0"/>
      <w:marTop w:val="0"/>
      <w:marBottom w:val="0"/>
      <w:divBdr>
        <w:top w:val="none" w:sz="0" w:space="0" w:color="auto"/>
        <w:left w:val="none" w:sz="0" w:space="0" w:color="auto"/>
        <w:bottom w:val="none" w:sz="0" w:space="0" w:color="auto"/>
        <w:right w:val="none" w:sz="0" w:space="0" w:color="auto"/>
      </w:divBdr>
    </w:div>
    <w:div w:id="1298224745">
      <w:bodyDiv w:val="1"/>
      <w:marLeft w:val="0"/>
      <w:marRight w:val="0"/>
      <w:marTop w:val="0"/>
      <w:marBottom w:val="0"/>
      <w:divBdr>
        <w:top w:val="none" w:sz="0" w:space="0" w:color="auto"/>
        <w:left w:val="none" w:sz="0" w:space="0" w:color="auto"/>
        <w:bottom w:val="none" w:sz="0" w:space="0" w:color="auto"/>
        <w:right w:val="none" w:sz="0" w:space="0" w:color="auto"/>
      </w:divBdr>
    </w:div>
    <w:div w:id="1300914606">
      <w:bodyDiv w:val="1"/>
      <w:marLeft w:val="0"/>
      <w:marRight w:val="0"/>
      <w:marTop w:val="0"/>
      <w:marBottom w:val="0"/>
      <w:divBdr>
        <w:top w:val="none" w:sz="0" w:space="0" w:color="auto"/>
        <w:left w:val="none" w:sz="0" w:space="0" w:color="auto"/>
        <w:bottom w:val="none" w:sz="0" w:space="0" w:color="auto"/>
        <w:right w:val="none" w:sz="0" w:space="0" w:color="auto"/>
      </w:divBdr>
    </w:div>
    <w:div w:id="1301303152">
      <w:bodyDiv w:val="1"/>
      <w:marLeft w:val="0"/>
      <w:marRight w:val="0"/>
      <w:marTop w:val="0"/>
      <w:marBottom w:val="0"/>
      <w:divBdr>
        <w:top w:val="none" w:sz="0" w:space="0" w:color="auto"/>
        <w:left w:val="none" w:sz="0" w:space="0" w:color="auto"/>
        <w:bottom w:val="none" w:sz="0" w:space="0" w:color="auto"/>
        <w:right w:val="none" w:sz="0" w:space="0" w:color="auto"/>
      </w:divBdr>
    </w:div>
    <w:div w:id="1303849511">
      <w:bodyDiv w:val="1"/>
      <w:marLeft w:val="0"/>
      <w:marRight w:val="0"/>
      <w:marTop w:val="0"/>
      <w:marBottom w:val="0"/>
      <w:divBdr>
        <w:top w:val="none" w:sz="0" w:space="0" w:color="auto"/>
        <w:left w:val="none" w:sz="0" w:space="0" w:color="auto"/>
        <w:bottom w:val="none" w:sz="0" w:space="0" w:color="auto"/>
        <w:right w:val="none" w:sz="0" w:space="0" w:color="auto"/>
      </w:divBdr>
    </w:div>
    <w:div w:id="1306857311">
      <w:bodyDiv w:val="1"/>
      <w:marLeft w:val="0"/>
      <w:marRight w:val="0"/>
      <w:marTop w:val="0"/>
      <w:marBottom w:val="0"/>
      <w:divBdr>
        <w:top w:val="none" w:sz="0" w:space="0" w:color="auto"/>
        <w:left w:val="none" w:sz="0" w:space="0" w:color="auto"/>
        <w:bottom w:val="none" w:sz="0" w:space="0" w:color="auto"/>
        <w:right w:val="none" w:sz="0" w:space="0" w:color="auto"/>
      </w:divBdr>
    </w:div>
    <w:div w:id="1309674668">
      <w:bodyDiv w:val="1"/>
      <w:marLeft w:val="0"/>
      <w:marRight w:val="0"/>
      <w:marTop w:val="0"/>
      <w:marBottom w:val="0"/>
      <w:divBdr>
        <w:top w:val="none" w:sz="0" w:space="0" w:color="auto"/>
        <w:left w:val="none" w:sz="0" w:space="0" w:color="auto"/>
        <w:bottom w:val="none" w:sz="0" w:space="0" w:color="auto"/>
        <w:right w:val="none" w:sz="0" w:space="0" w:color="auto"/>
      </w:divBdr>
    </w:div>
    <w:div w:id="1310014059">
      <w:bodyDiv w:val="1"/>
      <w:marLeft w:val="0"/>
      <w:marRight w:val="0"/>
      <w:marTop w:val="0"/>
      <w:marBottom w:val="0"/>
      <w:divBdr>
        <w:top w:val="none" w:sz="0" w:space="0" w:color="auto"/>
        <w:left w:val="none" w:sz="0" w:space="0" w:color="auto"/>
        <w:bottom w:val="none" w:sz="0" w:space="0" w:color="auto"/>
        <w:right w:val="none" w:sz="0" w:space="0" w:color="auto"/>
      </w:divBdr>
    </w:div>
    <w:div w:id="1310359358">
      <w:bodyDiv w:val="1"/>
      <w:marLeft w:val="0"/>
      <w:marRight w:val="0"/>
      <w:marTop w:val="0"/>
      <w:marBottom w:val="0"/>
      <w:divBdr>
        <w:top w:val="none" w:sz="0" w:space="0" w:color="auto"/>
        <w:left w:val="none" w:sz="0" w:space="0" w:color="auto"/>
        <w:bottom w:val="none" w:sz="0" w:space="0" w:color="auto"/>
        <w:right w:val="none" w:sz="0" w:space="0" w:color="auto"/>
      </w:divBdr>
    </w:div>
    <w:div w:id="1311179860">
      <w:bodyDiv w:val="1"/>
      <w:marLeft w:val="0"/>
      <w:marRight w:val="0"/>
      <w:marTop w:val="0"/>
      <w:marBottom w:val="0"/>
      <w:divBdr>
        <w:top w:val="none" w:sz="0" w:space="0" w:color="auto"/>
        <w:left w:val="none" w:sz="0" w:space="0" w:color="auto"/>
        <w:bottom w:val="none" w:sz="0" w:space="0" w:color="auto"/>
        <w:right w:val="none" w:sz="0" w:space="0" w:color="auto"/>
      </w:divBdr>
    </w:div>
    <w:div w:id="1318222428">
      <w:bodyDiv w:val="1"/>
      <w:marLeft w:val="0"/>
      <w:marRight w:val="0"/>
      <w:marTop w:val="0"/>
      <w:marBottom w:val="0"/>
      <w:divBdr>
        <w:top w:val="none" w:sz="0" w:space="0" w:color="auto"/>
        <w:left w:val="none" w:sz="0" w:space="0" w:color="auto"/>
        <w:bottom w:val="none" w:sz="0" w:space="0" w:color="auto"/>
        <w:right w:val="none" w:sz="0" w:space="0" w:color="auto"/>
      </w:divBdr>
    </w:div>
    <w:div w:id="1318731106">
      <w:bodyDiv w:val="1"/>
      <w:marLeft w:val="0"/>
      <w:marRight w:val="0"/>
      <w:marTop w:val="0"/>
      <w:marBottom w:val="0"/>
      <w:divBdr>
        <w:top w:val="none" w:sz="0" w:space="0" w:color="auto"/>
        <w:left w:val="none" w:sz="0" w:space="0" w:color="auto"/>
        <w:bottom w:val="none" w:sz="0" w:space="0" w:color="auto"/>
        <w:right w:val="none" w:sz="0" w:space="0" w:color="auto"/>
      </w:divBdr>
    </w:div>
    <w:div w:id="1319074505">
      <w:bodyDiv w:val="1"/>
      <w:marLeft w:val="0"/>
      <w:marRight w:val="0"/>
      <w:marTop w:val="0"/>
      <w:marBottom w:val="0"/>
      <w:divBdr>
        <w:top w:val="none" w:sz="0" w:space="0" w:color="auto"/>
        <w:left w:val="none" w:sz="0" w:space="0" w:color="auto"/>
        <w:bottom w:val="none" w:sz="0" w:space="0" w:color="auto"/>
        <w:right w:val="none" w:sz="0" w:space="0" w:color="auto"/>
      </w:divBdr>
    </w:div>
    <w:div w:id="1319650895">
      <w:bodyDiv w:val="1"/>
      <w:marLeft w:val="0"/>
      <w:marRight w:val="0"/>
      <w:marTop w:val="0"/>
      <w:marBottom w:val="0"/>
      <w:divBdr>
        <w:top w:val="none" w:sz="0" w:space="0" w:color="auto"/>
        <w:left w:val="none" w:sz="0" w:space="0" w:color="auto"/>
        <w:bottom w:val="none" w:sz="0" w:space="0" w:color="auto"/>
        <w:right w:val="none" w:sz="0" w:space="0" w:color="auto"/>
      </w:divBdr>
    </w:div>
    <w:div w:id="1324119802">
      <w:bodyDiv w:val="1"/>
      <w:marLeft w:val="0"/>
      <w:marRight w:val="0"/>
      <w:marTop w:val="0"/>
      <w:marBottom w:val="0"/>
      <w:divBdr>
        <w:top w:val="none" w:sz="0" w:space="0" w:color="auto"/>
        <w:left w:val="none" w:sz="0" w:space="0" w:color="auto"/>
        <w:bottom w:val="none" w:sz="0" w:space="0" w:color="auto"/>
        <w:right w:val="none" w:sz="0" w:space="0" w:color="auto"/>
      </w:divBdr>
    </w:div>
    <w:div w:id="1329484693">
      <w:bodyDiv w:val="1"/>
      <w:marLeft w:val="0"/>
      <w:marRight w:val="0"/>
      <w:marTop w:val="0"/>
      <w:marBottom w:val="0"/>
      <w:divBdr>
        <w:top w:val="none" w:sz="0" w:space="0" w:color="auto"/>
        <w:left w:val="none" w:sz="0" w:space="0" w:color="auto"/>
        <w:bottom w:val="none" w:sz="0" w:space="0" w:color="auto"/>
        <w:right w:val="none" w:sz="0" w:space="0" w:color="auto"/>
      </w:divBdr>
    </w:div>
    <w:div w:id="1331834147">
      <w:bodyDiv w:val="1"/>
      <w:marLeft w:val="0"/>
      <w:marRight w:val="0"/>
      <w:marTop w:val="0"/>
      <w:marBottom w:val="0"/>
      <w:divBdr>
        <w:top w:val="none" w:sz="0" w:space="0" w:color="auto"/>
        <w:left w:val="none" w:sz="0" w:space="0" w:color="auto"/>
        <w:bottom w:val="none" w:sz="0" w:space="0" w:color="auto"/>
        <w:right w:val="none" w:sz="0" w:space="0" w:color="auto"/>
      </w:divBdr>
    </w:div>
    <w:div w:id="1334186159">
      <w:bodyDiv w:val="1"/>
      <w:marLeft w:val="0"/>
      <w:marRight w:val="0"/>
      <w:marTop w:val="0"/>
      <w:marBottom w:val="0"/>
      <w:divBdr>
        <w:top w:val="none" w:sz="0" w:space="0" w:color="auto"/>
        <w:left w:val="none" w:sz="0" w:space="0" w:color="auto"/>
        <w:bottom w:val="none" w:sz="0" w:space="0" w:color="auto"/>
        <w:right w:val="none" w:sz="0" w:space="0" w:color="auto"/>
      </w:divBdr>
    </w:div>
    <w:div w:id="1338073377">
      <w:bodyDiv w:val="1"/>
      <w:marLeft w:val="0"/>
      <w:marRight w:val="0"/>
      <w:marTop w:val="0"/>
      <w:marBottom w:val="0"/>
      <w:divBdr>
        <w:top w:val="none" w:sz="0" w:space="0" w:color="auto"/>
        <w:left w:val="none" w:sz="0" w:space="0" w:color="auto"/>
        <w:bottom w:val="none" w:sz="0" w:space="0" w:color="auto"/>
        <w:right w:val="none" w:sz="0" w:space="0" w:color="auto"/>
      </w:divBdr>
    </w:div>
    <w:div w:id="1342202829">
      <w:bodyDiv w:val="1"/>
      <w:marLeft w:val="0"/>
      <w:marRight w:val="0"/>
      <w:marTop w:val="0"/>
      <w:marBottom w:val="0"/>
      <w:divBdr>
        <w:top w:val="none" w:sz="0" w:space="0" w:color="auto"/>
        <w:left w:val="none" w:sz="0" w:space="0" w:color="auto"/>
        <w:bottom w:val="none" w:sz="0" w:space="0" w:color="auto"/>
        <w:right w:val="none" w:sz="0" w:space="0" w:color="auto"/>
      </w:divBdr>
    </w:div>
    <w:div w:id="1345017233">
      <w:bodyDiv w:val="1"/>
      <w:marLeft w:val="0"/>
      <w:marRight w:val="0"/>
      <w:marTop w:val="0"/>
      <w:marBottom w:val="0"/>
      <w:divBdr>
        <w:top w:val="none" w:sz="0" w:space="0" w:color="auto"/>
        <w:left w:val="none" w:sz="0" w:space="0" w:color="auto"/>
        <w:bottom w:val="none" w:sz="0" w:space="0" w:color="auto"/>
        <w:right w:val="none" w:sz="0" w:space="0" w:color="auto"/>
      </w:divBdr>
    </w:div>
    <w:div w:id="1355109750">
      <w:bodyDiv w:val="1"/>
      <w:marLeft w:val="0"/>
      <w:marRight w:val="0"/>
      <w:marTop w:val="0"/>
      <w:marBottom w:val="0"/>
      <w:divBdr>
        <w:top w:val="none" w:sz="0" w:space="0" w:color="auto"/>
        <w:left w:val="none" w:sz="0" w:space="0" w:color="auto"/>
        <w:bottom w:val="none" w:sz="0" w:space="0" w:color="auto"/>
        <w:right w:val="none" w:sz="0" w:space="0" w:color="auto"/>
      </w:divBdr>
    </w:div>
    <w:div w:id="1357729453">
      <w:bodyDiv w:val="1"/>
      <w:marLeft w:val="0"/>
      <w:marRight w:val="0"/>
      <w:marTop w:val="0"/>
      <w:marBottom w:val="0"/>
      <w:divBdr>
        <w:top w:val="none" w:sz="0" w:space="0" w:color="auto"/>
        <w:left w:val="none" w:sz="0" w:space="0" w:color="auto"/>
        <w:bottom w:val="none" w:sz="0" w:space="0" w:color="auto"/>
        <w:right w:val="none" w:sz="0" w:space="0" w:color="auto"/>
      </w:divBdr>
    </w:div>
    <w:div w:id="1358041904">
      <w:bodyDiv w:val="1"/>
      <w:marLeft w:val="0"/>
      <w:marRight w:val="0"/>
      <w:marTop w:val="0"/>
      <w:marBottom w:val="0"/>
      <w:divBdr>
        <w:top w:val="none" w:sz="0" w:space="0" w:color="auto"/>
        <w:left w:val="none" w:sz="0" w:space="0" w:color="auto"/>
        <w:bottom w:val="none" w:sz="0" w:space="0" w:color="auto"/>
        <w:right w:val="none" w:sz="0" w:space="0" w:color="auto"/>
      </w:divBdr>
    </w:div>
    <w:div w:id="1360935962">
      <w:bodyDiv w:val="1"/>
      <w:marLeft w:val="0"/>
      <w:marRight w:val="0"/>
      <w:marTop w:val="0"/>
      <w:marBottom w:val="0"/>
      <w:divBdr>
        <w:top w:val="none" w:sz="0" w:space="0" w:color="auto"/>
        <w:left w:val="none" w:sz="0" w:space="0" w:color="auto"/>
        <w:bottom w:val="none" w:sz="0" w:space="0" w:color="auto"/>
        <w:right w:val="none" w:sz="0" w:space="0" w:color="auto"/>
      </w:divBdr>
    </w:div>
    <w:div w:id="1361125371">
      <w:bodyDiv w:val="1"/>
      <w:marLeft w:val="0"/>
      <w:marRight w:val="0"/>
      <w:marTop w:val="0"/>
      <w:marBottom w:val="0"/>
      <w:divBdr>
        <w:top w:val="none" w:sz="0" w:space="0" w:color="auto"/>
        <w:left w:val="none" w:sz="0" w:space="0" w:color="auto"/>
        <w:bottom w:val="none" w:sz="0" w:space="0" w:color="auto"/>
        <w:right w:val="none" w:sz="0" w:space="0" w:color="auto"/>
      </w:divBdr>
    </w:div>
    <w:div w:id="1364552578">
      <w:bodyDiv w:val="1"/>
      <w:marLeft w:val="0"/>
      <w:marRight w:val="0"/>
      <w:marTop w:val="0"/>
      <w:marBottom w:val="0"/>
      <w:divBdr>
        <w:top w:val="none" w:sz="0" w:space="0" w:color="auto"/>
        <w:left w:val="none" w:sz="0" w:space="0" w:color="auto"/>
        <w:bottom w:val="none" w:sz="0" w:space="0" w:color="auto"/>
        <w:right w:val="none" w:sz="0" w:space="0" w:color="auto"/>
      </w:divBdr>
    </w:div>
    <w:div w:id="1389256614">
      <w:bodyDiv w:val="1"/>
      <w:marLeft w:val="0"/>
      <w:marRight w:val="0"/>
      <w:marTop w:val="0"/>
      <w:marBottom w:val="0"/>
      <w:divBdr>
        <w:top w:val="none" w:sz="0" w:space="0" w:color="auto"/>
        <w:left w:val="none" w:sz="0" w:space="0" w:color="auto"/>
        <w:bottom w:val="none" w:sz="0" w:space="0" w:color="auto"/>
        <w:right w:val="none" w:sz="0" w:space="0" w:color="auto"/>
      </w:divBdr>
    </w:div>
    <w:div w:id="1398673128">
      <w:bodyDiv w:val="1"/>
      <w:marLeft w:val="0"/>
      <w:marRight w:val="0"/>
      <w:marTop w:val="0"/>
      <w:marBottom w:val="0"/>
      <w:divBdr>
        <w:top w:val="none" w:sz="0" w:space="0" w:color="auto"/>
        <w:left w:val="none" w:sz="0" w:space="0" w:color="auto"/>
        <w:bottom w:val="none" w:sz="0" w:space="0" w:color="auto"/>
        <w:right w:val="none" w:sz="0" w:space="0" w:color="auto"/>
      </w:divBdr>
    </w:div>
    <w:div w:id="1406413910">
      <w:bodyDiv w:val="1"/>
      <w:marLeft w:val="0"/>
      <w:marRight w:val="0"/>
      <w:marTop w:val="0"/>
      <w:marBottom w:val="0"/>
      <w:divBdr>
        <w:top w:val="none" w:sz="0" w:space="0" w:color="auto"/>
        <w:left w:val="none" w:sz="0" w:space="0" w:color="auto"/>
        <w:bottom w:val="none" w:sz="0" w:space="0" w:color="auto"/>
        <w:right w:val="none" w:sz="0" w:space="0" w:color="auto"/>
      </w:divBdr>
    </w:div>
    <w:div w:id="1407337286">
      <w:bodyDiv w:val="1"/>
      <w:marLeft w:val="0"/>
      <w:marRight w:val="0"/>
      <w:marTop w:val="0"/>
      <w:marBottom w:val="0"/>
      <w:divBdr>
        <w:top w:val="none" w:sz="0" w:space="0" w:color="auto"/>
        <w:left w:val="none" w:sz="0" w:space="0" w:color="auto"/>
        <w:bottom w:val="none" w:sz="0" w:space="0" w:color="auto"/>
        <w:right w:val="none" w:sz="0" w:space="0" w:color="auto"/>
      </w:divBdr>
    </w:div>
    <w:div w:id="1412775392">
      <w:bodyDiv w:val="1"/>
      <w:marLeft w:val="0"/>
      <w:marRight w:val="0"/>
      <w:marTop w:val="0"/>
      <w:marBottom w:val="0"/>
      <w:divBdr>
        <w:top w:val="none" w:sz="0" w:space="0" w:color="auto"/>
        <w:left w:val="none" w:sz="0" w:space="0" w:color="auto"/>
        <w:bottom w:val="none" w:sz="0" w:space="0" w:color="auto"/>
        <w:right w:val="none" w:sz="0" w:space="0" w:color="auto"/>
      </w:divBdr>
    </w:div>
    <w:div w:id="1413046301">
      <w:bodyDiv w:val="1"/>
      <w:marLeft w:val="0"/>
      <w:marRight w:val="0"/>
      <w:marTop w:val="0"/>
      <w:marBottom w:val="0"/>
      <w:divBdr>
        <w:top w:val="none" w:sz="0" w:space="0" w:color="auto"/>
        <w:left w:val="none" w:sz="0" w:space="0" w:color="auto"/>
        <w:bottom w:val="none" w:sz="0" w:space="0" w:color="auto"/>
        <w:right w:val="none" w:sz="0" w:space="0" w:color="auto"/>
      </w:divBdr>
    </w:div>
    <w:div w:id="1413429714">
      <w:bodyDiv w:val="1"/>
      <w:marLeft w:val="0"/>
      <w:marRight w:val="0"/>
      <w:marTop w:val="0"/>
      <w:marBottom w:val="0"/>
      <w:divBdr>
        <w:top w:val="none" w:sz="0" w:space="0" w:color="auto"/>
        <w:left w:val="none" w:sz="0" w:space="0" w:color="auto"/>
        <w:bottom w:val="none" w:sz="0" w:space="0" w:color="auto"/>
        <w:right w:val="none" w:sz="0" w:space="0" w:color="auto"/>
      </w:divBdr>
    </w:div>
    <w:div w:id="1417358491">
      <w:bodyDiv w:val="1"/>
      <w:marLeft w:val="0"/>
      <w:marRight w:val="0"/>
      <w:marTop w:val="0"/>
      <w:marBottom w:val="0"/>
      <w:divBdr>
        <w:top w:val="none" w:sz="0" w:space="0" w:color="auto"/>
        <w:left w:val="none" w:sz="0" w:space="0" w:color="auto"/>
        <w:bottom w:val="none" w:sz="0" w:space="0" w:color="auto"/>
        <w:right w:val="none" w:sz="0" w:space="0" w:color="auto"/>
      </w:divBdr>
    </w:div>
    <w:div w:id="1422600334">
      <w:bodyDiv w:val="1"/>
      <w:marLeft w:val="0"/>
      <w:marRight w:val="0"/>
      <w:marTop w:val="0"/>
      <w:marBottom w:val="0"/>
      <w:divBdr>
        <w:top w:val="none" w:sz="0" w:space="0" w:color="auto"/>
        <w:left w:val="none" w:sz="0" w:space="0" w:color="auto"/>
        <w:bottom w:val="none" w:sz="0" w:space="0" w:color="auto"/>
        <w:right w:val="none" w:sz="0" w:space="0" w:color="auto"/>
      </w:divBdr>
    </w:div>
    <w:div w:id="1427993654">
      <w:bodyDiv w:val="1"/>
      <w:marLeft w:val="0"/>
      <w:marRight w:val="0"/>
      <w:marTop w:val="0"/>
      <w:marBottom w:val="0"/>
      <w:divBdr>
        <w:top w:val="none" w:sz="0" w:space="0" w:color="auto"/>
        <w:left w:val="none" w:sz="0" w:space="0" w:color="auto"/>
        <w:bottom w:val="none" w:sz="0" w:space="0" w:color="auto"/>
        <w:right w:val="none" w:sz="0" w:space="0" w:color="auto"/>
      </w:divBdr>
    </w:div>
    <w:div w:id="1430538233">
      <w:bodyDiv w:val="1"/>
      <w:marLeft w:val="0"/>
      <w:marRight w:val="0"/>
      <w:marTop w:val="0"/>
      <w:marBottom w:val="0"/>
      <w:divBdr>
        <w:top w:val="none" w:sz="0" w:space="0" w:color="auto"/>
        <w:left w:val="none" w:sz="0" w:space="0" w:color="auto"/>
        <w:bottom w:val="none" w:sz="0" w:space="0" w:color="auto"/>
        <w:right w:val="none" w:sz="0" w:space="0" w:color="auto"/>
      </w:divBdr>
    </w:div>
    <w:div w:id="1431311728">
      <w:bodyDiv w:val="1"/>
      <w:marLeft w:val="0"/>
      <w:marRight w:val="0"/>
      <w:marTop w:val="0"/>
      <w:marBottom w:val="0"/>
      <w:divBdr>
        <w:top w:val="none" w:sz="0" w:space="0" w:color="auto"/>
        <w:left w:val="none" w:sz="0" w:space="0" w:color="auto"/>
        <w:bottom w:val="none" w:sz="0" w:space="0" w:color="auto"/>
        <w:right w:val="none" w:sz="0" w:space="0" w:color="auto"/>
      </w:divBdr>
    </w:div>
    <w:div w:id="1439909584">
      <w:bodyDiv w:val="1"/>
      <w:marLeft w:val="0"/>
      <w:marRight w:val="0"/>
      <w:marTop w:val="0"/>
      <w:marBottom w:val="0"/>
      <w:divBdr>
        <w:top w:val="none" w:sz="0" w:space="0" w:color="auto"/>
        <w:left w:val="none" w:sz="0" w:space="0" w:color="auto"/>
        <w:bottom w:val="none" w:sz="0" w:space="0" w:color="auto"/>
        <w:right w:val="none" w:sz="0" w:space="0" w:color="auto"/>
      </w:divBdr>
    </w:div>
    <w:div w:id="1446264909">
      <w:bodyDiv w:val="1"/>
      <w:marLeft w:val="0"/>
      <w:marRight w:val="0"/>
      <w:marTop w:val="0"/>
      <w:marBottom w:val="0"/>
      <w:divBdr>
        <w:top w:val="none" w:sz="0" w:space="0" w:color="auto"/>
        <w:left w:val="none" w:sz="0" w:space="0" w:color="auto"/>
        <w:bottom w:val="none" w:sz="0" w:space="0" w:color="auto"/>
        <w:right w:val="none" w:sz="0" w:space="0" w:color="auto"/>
      </w:divBdr>
    </w:div>
    <w:div w:id="1446389620">
      <w:bodyDiv w:val="1"/>
      <w:marLeft w:val="0"/>
      <w:marRight w:val="0"/>
      <w:marTop w:val="0"/>
      <w:marBottom w:val="0"/>
      <w:divBdr>
        <w:top w:val="none" w:sz="0" w:space="0" w:color="auto"/>
        <w:left w:val="none" w:sz="0" w:space="0" w:color="auto"/>
        <w:bottom w:val="none" w:sz="0" w:space="0" w:color="auto"/>
        <w:right w:val="none" w:sz="0" w:space="0" w:color="auto"/>
      </w:divBdr>
    </w:div>
    <w:div w:id="1449160863">
      <w:bodyDiv w:val="1"/>
      <w:marLeft w:val="0"/>
      <w:marRight w:val="0"/>
      <w:marTop w:val="0"/>
      <w:marBottom w:val="0"/>
      <w:divBdr>
        <w:top w:val="none" w:sz="0" w:space="0" w:color="auto"/>
        <w:left w:val="none" w:sz="0" w:space="0" w:color="auto"/>
        <w:bottom w:val="none" w:sz="0" w:space="0" w:color="auto"/>
        <w:right w:val="none" w:sz="0" w:space="0" w:color="auto"/>
      </w:divBdr>
    </w:div>
    <w:div w:id="1462068448">
      <w:bodyDiv w:val="1"/>
      <w:marLeft w:val="0"/>
      <w:marRight w:val="0"/>
      <w:marTop w:val="0"/>
      <w:marBottom w:val="0"/>
      <w:divBdr>
        <w:top w:val="none" w:sz="0" w:space="0" w:color="auto"/>
        <w:left w:val="none" w:sz="0" w:space="0" w:color="auto"/>
        <w:bottom w:val="none" w:sz="0" w:space="0" w:color="auto"/>
        <w:right w:val="none" w:sz="0" w:space="0" w:color="auto"/>
      </w:divBdr>
    </w:div>
    <w:div w:id="1463039137">
      <w:bodyDiv w:val="1"/>
      <w:marLeft w:val="0"/>
      <w:marRight w:val="0"/>
      <w:marTop w:val="0"/>
      <w:marBottom w:val="0"/>
      <w:divBdr>
        <w:top w:val="none" w:sz="0" w:space="0" w:color="auto"/>
        <w:left w:val="none" w:sz="0" w:space="0" w:color="auto"/>
        <w:bottom w:val="none" w:sz="0" w:space="0" w:color="auto"/>
        <w:right w:val="none" w:sz="0" w:space="0" w:color="auto"/>
      </w:divBdr>
    </w:div>
    <w:div w:id="1464739544">
      <w:bodyDiv w:val="1"/>
      <w:marLeft w:val="0"/>
      <w:marRight w:val="0"/>
      <w:marTop w:val="0"/>
      <w:marBottom w:val="0"/>
      <w:divBdr>
        <w:top w:val="none" w:sz="0" w:space="0" w:color="auto"/>
        <w:left w:val="none" w:sz="0" w:space="0" w:color="auto"/>
        <w:bottom w:val="none" w:sz="0" w:space="0" w:color="auto"/>
        <w:right w:val="none" w:sz="0" w:space="0" w:color="auto"/>
      </w:divBdr>
      <w:divsChild>
        <w:div w:id="1223755969">
          <w:marLeft w:val="0"/>
          <w:marRight w:val="0"/>
          <w:marTop w:val="0"/>
          <w:marBottom w:val="0"/>
          <w:divBdr>
            <w:top w:val="none" w:sz="0" w:space="0" w:color="auto"/>
            <w:left w:val="none" w:sz="0" w:space="0" w:color="auto"/>
            <w:bottom w:val="none" w:sz="0" w:space="0" w:color="auto"/>
            <w:right w:val="none" w:sz="0" w:space="0" w:color="auto"/>
          </w:divBdr>
        </w:div>
      </w:divsChild>
    </w:div>
    <w:div w:id="1470829470">
      <w:bodyDiv w:val="1"/>
      <w:marLeft w:val="0"/>
      <w:marRight w:val="0"/>
      <w:marTop w:val="0"/>
      <w:marBottom w:val="0"/>
      <w:divBdr>
        <w:top w:val="none" w:sz="0" w:space="0" w:color="auto"/>
        <w:left w:val="none" w:sz="0" w:space="0" w:color="auto"/>
        <w:bottom w:val="none" w:sz="0" w:space="0" w:color="auto"/>
        <w:right w:val="none" w:sz="0" w:space="0" w:color="auto"/>
      </w:divBdr>
    </w:div>
    <w:div w:id="1475296075">
      <w:bodyDiv w:val="1"/>
      <w:marLeft w:val="0"/>
      <w:marRight w:val="0"/>
      <w:marTop w:val="0"/>
      <w:marBottom w:val="0"/>
      <w:divBdr>
        <w:top w:val="none" w:sz="0" w:space="0" w:color="auto"/>
        <w:left w:val="none" w:sz="0" w:space="0" w:color="auto"/>
        <w:bottom w:val="none" w:sz="0" w:space="0" w:color="auto"/>
        <w:right w:val="none" w:sz="0" w:space="0" w:color="auto"/>
      </w:divBdr>
    </w:div>
    <w:div w:id="1481652144">
      <w:bodyDiv w:val="1"/>
      <w:marLeft w:val="0"/>
      <w:marRight w:val="0"/>
      <w:marTop w:val="0"/>
      <w:marBottom w:val="0"/>
      <w:divBdr>
        <w:top w:val="none" w:sz="0" w:space="0" w:color="auto"/>
        <w:left w:val="none" w:sz="0" w:space="0" w:color="auto"/>
        <w:bottom w:val="none" w:sz="0" w:space="0" w:color="auto"/>
        <w:right w:val="none" w:sz="0" w:space="0" w:color="auto"/>
      </w:divBdr>
    </w:div>
    <w:div w:id="1483962247">
      <w:bodyDiv w:val="1"/>
      <w:marLeft w:val="0"/>
      <w:marRight w:val="0"/>
      <w:marTop w:val="0"/>
      <w:marBottom w:val="0"/>
      <w:divBdr>
        <w:top w:val="none" w:sz="0" w:space="0" w:color="auto"/>
        <w:left w:val="none" w:sz="0" w:space="0" w:color="auto"/>
        <w:bottom w:val="none" w:sz="0" w:space="0" w:color="auto"/>
        <w:right w:val="none" w:sz="0" w:space="0" w:color="auto"/>
      </w:divBdr>
    </w:div>
    <w:div w:id="1490900565">
      <w:bodyDiv w:val="1"/>
      <w:marLeft w:val="0"/>
      <w:marRight w:val="0"/>
      <w:marTop w:val="0"/>
      <w:marBottom w:val="0"/>
      <w:divBdr>
        <w:top w:val="none" w:sz="0" w:space="0" w:color="auto"/>
        <w:left w:val="none" w:sz="0" w:space="0" w:color="auto"/>
        <w:bottom w:val="none" w:sz="0" w:space="0" w:color="auto"/>
        <w:right w:val="none" w:sz="0" w:space="0" w:color="auto"/>
      </w:divBdr>
    </w:div>
    <w:div w:id="1491602705">
      <w:bodyDiv w:val="1"/>
      <w:marLeft w:val="0"/>
      <w:marRight w:val="0"/>
      <w:marTop w:val="0"/>
      <w:marBottom w:val="0"/>
      <w:divBdr>
        <w:top w:val="none" w:sz="0" w:space="0" w:color="auto"/>
        <w:left w:val="none" w:sz="0" w:space="0" w:color="auto"/>
        <w:bottom w:val="none" w:sz="0" w:space="0" w:color="auto"/>
        <w:right w:val="none" w:sz="0" w:space="0" w:color="auto"/>
      </w:divBdr>
    </w:div>
    <w:div w:id="1493107427">
      <w:bodyDiv w:val="1"/>
      <w:marLeft w:val="0"/>
      <w:marRight w:val="0"/>
      <w:marTop w:val="0"/>
      <w:marBottom w:val="0"/>
      <w:divBdr>
        <w:top w:val="none" w:sz="0" w:space="0" w:color="auto"/>
        <w:left w:val="none" w:sz="0" w:space="0" w:color="auto"/>
        <w:bottom w:val="none" w:sz="0" w:space="0" w:color="auto"/>
        <w:right w:val="none" w:sz="0" w:space="0" w:color="auto"/>
      </w:divBdr>
    </w:div>
    <w:div w:id="1498302520">
      <w:bodyDiv w:val="1"/>
      <w:marLeft w:val="0"/>
      <w:marRight w:val="0"/>
      <w:marTop w:val="0"/>
      <w:marBottom w:val="0"/>
      <w:divBdr>
        <w:top w:val="none" w:sz="0" w:space="0" w:color="auto"/>
        <w:left w:val="none" w:sz="0" w:space="0" w:color="auto"/>
        <w:bottom w:val="none" w:sz="0" w:space="0" w:color="auto"/>
        <w:right w:val="none" w:sz="0" w:space="0" w:color="auto"/>
      </w:divBdr>
    </w:div>
    <w:div w:id="1504130440">
      <w:bodyDiv w:val="1"/>
      <w:marLeft w:val="0"/>
      <w:marRight w:val="0"/>
      <w:marTop w:val="0"/>
      <w:marBottom w:val="0"/>
      <w:divBdr>
        <w:top w:val="none" w:sz="0" w:space="0" w:color="auto"/>
        <w:left w:val="none" w:sz="0" w:space="0" w:color="auto"/>
        <w:bottom w:val="none" w:sz="0" w:space="0" w:color="auto"/>
        <w:right w:val="none" w:sz="0" w:space="0" w:color="auto"/>
      </w:divBdr>
    </w:div>
    <w:div w:id="1504248033">
      <w:bodyDiv w:val="1"/>
      <w:marLeft w:val="0"/>
      <w:marRight w:val="0"/>
      <w:marTop w:val="0"/>
      <w:marBottom w:val="0"/>
      <w:divBdr>
        <w:top w:val="none" w:sz="0" w:space="0" w:color="auto"/>
        <w:left w:val="none" w:sz="0" w:space="0" w:color="auto"/>
        <w:bottom w:val="none" w:sz="0" w:space="0" w:color="auto"/>
        <w:right w:val="none" w:sz="0" w:space="0" w:color="auto"/>
      </w:divBdr>
    </w:div>
    <w:div w:id="1512988849">
      <w:bodyDiv w:val="1"/>
      <w:marLeft w:val="0"/>
      <w:marRight w:val="0"/>
      <w:marTop w:val="0"/>
      <w:marBottom w:val="0"/>
      <w:divBdr>
        <w:top w:val="none" w:sz="0" w:space="0" w:color="auto"/>
        <w:left w:val="none" w:sz="0" w:space="0" w:color="auto"/>
        <w:bottom w:val="none" w:sz="0" w:space="0" w:color="auto"/>
        <w:right w:val="none" w:sz="0" w:space="0" w:color="auto"/>
      </w:divBdr>
    </w:div>
    <w:div w:id="1513687573">
      <w:bodyDiv w:val="1"/>
      <w:marLeft w:val="0"/>
      <w:marRight w:val="0"/>
      <w:marTop w:val="0"/>
      <w:marBottom w:val="0"/>
      <w:divBdr>
        <w:top w:val="none" w:sz="0" w:space="0" w:color="auto"/>
        <w:left w:val="none" w:sz="0" w:space="0" w:color="auto"/>
        <w:bottom w:val="none" w:sz="0" w:space="0" w:color="auto"/>
        <w:right w:val="none" w:sz="0" w:space="0" w:color="auto"/>
      </w:divBdr>
    </w:div>
    <w:div w:id="1515681672">
      <w:bodyDiv w:val="1"/>
      <w:marLeft w:val="0"/>
      <w:marRight w:val="0"/>
      <w:marTop w:val="0"/>
      <w:marBottom w:val="0"/>
      <w:divBdr>
        <w:top w:val="none" w:sz="0" w:space="0" w:color="auto"/>
        <w:left w:val="none" w:sz="0" w:space="0" w:color="auto"/>
        <w:bottom w:val="none" w:sz="0" w:space="0" w:color="auto"/>
        <w:right w:val="none" w:sz="0" w:space="0" w:color="auto"/>
      </w:divBdr>
    </w:div>
    <w:div w:id="1524435769">
      <w:bodyDiv w:val="1"/>
      <w:marLeft w:val="0"/>
      <w:marRight w:val="0"/>
      <w:marTop w:val="0"/>
      <w:marBottom w:val="0"/>
      <w:divBdr>
        <w:top w:val="none" w:sz="0" w:space="0" w:color="auto"/>
        <w:left w:val="none" w:sz="0" w:space="0" w:color="auto"/>
        <w:bottom w:val="none" w:sz="0" w:space="0" w:color="auto"/>
        <w:right w:val="none" w:sz="0" w:space="0" w:color="auto"/>
      </w:divBdr>
    </w:div>
    <w:div w:id="1526210756">
      <w:bodyDiv w:val="1"/>
      <w:marLeft w:val="0"/>
      <w:marRight w:val="0"/>
      <w:marTop w:val="0"/>
      <w:marBottom w:val="0"/>
      <w:divBdr>
        <w:top w:val="none" w:sz="0" w:space="0" w:color="auto"/>
        <w:left w:val="none" w:sz="0" w:space="0" w:color="auto"/>
        <w:bottom w:val="none" w:sz="0" w:space="0" w:color="auto"/>
        <w:right w:val="none" w:sz="0" w:space="0" w:color="auto"/>
      </w:divBdr>
    </w:div>
    <w:div w:id="1527601959">
      <w:bodyDiv w:val="1"/>
      <w:marLeft w:val="0"/>
      <w:marRight w:val="0"/>
      <w:marTop w:val="0"/>
      <w:marBottom w:val="0"/>
      <w:divBdr>
        <w:top w:val="none" w:sz="0" w:space="0" w:color="auto"/>
        <w:left w:val="none" w:sz="0" w:space="0" w:color="auto"/>
        <w:bottom w:val="none" w:sz="0" w:space="0" w:color="auto"/>
        <w:right w:val="none" w:sz="0" w:space="0" w:color="auto"/>
      </w:divBdr>
    </w:div>
    <w:div w:id="1529248123">
      <w:bodyDiv w:val="1"/>
      <w:marLeft w:val="0"/>
      <w:marRight w:val="0"/>
      <w:marTop w:val="0"/>
      <w:marBottom w:val="0"/>
      <w:divBdr>
        <w:top w:val="none" w:sz="0" w:space="0" w:color="auto"/>
        <w:left w:val="none" w:sz="0" w:space="0" w:color="auto"/>
        <w:bottom w:val="none" w:sz="0" w:space="0" w:color="auto"/>
        <w:right w:val="none" w:sz="0" w:space="0" w:color="auto"/>
      </w:divBdr>
    </w:div>
    <w:div w:id="1533688383">
      <w:bodyDiv w:val="1"/>
      <w:marLeft w:val="0"/>
      <w:marRight w:val="0"/>
      <w:marTop w:val="0"/>
      <w:marBottom w:val="0"/>
      <w:divBdr>
        <w:top w:val="none" w:sz="0" w:space="0" w:color="auto"/>
        <w:left w:val="none" w:sz="0" w:space="0" w:color="auto"/>
        <w:bottom w:val="none" w:sz="0" w:space="0" w:color="auto"/>
        <w:right w:val="none" w:sz="0" w:space="0" w:color="auto"/>
      </w:divBdr>
    </w:div>
    <w:div w:id="1535772727">
      <w:bodyDiv w:val="1"/>
      <w:marLeft w:val="0"/>
      <w:marRight w:val="0"/>
      <w:marTop w:val="0"/>
      <w:marBottom w:val="0"/>
      <w:divBdr>
        <w:top w:val="none" w:sz="0" w:space="0" w:color="auto"/>
        <w:left w:val="none" w:sz="0" w:space="0" w:color="auto"/>
        <w:bottom w:val="none" w:sz="0" w:space="0" w:color="auto"/>
        <w:right w:val="none" w:sz="0" w:space="0" w:color="auto"/>
      </w:divBdr>
    </w:div>
    <w:div w:id="1547715585">
      <w:bodyDiv w:val="1"/>
      <w:marLeft w:val="0"/>
      <w:marRight w:val="0"/>
      <w:marTop w:val="0"/>
      <w:marBottom w:val="0"/>
      <w:divBdr>
        <w:top w:val="none" w:sz="0" w:space="0" w:color="auto"/>
        <w:left w:val="none" w:sz="0" w:space="0" w:color="auto"/>
        <w:bottom w:val="none" w:sz="0" w:space="0" w:color="auto"/>
        <w:right w:val="none" w:sz="0" w:space="0" w:color="auto"/>
      </w:divBdr>
    </w:div>
    <w:div w:id="1548226841">
      <w:bodyDiv w:val="1"/>
      <w:marLeft w:val="0"/>
      <w:marRight w:val="0"/>
      <w:marTop w:val="0"/>
      <w:marBottom w:val="0"/>
      <w:divBdr>
        <w:top w:val="none" w:sz="0" w:space="0" w:color="auto"/>
        <w:left w:val="none" w:sz="0" w:space="0" w:color="auto"/>
        <w:bottom w:val="none" w:sz="0" w:space="0" w:color="auto"/>
        <w:right w:val="none" w:sz="0" w:space="0" w:color="auto"/>
      </w:divBdr>
    </w:div>
    <w:div w:id="1572501800">
      <w:bodyDiv w:val="1"/>
      <w:marLeft w:val="0"/>
      <w:marRight w:val="0"/>
      <w:marTop w:val="0"/>
      <w:marBottom w:val="0"/>
      <w:divBdr>
        <w:top w:val="none" w:sz="0" w:space="0" w:color="auto"/>
        <w:left w:val="none" w:sz="0" w:space="0" w:color="auto"/>
        <w:bottom w:val="none" w:sz="0" w:space="0" w:color="auto"/>
        <w:right w:val="none" w:sz="0" w:space="0" w:color="auto"/>
      </w:divBdr>
    </w:div>
    <w:div w:id="1576671057">
      <w:bodyDiv w:val="1"/>
      <w:marLeft w:val="0"/>
      <w:marRight w:val="0"/>
      <w:marTop w:val="0"/>
      <w:marBottom w:val="0"/>
      <w:divBdr>
        <w:top w:val="none" w:sz="0" w:space="0" w:color="auto"/>
        <w:left w:val="none" w:sz="0" w:space="0" w:color="auto"/>
        <w:bottom w:val="none" w:sz="0" w:space="0" w:color="auto"/>
        <w:right w:val="none" w:sz="0" w:space="0" w:color="auto"/>
      </w:divBdr>
    </w:div>
    <w:div w:id="1577276752">
      <w:bodyDiv w:val="1"/>
      <w:marLeft w:val="0"/>
      <w:marRight w:val="0"/>
      <w:marTop w:val="0"/>
      <w:marBottom w:val="0"/>
      <w:divBdr>
        <w:top w:val="none" w:sz="0" w:space="0" w:color="auto"/>
        <w:left w:val="none" w:sz="0" w:space="0" w:color="auto"/>
        <w:bottom w:val="none" w:sz="0" w:space="0" w:color="auto"/>
        <w:right w:val="none" w:sz="0" w:space="0" w:color="auto"/>
      </w:divBdr>
    </w:div>
    <w:div w:id="1581714412">
      <w:bodyDiv w:val="1"/>
      <w:marLeft w:val="0"/>
      <w:marRight w:val="0"/>
      <w:marTop w:val="0"/>
      <w:marBottom w:val="0"/>
      <w:divBdr>
        <w:top w:val="none" w:sz="0" w:space="0" w:color="auto"/>
        <w:left w:val="none" w:sz="0" w:space="0" w:color="auto"/>
        <w:bottom w:val="none" w:sz="0" w:space="0" w:color="auto"/>
        <w:right w:val="none" w:sz="0" w:space="0" w:color="auto"/>
      </w:divBdr>
    </w:div>
    <w:div w:id="1584728212">
      <w:bodyDiv w:val="1"/>
      <w:marLeft w:val="0"/>
      <w:marRight w:val="0"/>
      <w:marTop w:val="0"/>
      <w:marBottom w:val="0"/>
      <w:divBdr>
        <w:top w:val="none" w:sz="0" w:space="0" w:color="auto"/>
        <w:left w:val="none" w:sz="0" w:space="0" w:color="auto"/>
        <w:bottom w:val="none" w:sz="0" w:space="0" w:color="auto"/>
        <w:right w:val="none" w:sz="0" w:space="0" w:color="auto"/>
      </w:divBdr>
    </w:div>
    <w:div w:id="1585411896">
      <w:bodyDiv w:val="1"/>
      <w:marLeft w:val="0"/>
      <w:marRight w:val="0"/>
      <w:marTop w:val="0"/>
      <w:marBottom w:val="0"/>
      <w:divBdr>
        <w:top w:val="none" w:sz="0" w:space="0" w:color="auto"/>
        <w:left w:val="none" w:sz="0" w:space="0" w:color="auto"/>
        <w:bottom w:val="none" w:sz="0" w:space="0" w:color="auto"/>
        <w:right w:val="none" w:sz="0" w:space="0" w:color="auto"/>
      </w:divBdr>
    </w:div>
    <w:div w:id="1600406253">
      <w:bodyDiv w:val="1"/>
      <w:marLeft w:val="0"/>
      <w:marRight w:val="0"/>
      <w:marTop w:val="0"/>
      <w:marBottom w:val="0"/>
      <w:divBdr>
        <w:top w:val="none" w:sz="0" w:space="0" w:color="auto"/>
        <w:left w:val="none" w:sz="0" w:space="0" w:color="auto"/>
        <w:bottom w:val="none" w:sz="0" w:space="0" w:color="auto"/>
        <w:right w:val="none" w:sz="0" w:space="0" w:color="auto"/>
      </w:divBdr>
    </w:div>
    <w:div w:id="1600604889">
      <w:bodyDiv w:val="1"/>
      <w:marLeft w:val="0"/>
      <w:marRight w:val="0"/>
      <w:marTop w:val="0"/>
      <w:marBottom w:val="0"/>
      <w:divBdr>
        <w:top w:val="none" w:sz="0" w:space="0" w:color="auto"/>
        <w:left w:val="none" w:sz="0" w:space="0" w:color="auto"/>
        <w:bottom w:val="none" w:sz="0" w:space="0" w:color="auto"/>
        <w:right w:val="none" w:sz="0" w:space="0" w:color="auto"/>
      </w:divBdr>
    </w:div>
    <w:div w:id="1603144132">
      <w:bodyDiv w:val="1"/>
      <w:marLeft w:val="0"/>
      <w:marRight w:val="0"/>
      <w:marTop w:val="0"/>
      <w:marBottom w:val="0"/>
      <w:divBdr>
        <w:top w:val="none" w:sz="0" w:space="0" w:color="auto"/>
        <w:left w:val="none" w:sz="0" w:space="0" w:color="auto"/>
        <w:bottom w:val="none" w:sz="0" w:space="0" w:color="auto"/>
        <w:right w:val="none" w:sz="0" w:space="0" w:color="auto"/>
      </w:divBdr>
    </w:div>
    <w:div w:id="1603760919">
      <w:bodyDiv w:val="1"/>
      <w:marLeft w:val="0"/>
      <w:marRight w:val="0"/>
      <w:marTop w:val="0"/>
      <w:marBottom w:val="0"/>
      <w:divBdr>
        <w:top w:val="none" w:sz="0" w:space="0" w:color="auto"/>
        <w:left w:val="none" w:sz="0" w:space="0" w:color="auto"/>
        <w:bottom w:val="none" w:sz="0" w:space="0" w:color="auto"/>
        <w:right w:val="none" w:sz="0" w:space="0" w:color="auto"/>
      </w:divBdr>
    </w:div>
    <w:div w:id="1608584321">
      <w:bodyDiv w:val="1"/>
      <w:marLeft w:val="0"/>
      <w:marRight w:val="0"/>
      <w:marTop w:val="0"/>
      <w:marBottom w:val="0"/>
      <w:divBdr>
        <w:top w:val="none" w:sz="0" w:space="0" w:color="auto"/>
        <w:left w:val="none" w:sz="0" w:space="0" w:color="auto"/>
        <w:bottom w:val="none" w:sz="0" w:space="0" w:color="auto"/>
        <w:right w:val="none" w:sz="0" w:space="0" w:color="auto"/>
      </w:divBdr>
    </w:div>
    <w:div w:id="1610091266">
      <w:bodyDiv w:val="1"/>
      <w:marLeft w:val="0"/>
      <w:marRight w:val="0"/>
      <w:marTop w:val="0"/>
      <w:marBottom w:val="0"/>
      <w:divBdr>
        <w:top w:val="none" w:sz="0" w:space="0" w:color="auto"/>
        <w:left w:val="none" w:sz="0" w:space="0" w:color="auto"/>
        <w:bottom w:val="none" w:sz="0" w:space="0" w:color="auto"/>
        <w:right w:val="none" w:sz="0" w:space="0" w:color="auto"/>
      </w:divBdr>
    </w:div>
    <w:div w:id="1612782587">
      <w:bodyDiv w:val="1"/>
      <w:marLeft w:val="0"/>
      <w:marRight w:val="0"/>
      <w:marTop w:val="0"/>
      <w:marBottom w:val="0"/>
      <w:divBdr>
        <w:top w:val="none" w:sz="0" w:space="0" w:color="auto"/>
        <w:left w:val="none" w:sz="0" w:space="0" w:color="auto"/>
        <w:bottom w:val="none" w:sz="0" w:space="0" w:color="auto"/>
        <w:right w:val="none" w:sz="0" w:space="0" w:color="auto"/>
      </w:divBdr>
    </w:div>
    <w:div w:id="1614171224">
      <w:bodyDiv w:val="1"/>
      <w:marLeft w:val="0"/>
      <w:marRight w:val="0"/>
      <w:marTop w:val="0"/>
      <w:marBottom w:val="0"/>
      <w:divBdr>
        <w:top w:val="none" w:sz="0" w:space="0" w:color="auto"/>
        <w:left w:val="none" w:sz="0" w:space="0" w:color="auto"/>
        <w:bottom w:val="none" w:sz="0" w:space="0" w:color="auto"/>
        <w:right w:val="none" w:sz="0" w:space="0" w:color="auto"/>
      </w:divBdr>
    </w:div>
    <w:div w:id="1622491911">
      <w:bodyDiv w:val="1"/>
      <w:marLeft w:val="0"/>
      <w:marRight w:val="0"/>
      <w:marTop w:val="0"/>
      <w:marBottom w:val="0"/>
      <w:divBdr>
        <w:top w:val="none" w:sz="0" w:space="0" w:color="auto"/>
        <w:left w:val="none" w:sz="0" w:space="0" w:color="auto"/>
        <w:bottom w:val="none" w:sz="0" w:space="0" w:color="auto"/>
        <w:right w:val="none" w:sz="0" w:space="0" w:color="auto"/>
      </w:divBdr>
    </w:div>
    <w:div w:id="1636639370">
      <w:bodyDiv w:val="1"/>
      <w:marLeft w:val="0"/>
      <w:marRight w:val="0"/>
      <w:marTop w:val="0"/>
      <w:marBottom w:val="0"/>
      <w:divBdr>
        <w:top w:val="none" w:sz="0" w:space="0" w:color="auto"/>
        <w:left w:val="none" w:sz="0" w:space="0" w:color="auto"/>
        <w:bottom w:val="none" w:sz="0" w:space="0" w:color="auto"/>
        <w:right w:val="none" w:sz="0" w:space="0" w:color="auto"/>
      </w:divBdr>
    </w:div>
    <w:div w:id="1638074539">
      <w:bodyDiv w:val="1"/>
      <w:marLeft w:val="0"/>
      <w:marRight w:val="0"/>
      <w:marTop w:val="0"/>
      <w:marBottom w:val="0"/>
      <w:divBdr>
        <w:top w:val="none" w:sz="0" w:space="0" w:color="auto"/>
        <w:left w:val="none" w:sz="0" w:space="0" w:color="auto"/>
        <w:bottom w:val="none" w:sz="0" w:space="0" w:color="auto"/>
        <w:right w:val="none" w:sz="0" w:space="0" w:color="auto"/>
      </w:divBdr>
    </w:div>
    <w:div w:id="1638143302">
      <w:bodyDiv w:val="1"/>
      <w:marLeft w:val="0"/>
      <w:marRight w:val="0"/>
      <w:marTop w:val="0"/>
      <w:marBottom w:val="0"/>
      <w:divBdr>
        <w:top w:val="none" w:sz="0" w:space="0" w:color="auto"/>
        <w:left w:val="none" w:sz="0" w:space="0" w:color="auto"/>
        <w:bottom w:val="none" w:sz="0" w:space="0" w:color="auto"/>
        <w:right w:val="none" w:sz="0" w:space="0" w:color="auto"/>
      </w:divBdr>
    </w:div>
    <w:div w:id="1641878559">
      <w:bodyDiv w:val="1"/>
      <w:marLeft w:val="0"/>
      <w:marRight w:val="0"/>
      <w:marTop w:val="0"/>
      <w:marBottom w:val="0"/>
      <w:divBdr>
        <w:top w:val="none" w:sz="0" w:space="0" w:color="auto"/>
        <w:left w:val="none" w:sz="0" w:space="0" w:color="auto"/>
        <w:bottom w:val="none" w:sz="0" w:space="0" w:color="auto"/>
        <w:right w:val="none" w:sz="0" w:space="0" w:color="auto"/>
      </w:divBdr>
    </w:div>
    <w:div w:id="1643608445">
      <w:bodyDiv w:val="1"/>
      <w:marLeft w:val="0"/>
      <w:marRight w:val="0"/>
      <w:marTop w:val="0"/>
      <w:marBottom w:val="0"/>
      <w:divBdr>
        <w:top w:val="none" w:sz="0" w:space="0" w:color="auto"/>
        <w:left w:val="none" w:sz="0" w:space="0" w:color="auto"/>
        <w:bottom w:val="none" w:sz="0" w:space="0" w:color="auto"/>
        <w:right w:val="none" w:sz="0" w:space="0" w:color="auto"/>
      </w:divBdr>
    </w:div>
    <w:div w:id="1647929233">
      <w:bodyDiv w:val="1"/>
      <w:marLeft w:val="0"/>
      <w:marRight w:val="0"/>
      <w:marTop w:val="0"/>
      <w:marBottom w:val="0"/>
      <w:divBdr>
        <w:top w:val="none" w:sz="0" w:space="0" w:color="auto"/>
        <w:left w:val="none" w:sz="0" w:space="0" w:color="auto"/>
        <w:bottom w:val="none" w:sz="0" w:space="0" w:color="auto"/>
        <w:right w:val="none" w:sz="0" w:space="0" w:color="auto"/>
      </w:divBdr>
    </w:div>
    <w:div w:id="1657103418">
      <w:bodyDiv w:val="1"/>
      <w:marLeft w:val="0"/>
      <w:marRight w:val="0"/>
      <w:marTop w:val="0"/>
      <w:marBottom w:val="0"/>
      <w:divBdr>
        <w:top w:val="none" w:sz="0" w:space="0" w:color="auto"/>
        <w:left w:val="none" w:sz="0" w:space="0" w:color="auto"/>
        <w:bottom w:val="none" w:sz="0" w:space="0" w:color="auto"/>
        <w:right w:val="none" w:sz="0" w:space="0" w:color="auto"/>
      </w:divBdr>
    </w:div>
    <w:div w:id="1663387330">
      <w:bodyDiv w:val="1"/>
      <w:marLeft w:val="0"/>
      <w:marRight w:val="0"/>
      <w:marTop w:val="0"/>
      <w:marBottom w:val="0"/>
      <w:divBdr>
        <w:top w:val="none" w:sz="0" w:space="0" w:color="auto"/>
        <w:left w:val="none" w:sz="0" w:space="0" w:color="auto"/>
        <w:bottom w:val="none" w:sz="0" w:space="0" w:color="auto"/>
        <w:right w:val="none" w:sz="0" w:space="0" w:color="auto"/>
      </w:divBdr>
    </w:div>
    <w:div w:id="1664157938">
      <w:bodyDiv w:val="1"/>
      <w:marLeft w:val="0"/>
      <w:marRight w:val="0"/>
      <w:marTop w:val="0"/>
      <w:marBottom w:val="0"/>
      <w:divBdr>
        <w:top w:val="none" w:sz="0" w:space="0" w:color="auto"/>
        <w:left w:val="none" w:sz="0" w:space="0" w:color="auto"/>
        <w:bottom w:val="none" w:sz="0" w:space="0" w:color="auto"/>
        <w:right w:val="none" w:sz="0" w:space="0" w:color="auto"/>
      </w:divBdr>
    </w:div>
    <w:div w:id="1667971357">
      <w:bodyDiv w:val="1"/>
      <w:marLeft w:val="0"/>
      <w:marRight w:val="0"/>
      <w:marTop w:val="0"/>
      <w:marBottom w:val="0"/>
      <w:divBdr>
        <w:top w:val="none" w:sz="0" w:space="0" w:color="auto"/>
        <w:left w:val="none" w:sz="0" w:space="0" w:color="auto"/>
        <w:bottom w:val="none" w:sz="0" w:space="0" w:color="auto"/>
        <w:right w:val="none" w:sz="0" w:space="0" w:color="auto"/>
      </w:divBdr>
    </w:div>
    <w:div w:id="1674988409">
      <w:bodyDiv w:val="1"/>
      <w:marLeft w:val="0"/>
      <w:marRight w:val="0"/>
      <w:marTop w:val="0"/>
      <w:marBottom w:val="0"/>
      <w:divBdr>
        <w:top w:val="none" w:sz="0" w:space="0" w:color="auto"/>
        <w:left w:val="none" w:sz="0" w:space="0" w:color="auto"/>
        <w:bottom w:val="none" w:sz="0" w:space="0" w:color="auto"/>
        <w:right w:val="none" w:sz="0" w:space="0" w:color="auto"/>
      </w:divBdr>
    </w:div>
    <w:div w:id="1675842320">
      <w:bodyDiv w:val="1"/>
      <w:marLeft w:val="0"/>
      <w:marRight w:val="0"/>
      <w:marTop w:val="0"/>
      <w:marBottom w:val="0"/>
      <w:divBdr>
        <w:top w:val="none" w:sz="0" w:space="0" w:color="auto"/>
        <w:left w:val="none" w:sz="0" w:space="0" w:color="auto"/>
        <w:bottom w:val="none" w:sz="0" w:space="0" w:color="auto"/>
        <w:right w:val="none" w:sz="0" w:space="0" w:color="auto"/>
      </w:divBdr>
    </w:div>
    <w:div w:id="1684820186">
      <w:bodyDiv w:val="1"/>
      <w:marLeft w:val="0"/>
      <w:marRight w:val="0"/>
      <w:marTop w:val="0"/>
      <w:marBottom w:val="0"/>
      <w:divBdr>
        <w:top w:val="none" w:sz="0" w:space="0" w:color="auto"/>
        <w:left w:val="none" w:sz="0" w:space="0" w:color="auto"/>
        <w:bottom w:val="none" w:sz="0" w:space="0" w:color="auto"/>
        <w:right w:val="none" w:sz="0" w:space="0" w:color="auto"/>
      </w:divBdr>
    </w:div>
    <w:div w:id="1689793610">
      <w:bodyDiv w:val="1"/>
      <w:marLeft w:val="0"/>
      <w:marRight w:val="0"/>
      <w:marTop w:val="0"/>
      <w:marBottom w:val="0"/>
      <w:divBdr>
        <w:top w:val="none" w:sz="0" w:space="0" w:color="auto"/>
        <w:left w:val="none" w:sz="0" w:space="0" w:color="auto"/>
        <w:bottom w:val="none" w:sz="0" w:space="0" w:color="auto"/>
        <w:right w:val="none" w:sz="0" w:space="0" w:color="auto"/>
      </w:divBdr>
    </w:div>
    <w:div w:id="1689989636">
      <w:bodyDiv w:val="1"/>
      <w:marLeft w:val="0"/>
      <w:marRight w:val="0"/>
      <w:marTop w:val="0"/>
      <w:marBottom w:val="0"/>
      <w:divBdr>
        <w:top w:val="none" w:sz="0" w:space="0" w:color="auto"/>
        <w:left w:val="none" w:sz="0" w:space="0" w:color="auto"/>
        <w:bottom w:val="none" w:sz="0" w:space="0" w:color="auto"/>
        <w:right w:val="none" w:sz="0" w:space="0" w:color="auto"/>
      </w:divBdr>
    </w:div>
    <w:div w:id="1696466171">
      <w:bodyDiv w:val="1"/>
      <w:marLeft w:val="0"/>
      <w:marRight w:val="0"/>
      <w:marTop w:val="0"/>
      <w:marBottom w:val="0"/>
      <w:divBdr>
        <w:top w:val="none" w:sz="0" w:space="0" w:color="auto"/>
        <w:left w:val="none" w:sz="0" w:space="0" w:color="auto"/>
        <w:bottom w:val="none" w:sz="0" w:space="0" w:color="auto"/>
        <w:right w:val="none" w:sz="0" w:space="0" w:color="auto"/>
      </w:divBdr>
    </w:div>
    <w:div w:id="1702851957">
      <w:bodyDiv w:val="1"/>
      <w:marLeft w:val="0"/>
      <w:marRight w:val="0"/>
      <w:marTop w:val="0"/>
      <w:marBottom w:val="0"/>
      <w:divBdr>
        <w:top w:val="none" w:sz="0" w:space="0" w:color="auto"/>
        <w:left w:val="none" w:sz="0" w:space="0" w:color="auto"/>
        <w:bottom w:val="none" w:sz="0" w:space="0" w:color="auto"/>
        <w:right w:val="none" w:sz="0" w:space="0" w:color="auto"/>
      </w:divBdr>
    </w:div>
    <w:div w:id="1704866820">
      <w:bodyDiv w:val="1"/>
      <w:marLeft w:val="0"/>
      <w:marRight w:val="0"/>
      <w:marTop w:val="0"/>
      <w:marBottom w:val="0"/>
      <w:divBdr>
        <w:top w:val="none" w:sz="0" w:space="0" w:color="auto"/>
        <w:left w:val="none" w:sz="0" w:space="0" w:color="auto"/>
        <w:bottom w:val="none" w:sz="0" w:space="0" w:color="auto"/>
        <w:right w:val="none" w:sz="0" w:space="0" w:color="auto"/>
      </w:divBdr>
    </w:div>
    <w:div w:id="1716391548">
      <w:bodyDiv w:val="1"/>
      <w:marLeft w:val="0"/>
      <w:marRight w:val="0"/>
      <w:marTop w:val="0"/>
      <w:marBottom w:val="0"/>
      <w:divBdr>
        <w:top w:val="none" w:sz="0" w:space="0" w:color="auto"/>
        <w:left w:val="none" w:sz="0" w:space="0" w:color="auto"/>
        <w:bottom w:val="none" w:sz="0" w:space="0" w:color="auto"/>
        <w:right w:val="none" w:sz="0" w:space="0" w:color="auto"/>
      </w:divBdr>
    </w:div>
    <w:div w:id="1723165214">
      <w:bodyDiv w:val="1"/>
      <w:marLeft w:val="0"/>
      <w:marRight w:val="0"/>
      <w:marTop w:val="0"/>
      <w:marBottom w:val="0"/>
      <w:divBdr>
        <w:top w:val="none" w:sz="0" w:space="0" w:color="auto"/>
        <w:left w:val="none" w:sz="0" w:space="0" w:color="auto"/>
        <w:bottom w:val="none" w:sz="0" w:space="0" w:color="auto"/>
        <w:right w:val="none" w:sz="0" w:space="0" w:color="auto"/>
      </w:divBdr>
    </w:div>
    <w:div w:id="1730030668">
      <w:bodyDiv w:val="1"/>
      <w:marLeft w:val="0"/>
      <w:marRight w:val="0"/>
      <w:marTop w:val="0"/>
      <w:marBottom w:val="0"/>
      <w:divBdr>
        <w:top w:val="none" w:sz="0" w:space="0" w:color="auto"/>
        <w:left w:val="none" w:sz="0" w:space="0" w:color="auto"/>
        <w:bottom w:val="none" w:sz="0" w:space="0" w:color="auto"/>
        <w:right w:val="none" w:sz="0" w:space="0" w:color="auto"/>
      </w:divBdr>
    </w:div>
    <w:div w:id="1730497309">
      <w:bodyDiv w:val="1"/>
      <w:marLeft w:val="0"/>
      <w:marRight w:val="0"/>
      <w:marTop w:val="0"/>
      <w:marBottom w:val="0"/>
      <w:divBdr>
        <w:top w:val="none" w:sz="0" w:space="0" w:color="auto"/>
        <w:left w:val="none" w:sz="0" w:space="0" w:color="auto"/>
        <w:bottom w:val="none" w:sz="0" w:space="0" w:color="auto"/>
        <w:right w:val="none" w:sz="0" w:space="0" w:color="auto"/>
      </w:divBdr>
    </w:div>
    <w:div w:id="1733036637">
      <w:bodyDiv w:val="1"/>
      <w:marLeft w:val="0"/>
      <w:marRight w:val="0"/>
      <w:marTop w:val="0"/>
      <w:marBottom w:val="0"/>
      <w:divBdr>
        <w:top w:val="none" w:sz="0" w:space="0" w:color="auto"/>
        <w:left w:val="none" w:sz="0" w:space="0" w:color="auto"/>
        <w:bottom w:val="none" w:sz="0" w:space="0" w:color="auto"/>
        <w:right w:val="none" w:sz="0" w:space="0" w:color="auto"/>
      </w:divBdr>
    </w:div>
    <w:div w:id="1734353241">
      <w:bodyDiv w:val="1"/>
      <w:marLeft w:val="0"/>
      <w:marRight w:val="0"/>
      <w:marTop w:val="0"/>
      <w:marBottom w:val="0"/>
      <w:divBdr>
        <w:top w:val="none" w:sz="0" w:space="0" w:color="auto"/>
        <w:left w:val="none" w:sz="0" w:space="0" w:color="auto"/>
        <w:bottom w:val="none" w:sz="0" w:space="0" w:color="auto"/>
        <w:right w:val="none" w:sz="0" w:space="0" w:color="auto"/>
      </w:divBdr>
    </w:div>
    <w:div w:id="1736976488">
      <w:bodyDiv w:val="1"/>
      <w:marLeft w:val="0"/>
      <w:marRight w:val="0"/>
      <w:marTop w:val="0"/>
      <w:marBottom w:val="0"/>
      <w:divBdr>
        <w:top w:val="none" w:sz="0" w:space="0" w:color="auto"/>
        <w:left w:val="none" w:sz="0" w:space="0" w:color="auto"/>
        <w:bottom w:val="none" w:sz="0" w:space="0" w:color="auto"/>
        <w:right w:val="none" w:sz="0" w:space="0" w:color="auto"/>
      </w:divBdr>
    </w:div>
    <w:div w:id="1743983614">
      <w:bodyDiv w:val="1"/>
      <w:marLeft w:val="0"/>
      <w:marRight w:val="0"/>
      <w:marTop w:val="0"/>
      <w:marBottom w:val="0"/>
      <w:divBdr>
        <w:top w:val="none" w:sz="0" w:space="0" w:color="auto"/>
        <w:left w:val="none" w:sz="0" w:space="0" w:color="auto"/>
        <w:bottom w:val="none" w:sz="0" w:space="0" w:color="auto"/>
        <w:right w:val="none" w:sz="0" w:space="0" w:color="auto"/>
      </w:divBdr>
    </w:div>
    <w:div w:id="1744373755">
      <w:bodyDiv w:val="1"/>
      <w:marLeft w:val="0"/>
      <w:marRight w:val="0"/>
      <w:marTop w:val="0"/>
      <w:marBottom w:val="0"/>
      <w:divBdr>
        <w:top w:val="none" w:sz="0" w:space="0" w:color="auto"/>
        <w:left w:val="none" w:sz="0" w:space="0" w:color="auto"/>
        <w:bottom w:val="none" w:sz="0" w:space="0" w:color="auto"/>
        <w:right w:val="none" w:sz="0" w:space="0" w:color="auto"/>
      </w:divBdr>
    </w:div>
    <w:div w:id="1747338530">
      <w:bodyDiv w:val="1"/>
      <w:marLeft w:val="0"/>
      <w:marRight w:val="0"/>
      <w:marTop w:val="0"/>
      <w:marBottom w:val="0"/>
      <w:divBdr>
        <w:top w:val="none" w:sz="0" w:space="0" w:color="auto"/>
        <w:left w:val="none" w:sz="0" w:space="0" w:color="auto"/>
        <w:bottom w:val="none" w:sz="0" w:space="0" w:color="auto"/>
        <w:right w:val="none" w:sz="0" w:space="0" w:color="auto"/>
      </w:divBdr>
    </w:div>
    <w:div w:id="1748841245">
      <w:bodyDiv w:val="1"/>
      <w:marLeft w:val="0"/>
      <w:marRight w:val="0"/>
      <w:marTop w:val="0"/>
      <w:marBottom w:val="0"/>
      <w:divBdr>
        <w:top w:val="none" w:sz="0" w:space="0" w:color="auto"/>
        <w:left w:val="none" w:sz="0" w:space="0" w:color="auto"/>
        <w:bottom w:val="none" w:sz="0" w:space="0" w:color="auto"/>
        <w:right w:val="none" w:sz="0" w:space="0" w:color="auto"/>
      </w:divBdr>
    </w:div>
    <w:div w:id="1759330734">
      <w:bodyDiv w:val="1"/>
      <w:marLeft w:val="0"/>
      <w:marRight w:val="0"/>
      <w:marTop w:val="0"/>
      <w:marBottom w:val="0"/>
      <w:divBdr>
        <w:top w:val="none" w:sz="0" w:space="0" w:color="auto"/>
        <w:left w:val="none" w:sz="0" w:space="0" w:color="auto"/>
        <w:bottom w:val="none" w:sz="0" w:space="0" w:color="auto"/>
        <w:right w:val="none" w:sz="0" w:space="0" w:color="auto"/>
      </w:divBdr>
    </w:div>
    <w:div w:id="1759523800">
      <w:bodyDiv w:val="1"/>
      <w:marLeft w:val="0"/>
      <w:marRight w:val="0"/>
      <w:marTop w:val="0"/>
      <w:marBottom w:val="0"/>
      <w:divBdr>
        <w:top w:val="none" w:sz="0" w:space="0" w:color="auto"/>
        <w:left w:val="none" w:sz="0" w:space="0" w:color="auto"/>
        <w:bottom w:val="none" w:sz="0" w:space="0" w:color="auto"/>
        <w:right w:val="none" w:sz="0" w:space="0" w:color="auto"/>
      </w:divBdr>
    </w:div>
    <w:div w:id="1760785834">
      <w:bodyDiv w:val="1"/>
      <w:marLeft w:val="0"/>
      <w:marRight w:val="0"/>
      <w:marTop w:val="0"/>
      <w:marBottom w:val="0"/>
      <w:divBdr>
        <w:top w:val="none" w:sz="0" w:space="0" w:color="auto"/>
        <w:left w:val="none" w:sz="0" w:space="0" w:color="auto"/>
        <w:bottom w:val="none" w:sz="0" w:space="0" w:color="auto"/>
        <w:right w:val="none" w:sz="0" w:space="0" w:color="auto"/>
      </w:divBdr>
    </w:div>
    <w:div w:id="1761952163">
      <w:bodyDiv w:val="1"/>
      <w:marLeft w:val="0"/>
      <w:marRight w:val="0"/>
      <w:marTop w:val="0"/>
      <w:marBottom w:val="0"/>
      <w:divBdr>
        <w:top w:val="none" w:sz="0" w:space="0" w:color="auto"/>
        <w:left w:val="none" w:sz="0" w:space="0" w:color="auto"/>
        <w:bottom w:val="none" w:sz="0" w:space="0" w:color="auto"/>
        <w:right w:val="none" w:sz="0" w:space="0" w:color="auto"/>
      </w:divBdr>
    </w:div>
    <w:div w:id="1775592922">
      <w:bodyDiv w:val="1"/>
      <w:marLeft w:val="0"/>
      <w:marRight w:val="0"/>
      <w:marTop w:val="0"/>
      <w:marBottom w:val="0"/>
      <w:divBdr>
        <w:top w:val="none" w:sz="0" w:space="0" w:color="auto"/>
        <w:left w:val="none" w:sz="0" w:space="0" w:color="auto"/>
        <w:bottom w:val="none" w:sz="0" w:space="0" w:color="auto"/>
        <w:right w:val="none" w:sz="0" w:space="0" w:color="auto"/>
      </w:divBdr>
    </w:div>
    <w:div w:id="1776319842">
      <w:bodyDiv w:val="1"/>
      <w:marLeft w:val="0"/>
      <w:marRight w:val="0"/>
      <w:marTop w:val="0"/>
      <w:marBottom w:val="0"/>
      <w:divBdr>
        <w:top w:val="none" w:sz="0" w:space="0" w:color="auto"/>
        <w:left w:val="none" w:sz="0" w:space="0" w:color="auto"/>
        <w:bottom w:val="none" w:sz="0" w:space="0" w:color="auto"/>
        <w:right w:val="none" w:sz="0" w:space="0" w:color="auto"/>
      </w:divBdr>
    </w:div>
    <w:div w:id="1779911281">
      <w:bodyDiv w:val="1"/>
      <w:marLeft w:val="0"/>
      <w:marRight w:val="0"/>
      <w:marTop w:val="0"/>
      <w:marBottom w:val="0"/>
      <w:divBdr>
        <w:top w:val="none" w:sz="0" w:space="0" w:color="auto"/>
        <w:left w:val="none" w:sz="0" w:space="0" w:color="auto"/>
        <w:bottom w:val="none" w:sz="0" w:space="0" w:color="auto"/>
        <w:right w:val="none" w:sz="0" w:space="0" w:color="auto"/>
      </w:divBdr>
    </w:div>
    <w:div w:id="1783961802">
      <w:bodyDiv w:val="1"/>
      <w:marLeft w:val="0"/>
      <w:marRight w:val="0"/>
      <w:marTop w:val="0"/>
      <w:marBottom w:val="0"/>
      <w:divBdr>
        <w:top w:val="none" w:sz="0" w:space="0" w:color="auto"/>
        <w:left w:val="none" w:sz="0" w:space="0" w:color="auto"/>
        <w:bottom w:val="none" w:sz="0" w:space="0" w:color="auto"/>
        <w:right w:val="none" w:sz="0" w:space="0" w:color="auto"/>
      </w:divBdr>
    </w:div>
    <w:div w:id="1794246990">
      <w:bodyDiv w:val="1"/>
      <w:marLeft w:val="0"/>
      <w:marRight w:val="0"/>
      <w:marTop w:val="0"/>
      <w:marBottom w:val="0"/>
      <w:divBdr>
        <w:top w:val="none" w:sz="0" w:space="0" w:color="auto"/>
        <w:left w:val="none" w:sz="0" w:space="0" w:color="auto"/>
        <w:bottom w:val="none" w:sz="0" w:space="0" w:color="auto"/>
        <w:right w:val="none" w:sz="0" w:space="0" w:color="auto"/>
      </w:divBdr>
    </w:div>
    <w:div w:id="1797065506">
      <w:bodyDiv w:val="1"/>
      <w:marLeft w:val="0"/>
      <w:marRight w:val="0"/>
      <w:marTop w:val="0"/>
      <w:marBottom w:val="0"/>
      <w:divBdr>
        <w:top w:val="none" w:sz="0" w:space="0" w:color="auto"/>
        <w:left w:val="none" w:sz="0" w:space="0" w:color="auto"/>
        <w:bottom w:val="none" w:sz="0" w:space="0" w:color="auto"/>
        <w:right w:val="none" w:sz="0" w:space="0" w:color="auto"/>
      </w:divBdr>
    </w:div>
    <w:div w:id="1798527428">
      <w:bodyDiv w:val="1"/>
      <w:marLeft w:val="0"/>
      <w:marRight w:val="0"/>
      <w:marTop w:val="0"/>
      <w:marBottom w:val="0"/>
      <w:divBdr>
        <w:top w:val="none" w:sz="0" w:space="0" w:color="auto"/>
        <w:left w:val="none" w:sz="0" w:space="0" w:color="auto"/>
        <w:bottom w:val="none" w:sz="0" w:space="0" w:color="auto"/>
        <w:right w:val="none" w:sz="0" w:space="0" w:color="auto"/>
      </w:divBdr>
    </w:div>
    <w:div w:id="1798840420">
      <w:bodyDiv w:val="1"/>
      <w:marLeft w:val="0"/>
      <w:marRight w:val="0"/>
      <w:marTop w:val="0"/>
      <w:marBottom w:val="0"/>
      <w:divBdr>
        <w:top w:val="none" w:sz="0" w:space="0" w:color="auto"/>
        <w:left w:val="none" w:sz="0" w:space="0" w:color="auto"/>
        <w:bottom w:val="none" w:sz="0" w:space="0" w:color="auto"/>
        <w:right w:val="none" w:sz="0" w:space="0" w:color="auto"/>
      </w:divBdr>
    </w:div>
    <w:div w:id="1803688275">
      <w:bodyDiv w:val="1"/>
      <w:marLeft w:val="0"/>
      <w:marRight w:val="0"/>
      <w:marTop w:val="0"/>
      <w:marBottom w:val="0"/>
      <w:divBdr>
        <w:top w:val="none" w:sz="0" w:space="0" w:color="auto"/>
        <w:left w:val="none" w:sz="0" w:space="0" w:color="auto"/>
        <w:bottom w:val="none" w:sz="0" w:space="0" w:color="auto"/>
        <w:right w:val="none" w:sz="0" w:space="0" w:color="auto"/>
      </w:divBdr>
    </w:div>
    <w:div w:id="1804342862">
      <w:bodyDiv w:val="1"/>
      <w:marLeft w:val="0"/>
      <w:marRight w:val="0"/>
      <w:marTop w:val="0"/>
      <w:marBottom w:val="0"/>
      <w:divBdr>
        <w:top w:val="none" w:sz="0" w:space="0" w:color="auto"/>
        <w:left w:val="none" w:sz="0" w:space="0" w:color="auto"/>
        <w:bottom w:val="none" w:sz="0" w:space="0" w:color="auto"/>
        <w:right w:val="none" w:sz="0" w:space="0" w:color="auto"/>
      </w:divBdr>
    </w:div>
    <w:div w:id="1818260956">
      <w:bodyDiv w:val="1"/>
      <w:marLeft w:val="0"/>
      <w:marRight w:val="0"/>
      <w:marTop w:val="0"/>
      <w:marBottom w:val="0"/>
      <w:divBdr>
        <w:top w:val="none" w:sz="0" w:space="0" w:color="auto"/>
        <w:left w:val="none" w:sz="0" w:space="0" w:color="auto"/>
        <w:bottom w:val="none" w:sz="0" w:space="0" w:color="auto"/>
        <w:right w:val="none" w:sz="0" w:space="0" w:color="auto"/>
      </w:divBdr>
    </w:div>
    <w:div w:id="1820221216">
      <w:bodyDiv w:val="1"/>
      <w:marLeft w:val="0"/>
      <w:marRight w:val="0"/>
      <w:marTop w:val="0"/>
      <w:marBottom w:val="0"/>
      <w:divBdr>
        <w:top w:val="none" w:sz="0" w:space="0" w:color="auto"/>
        <w:left w:val="none" w:sz="0" w:space="0" w:color="auto"/>
        <w:bottom w:val="none" w:sz="0" w:space="0" w:color="auto"/>
        <w:right w:val="none" w:sz="0" w:space="0" w:color="auto"/>
      </w:divBdr>
    </w:div>
    <w:div w:id="1821917308">
      <w:bodyDiv w:val="1"/>
      <w:marLeft w:val="0"/>
      <w:marRight w:val="0"/>
      <w:marTop w:val="0"/>
      <w:marBottom w:val="0"/>
      <w:divBdr>
        <w:top w:val="none" w:sz="0" w:space="0" w:color="auto"/>
        <w:left w:val="none" w:sz="0" w:space="0" w:color="auto"/>
        <w:bottom w:val="none" w:sz="0" w:space="0" w:color="auto"/>
        <w:right w:val="none" w:sz="0" w:space="0" w:color="auto"/>
      </w:divBdr>
    </w:div>
    <w:div w:id="1823503692">
      <w:bodyDiv w:val="1"/>
      <w:marLeft w:val="0"/>
      <w:marRight w:val="0"/>
      <w:marTop w:val="0"/>
      <w:marBottom w:val="0"/>
      <w:divBdr>
        <w:top w:val="none" w:sz="0" w:space="0" w:color="auto"/>
        <w:left w:val="none" w:sz="0" w:space="0" w:color="auto"/>
        <w:bottom w:val="none" w:sz="0" w:space="0" w:color="auto"/>
        <w:right w:val="none" w:sz="0" w:space="0" w:color="auto"/>
      </w:divBdr>
    </w:div>
    <w:div w:id="1828354348">
      <w:bodyDiv w:val="1"/>
      <w:marLeft w:val="0"/>
      <w:marRight w:val="0"/>
      <w:marTop w:val="0"/>
      <w:marBottom w:val="0"/>
      <w:divBdr>
        <w:top w:val="none" w:sz="0" w:space="0" w:color="auto"/>
        <w:left w:val="none" w:sz="0" w:space="0" w:color="auto"/>
        <w:bottom w:val="none" w:sz="0" w:space="0" w:color="auto"/>
        <w:right w:val="none" w:sz="0" w:space="0" w:color="auto"/>
      </w:divBdr>
    </w:div>
    <w:div w:id="1832669890">
      <w:bodyDiv w:val="1"/>
      <w:marLeft w:val="0"/>
      <w:marRight w:val="0"/>
      <w:marTop w:val="0"/>
      <w:marBottom w:val="0"/>
      <w:divBdr>
        <w:top w:val="none" w:sz="0" w:space="0" w:color="auto"/>
        <w:left w:val="none" w:sz="0" w:space="0" w:color="auto"/>
        <w:bottom w:val="none" w:sz="0" w:space="0" w:color="auto"/>
        <w:right w:val="none" w:sz="0" w:space="0" w:color="auto"/>
      </w:divBdr>
    </w:div>
    <w:div w:id="1833913010">
      <w:bodyDiv w:val="1"/>
      <w:marLeft w:val="0"/>
      <w:marRight w:val="0"/>
      <w:marTop w:val="0"/>
      <w:marBottom w:val="0"/>
      <w:divBdr>
        <w:top w:val="none" w:sz="0" w:space="0" w:color="auto"/>
        <w:left w:val="none" w:sz="0" w:space="0" w:color="auto"/>
        <w:bottom w:val="none" w:sz="0" w:space="0" w:color="auto"/>
        <w:right w:val="none" w:sz="0" w:space="0" w:color="auto"/>
      </w:divBdr>
    </w:div>
    <w:div w:id="1849297079">
      <w:bodyDiv w:val="1"/>
      <w:marLeft w:val="0"/>
      <w:marRight w:val="0"/>
      <w:marTop w:val="0"/>
      <w:marBottom w:val="0"/>
      <w:divBdr>
        <w:top w:val="none" w:sz="0" w:space="0" w:color="auto"/>
        <w:left w:val="none" w:sz="0" w:space="0" w:color="auto"/>
        <w:bottom w:val="none" w:sz="0" w:space="0" w:color="auto"/>
        <w:right w:val="none" w:sz="0" w:space="0" w:color="auto"/>
      </w:divBdr>
    </w:div>
    <w:div w:id="1859200702">
      <w:bodyDiv w:val="1"/>
      <w:marLeft w:val="0"/>
      <w:marRight w:val="0"/>
      <w:marTop w:val="0"/>
      <w:marBottom w:val="0"/>
      <w:divBdr>
        <w:top w:val="none" w:sz="0" w:space="0" w:color="auto"/>
        <w:left w:val="none" w:sz="0" w:space="0" w:color="auto"/>
        <w:bottom w:val="none" w:sz="0" w:space="0" w:color="auto"/>
        <w:right w:val="none" w:sz="0" w:space="0" w:color="auto"/>
      </w:divBdr>
    </w:div>
    <w:div w:id="1860073632">
      <w:bodyDiv w:val="1"/>
      <w:marLeft w:val="0"/>
      <w:marRight w:val="0"/>
      <w:marTop w:val="0"/>
      <w:marBottom w:val="0"/>
      <w:divBdr>
        <w:top w:val="none" w:sz="0" w:space="0" w:color="auto"/>
        <w:left w:val="none" w:sz="0" w:space="0" w:color="auto"/>
        <w:bottom w:val="none" w:sz="0" w:space="0" w:color="auto"/>
        <w:right w:val="none" w:sz="0" w:space="0" w:color="auto"/>
      </w:divBdr>
    </w:div>
    <w:div w:id="1865710812">
      <w:bodyDiv w:val="1"/>
      <w:marLeft w:val="0"/>
      <w:marRight w:val="0"/>
      <w:marTop w:val="0"/>
      <w:marBottom w:val="0"/>
      <w:divBdr>
        <w:top w:val="none" w:sz="0" w:space="0" w:color="auto"/>
        <w:left w:val="none" w:sz="0" w:space="0" w:color="auto"/>
        <w:bottom w:val="none" w:sz="0" w:space="0" w:color="auto"/>
        <w:right w:val="none" w:sz="0" w:space="0" w:color="auto"/>
      </w:divBdr>
    </w:div>
    <w:div w:id="1866211140">
      <w:bodyDiv w:val="1"/>
      <w:marLeft w:val="0"/>
      <w:marRight w:val="0"/>
      <w:marTop w:val="0"/>
      <w:marBottom w:val="0"/>
      <w:divBdr>
        <w:top w:val="none" w:sz="0" w:space="0" w:color="auto"/>
        <w:left w:val="none" w:sz="0" w:space="0" w:color="auto"/>
        <w:bottom w:val="none" w:sz="0" w:space="0" w:color="auto"/>
        <w:right w:val="none" w:sz="0" w:space="0" w:color="auto"/>
      </w:divBdr>
    </w:div>
    <w:div w:id="1874031709">
      <w:bodyDiv w:val="1"/>
      <w:marLeft w:val="0"/>
      <w:marRight w:val="0"/>
      <w:marTop w:val="0"/>
      <w:marBottom w:val="0"/>
      <w:divBdr>
        <w:top w:val="none" w:sz="0" w:space="0" w:color="auto"/>
        <w:left w:val="none" w:sz="0" w:space="0" w:color="auto"/>
        <w:bottom w:val="none" w:sz="0" w:space="0" w:color="auto"/>
        <w:right w:val="none" w:sz="0" w:space="0" w:color="auto"/>
      </w:divBdr>
    </w:div>
    <w:div w:id="1874224919">
      <w:bodyDiv w:val="1"/>
      <w:marLeft w:val="0"/>
      <w:marRight w:val="0"/>
      <w:marTop w:val="0"/>
      <w:marBottom w:val="0"/>
      <w:divBdr>
        <w:top w:val="none" w:sz="0" w:space="0" w:color="auto"/>
        <w:left w:val="none" w:sz="0" w:space="0" w:color="auto"/>
        <w:bottom w:val="none" w:sz="0" w:space="0" w:color="auto"/>
        <w:right w:val="none" w:sz="0" w:space="0" w:color="auto"/>
      </w:divBdr>
    </w:div>
    <w:div w:id="1885632381">
      <w:bodyDiv w:val="1"/>
      <w:marLeft w:val="0"/>
      <w:marRight w:val="0"/>
      <w:marTop w:val="0"/>
      <w:marBottom w:val="0"/>
      <w:divBdr>
        <w:top w:val="none" w:sz="0" w:space="0" w:color="auto"/>
        <w:left w:val="none" w:sz="0" w:space="0" w:color="auto"/>
        <w:bottom w:val="none" w:sz="0" w:space="0" w:color="auto"/>
        <w:right w:val="none" w:sz="0" w:space="0" w:color="auto"/>
      </w:divBdr>
    </w:div>
    <w:div w:id="1889491408">
      <w:bodyDiv w:val="1"/>
      <w:marLeft w:val="0"/>
      <w:marRight w:val="0"/>
      <w:marTop w:val="0"/>
      <w:marBottom w:val="0"/>
      <w:divBdr>
        <w:top w:val="none" w:sz="0" w:space="0" w:color="auto"/>
        <w:left w:val="none" w:sz="0" w:space="0" w:color="auto"/>
        <w:bottom w:val="none" w:sz="0" w:space="0" w:color="auto"/>
        <w:right w:val="none" w:sz="0" w:space="0" w:color="auto"/>
      </w:divBdr>
    </w:div>
    <w:div w:id="1890609291">
      <w:bodyDiv w:val="1"/>
      <w:marLeft w:val="0"/>
      <w:marRight w:val="0"/>
      <w:marTop w:val="0"/>
      <w:marBottom w:val="0"/>
      <w:divBdr>
        <w:top w:val="none" w:sz="0" w:space="0" w:color="auto"/>
        <w:left w:val="none" w:sz="0" w:space="0" w:color="auto"/>
        <w:bottom w:val="none" w:sz="0" w:space="0" w:color="auto"/>
        <w:right w:val="none" w:sz="0" w:space="0" w:color="auto"/>
      </w:divBdr>
    </w:div>
    <w:div w:id="1900162689">
      <w:bodyDiv w:val="1"/>
      <w:marLeft w:val="0"/>
      <w:marRight w:val="0"/>
      <w:marTop w:val="0"/>
      <w:marBottom w:val="0"/>
      <w:divBdr>
        <w:top w:val="none" w:sz="0" w:space="0" w:color="auto"/>
        <w:left w:val="none" w:sz="0" w:space="0" w:color="auto"/>
        <w:bottom w:val="none" w:sz="0" w:space="0" w:color="auto"/>
        <w:right w:val="none" w:sz="0" w:space="0" w:color="auto"/>
      </w:divBdr>
    </w:div>
    <w:div w:id="1900629937">
      <w:bodyDiv w:val="1"/>
      <w:marLeft w:val="0"/>
      <w:marRight w:val="0"/>
      <w:marTop w:val="0"/>
      <w:marBottom w:val="0"/>
      <w:divBdr>
        <w:top w:val="none" w:sz="0" w:space="0" w:color="auto"/>
        <w:left w:val="none" w:sz="0" w:space="0" w:color="auto"/>
        <w:bottom w:val="none" w:sz="0" w:space="0" w:color="auto"/>
        <w:right w:val="none" w:sz="0" w:space="0" w:color="auto"/>
      </w:divBdr>
    </w:div>
    <w:div w:id="1902790687">
      <w:bodyDiv w:val="1"/>
      <w:marLeft w:val="0"/>
      <w:marRight w:val="0"/>
      <w:marTop w:val="0"/>
      <w:marBottom w:val="0"/>
      <w:divBdr>
        <w:top w:val="none" w:sz="0" w:space="0" w:color="auto"/>
        <w:left w:val="none" w:sz="0" w:space="0" w:color="auto"/>
        <w:bottom w:val="none" w:sz="0" w:space="0" w:color="auto"/>
        <w:right w:val="none" w:sz="0" w:space="0" w:color="auto"/>
      </w:divBdr>
    </w:div>
    <w:div w:id="1903322390">
      <w:bodyDiv w:val="1"/>
      <w:marLeft w:val="0"/>
      <w:marRight w:val="0"/>
      <w:marTop w:val="0"/>
      <w:marBottom w:val="0"/>
      <w:divBdr>
        <w:top w:val="none" w:sz="0" w:space="0" w:color="auto"/>
        <w:left w:val="none" w:sz="0" w:space="0" w:color="auto"/>
        <w:bottom w:val="none" w:sz="0" w:space="0" w:color="auto"/>
        <w:right w:val="none" w:sz="0" w:space="0" w:color="auto"/>
      </w:divBdr>
    </w:div>
    <w:div w:id="1919635288">
      <w:bodyDiv w:val="1"/>
      <w:marLeft w:val="0"/>
      <w:marRight w:val="0"/>
      <w:marTop w:val="0"/>
      <w:marBottom w:val="0"/>
      <w:divBdr>
        <w:top w:val="none" w:sz="0" w:space="0" w:color="auto"/>
        <w:left w:val="none" w:sz="0" w:space="0" w:color="auto"/>
        <w:bottom w:val="none" w:sz="0" w:space="0" w:color="auto"/>
        <w:right w:val="none" w:sz="0" w:space="0" w:color="auto"/>
      </w:divBdr>
    </w:div>
    <w:div w:id="1930194535">
      <w:bodyDiv w:val="1"/>
      <w:marLeft w:val="0"/>
      <w:marRight w:val="0"/>
      <w:marTop w:val="0"/>
      <w:marBottom w:val="0"/>
      <w:divBdr>
        <w:top w:val="none" w:sz="0" w:space="0" w:color="auto"/>
        <w:left w:val="none" w:sz="0" w:space="0" w:color="auto"/>
        <w:bottom w:val="none" w:sz="0" w:space="0" w:color="auto"/>
        <w:right w:val="none" w:sz="0" w:space="0" w:color="auto"/>
      </w:divBdr>
    </w:div>
    <w:div w:id="1932543885">
      <w:bodyDiv w:val="1"/>
      <w:marLeft w:val="0"/>
      <w:marRight w:val="0"/>
      <w:marTop w:val="0"/>
      <w:marBottom w:val="0"/>
      <w:divBdr>
        <w:top w:val="none" w:sz="0" w:space="0" w:color="auto"/>
        <w:left w:val="none" w:sz="0" w:space="0" w:color="auto"/>
        <w:bottom w:val="none" w:sz="0" w:space="0" w:color="auto"/>
        <w:right w:val="none" w:sz="0" w:space="0" w:color="auto"/>
      </w:divBdr>
    </w:div>
    <w:div w:id="1938832471">
      <w:bodyDiv w:val="1"/>
      <w:marLeft w:val="0"/>
      <w:marRight w:val="0"/>
      <w:marTop w:val="0"/>
      <w:marBottom w:val="0"/>
      <w:divBdr>
        <w:top w:val="none" w:sz="0" w:space="0" w:color="auto"/>
        <w:left w:val="none" w:sz="0" w:space="0" w:color="auto"/>
        <w:bottom w:val="none" w:sz="0" w:space="0" w:color="auto"/>
        <w:right w:val="none" w:sz="0" w:space="0" w:color="auto"/>
      </w:divBdr>
    </w:div>
    <w:div w:id="1940867436">
      <w:bodyDiv w:val="1"/>
      <w:marLeft w:val="0"/>
      <w:marRight w:val="0"/>
      <w:marTop w:val="0"/>
      <w:marBottom w:val="0"/>
      <w:divBdr>
        <w:top w:val="none" w:sz="0" w:space="0" w:color="auto"/>
        <w:left w:val="none" w:sz="0" w:space="0" w:color="auto"/>
        <w:bottom w:val="none" w:sz="0" w:space="0" w:color="auto"/>
        <w:right w:val="none" w:sz="0" w:space="0" w:color="auto"/>
      </w:divBdr>
    </w:div>
    <w:div w:id="1941916154">
      <w:bodyDiv w:val="1"/>
      <w:marLeft w:val="0"/>
      <w:marRight w:val="0"/>
      <w:marTop w:val="0"/>
      <w:marBottom w:val="0"/>
      <w:divBdr>
        <w:top w:val="none" w:sz="0" w:space="0" w:color="auto"/>
        <w:left w:val="none" w:sz="0" w:space="0" w:color="auto"/>
        <w:bottom w:val="none" w:sz="0" w:space="0" w:color="auto"/>
        <w:right w:val="none" w:sz="0" w:space="0" w:color="auto"/>
      </w:divBdr>
    </w:div>
    <w:div w:id="1945503797">
      <w:bodyDiv w:val="1"/>
      <w:marLeft w:val="0"/>
      <w:marRight w:val="0"/>
      <w:marTop w:val="0"/>
      <w:marBottom w:val="0"/>
      <w:divBdr>
        <w:top w:val="none" w:sz="0" w:space="0" w:color="auto"/>
        <w:left w:val="none" w:sz="0" w:space="0" w:color="auto"/>
        <w:bottom w:val="none" w:sz="0" w:space="0" w:color="auto"/>
        <w:right w:val="none" w:sz="0" w:space="0" w:color="auto"/>
      </w:divBdr>
    </w:div>
    <w:div w:id="1953706814">
      <w:bodyDiv w:val="1"/>
      <w:marLeft w:val="0"/>
      <w:marRight w:val="0"/>
      <w:marTop w:val="0"/>
      <w:marBottom w:val="0"/>
      <w:divBdr>
        <w:top w:val="none" w:sz="0" w:space="0" w:color="auto"/>
        <w:left w:val="none" w:sz="0" w:space="0" w:color="auto"/>
        <w:bottom w:val="none" w:sz="0" w:space="0" w:color="auto"/>
        <w:right w:val="none" w:sz="0" w:space="0" w:color="auto"/>
      </w:divBdr>
    </w:div>
    <w:div w:id="1954021634">
      <w:bodyDiv w:val="1"/>
      <w:marLeft w:val="0"/>
      <w:marRight w:val="0"/>
      <w:marTop w:val="0"/>
      <w:marBottom w:val="0"/>
      <w:divBdr>
        <w:top w:val="none" w:sz="0" w:space="0" w:color="auto"/>
        <w:left w:val="none" w:sz="0" w:space="0" w:color="auto"/>
        <w:bottom w:val="none" w:sz="0" w:space="0" w:color="auto"/>
        <w:right w:val="none" w:sz="0" w:space="0" w:color="auto"/>
      </w:divBdr>
    </w:div>
    <w:div w:id="1955091978">
      <w:bodyDiv w:val="1"/>
      <w:marLeft w:val="0"/>
      <w:marRight w:val="0"/>
      <w:marTop w:val="0"/>
      <w:marBottom w:val="0"/>
      <w:divBdr>
        <w:top w:val="none" w:sz="0" w:space="0" w:color="auto"/>
        <w:left w:val="none" w:sz="0" w:space="0" w:color="auto"/>
        <w:bottom w:val="none" w:sz="0" w:space="0" w:color="auto"/>
        <w:right w:val="none" w:sz="0" w:space="0" w:color="auto"/>
      </w:divBdr>
    </w:div>
    <w:div w:id="1955163560">
      <w:bodyDiv w:val="1"/>
      <w:marLeft w:val="0"/>
      <w:marRight w:val="0"/>
      <w:marTop w:val="0"/>
      <w:marBottom w:val="0"/>
      <w:divBdr>
        <w:top w:val="none" w:sz="0" w:space="0" w:color="auto"/>
        <w:left w:val="none" w:sz="0" w:space="0" w:color="auto"/>
        <w:bottom w:val="none" w:sz="0" w:space="0" w:color="auto"/>
        <w:right w:val="none" w:sz="0" w:space="0" w:color="auto"/>
      </w:divBdr>
    </w:div>
    <w:div w:id="1959221767">
      <w:bodyDiv w:val="1"/>
      <w:marLeft w:val="0"/>
      <w:marRight w:val="0"/>
      <w:marTop w:val="0"/>
      <w:marBottom w:val="0"/>
      <w:divBdr>
        <w:top w:val="none" w:sz="0" w:space="0" w:color="auto"/>
        <w:left w:val="none" w:sz="0" w:space="0" w:color="auto"/>
        <w:bottom w:val="none" w:sz="0" w:space="0" w:color="auto"/>
        <w:right w:val="none" w:sz="0" w:space="0" w:color="auto"/>
      </w:divBdr>
    </w:div>
    <w:div w:id="1962413202">
      <w:bodyDiv w:val="1"/>
      <w:marLeft w:val="0"/>
      <w:marRight w:val="0"/>
      <w:marTop w:val="0"/>
      <w:marBottom w:val="0"/>
      <w:divBdr>
        <w:top w:val="none" w:sz="0" w:space="0" w:color="auto"/>
        <w:left w:val="none" w:sz="0" w:space="0" w:color="auto"/>
        <w:bottom w:val="none" w:sz="0" w:space="0" w:color="auto"/>
        <w:right w:val="none" w:sz="0" w:space="0" w:color="auto"/>
      </w:divBdr>
    </w:div>
    <w:div w:id="1967197748">
      <w:bodyDiv w:val="1"/>
      <w:marLeft w:val="0"/>
      <w:marRight w:val="0"/>
      <w:marTop w:val="0"/>
      <w:marBottom w:val="0"/>
      <w:divBdr>
        <w:top w:val="none" w:sz="0" w:space="0" w:color="auto"/>
        <w:left w:val="none" w:sz="0" w:space="0" w:color="auto"/>
        <w:bottom w:val="none" w:sz="0" w:space="0" w:color="auto"/>
        <w:right w:val="none" w:sz="0" w:space="0" w:color="auto"/>
      </w:divBdr>
      <w:divsChild>
        <w:div w:id="404497301">
          <w:marLeft w:val="0"/>
          <w:marRight w:val="0"/>
          <w:marTop w:val="0"/>
          <w:marBottom w:val="0"/>
          <w:divBdr>
            <w:top w:val="none" w:sz="0" w:space="0" w:color="auto"/>
            <w:left w:val="none" w:sz="0" w:space="0" w:color="auto"/>
            <w:bottom w:val="none" w:sz="0" w:space="0" w:color="auto"/>
            <w:right w:val="none" w:sz="0" w:space="0" w:color="auto"/>
          </w:divBdr>
        </w:div>
        <w:div w:id="429857662">
          <w:marLeft w:val="0"/>
          <w:marRight w:val="0"/>
          <w:marTop w:val="0"/>
          <w:marBottom w:val="0"/>
          <w:divBdr>
            <w:top w:val="none" w:sz="0" w:space="0" w:color="auto"/>
            <w:left w:val="none" w:sz="0" w:space="0" w:color="auto"/>
            <w:bottom w:val="none" w:sz="0" w:space="0" w:color="auto"/>
            <w:right w:val="none" w:sz="0" w:space="0" w:color="auto"/>
          </w:divBdr>
        </w:div>
        <w:div w:id="1029140583">
          <w:marLeft w:val="0"/>
          <w:marRight w:val="0"/>
          <w:marTop w:val="0"/>
          <w:marBottom w:val="0"/>
          <w:divBdr>
            <w:top w:val="none" w:sz="0" w:space="0" w:color="auto"/>
            <w:left w:val="none" w:sz="0" w:space="0" w:color="auto"/>
            <w:bottom w:val="none" w:sz="0" w:space="0" w:color="auto"/>
            <w:right w:val="none" w:sz="0" w:space="0" w:color="auto"/>
          </w:divBdr>
        </w:div>
        <w:div w:id="1489438646">
          <w:marLeft w:val="0"/>
          <w:marRight w:val="0"/>
          <w:marTop w:val="0"/>
          <w:marBottom w:val="0"/>
          <w:divBdr>
            <w:top w:val="none" w:sz="0" w:space="0" w:color="auto"/>
            <w:left w:val="none" w:sz="0" w:space="0" w:color="auto"/>
            <w:bottom w:val="none" w:sz="0" w:space="0" w:color="auto"/>
            <w:right w:val="none" w:sz="0" w:space="0" w:color="auto"/>
          </w:divBdr>
        </w:div>
        <w:div w:id="1537543232">
          <w:marLeft w:val="0"/>
          <w:marRight w:val="0"/>
          <w:marTop w:val="0"/>
          <w:marBottom w:val="0"/>
          <w:divBdr>
            <w:top w:val="none" w:sz="0" w:space="0" w:color="auto"/>
            <w:left w:val="none" w:sz="0" w:space="0" w:color="auto"/>
            <w:bottom w:val="none" w:sz="0" w:space="0" w:color="auto"/>
            <w:right w:val="none" w:sz="0" w:space="0" w:color="auto"/>
          </w:divBdr>
        </w:div>
        <w:div w:id="1992785337">
          <w:marLeft w:val="0"/>
          <w:marRight w:val="0"/>
          <w:marTop w:val="0"/>
          <w:marBottom w:val="0"/>
          <w:divBdr>
            <w:top w:val="none" w:sz="0" w:space="0" w:color="auto"/>
            <w:left w:val="none" w:sz="0" w:space="0" w:color="auto"/>
            <w:bottom w:val="none" w:sz="0" w:space="0" w:color="auto"/>
            <w:right w:val="none" w:sz="0" w:space="0" w:color="auto"/>
          </w:divBdr>
        </w:div>
        <w:div w:id="1455707927">
          <w:marLeft w:val="0"/>
          <w:marRight w:val="0"/>
          <w:marTop w:val="0"/>
          <w:marBottom w:val="0"/>
          <w:divBdr>
            <w:top w:val="none" w:sz="0" w:space="0" w:color="auto"/>
            <w:left w:val="none" w:sz="0" w:space="0" w:color="auto"/>
            <w:bottom w:val="none" w:sz="0" w:space="0" w:color="auto"/>
            <w:right w:val="none" w:sz="0" w:space="0" w:color="auto"/>
          </w:divBdr>
        </w:div>
        <w:div w:id="984435493">
          <w:marLeft w:val="0"/>
          <w:marRight w:val="0"/>
          <w:marTop w:val="0"/>
          <w:marBottom w:val="0"/>
          <w:divBdr>
            <w:top w:val="none" w:sz="0" w:space="0" w:color="auto"/>
            <w:left w:val="none" w:sz="0" w:space="0" w:color="auto"/>
            <w:bottom w:val="none" w:sz="0" w:space="0" w:color="auto"/>
            <w:right w:val="none" w:sz="0" w:space="0" w:color="auto"/>
          </w:divBdr>
        </w:div>
        <w:div w:id="1729838755">
          <w:marLeft w:val="0"/>
          <w:marRight w:val="0"/>
          <w:marTop w:val="0"/>
          <w:marBottom w:val="0"/>
          <w:divBdr>
            <w:top w:val="none" w:sz="0" w:space="0" w:color="auto"/>
            <w:left w:val="none" w:sz="0" w:space="0" w:color="auto"/>
            <w:bottom w:val="none" w:sz="0" w:space="0" w:color="auto"/>
            <w:right w:val="none" w:sz="0" w:space="0" w:color="auto"/>
          </w:divBdr>
        </w:div>
        <w:div w:id="5905837">
          <w:marLeft w:val="0"/>
          <w:marRight w:val="0"/>
          <w:marTop w:val="0"/>
          <w:marBottom w:val="0"/>
          <w:divBdr>
            <w:top w:val="none" w:sz="0" w:space="0" w:color="auto"/>
            <w:left w:val="none" w:sz="0" w:space="0" w:color="auto"/>
            <w:bottom w:val="none" w:sz="0" w:space="0" w:color="auto"/>
            <w:right w:val="none" w:sz="0" w:space="0" w:color="auto"/>
          </w:divBdr>
        </w:div>
        <w:div w:id="261913736">
          <w:marLeft w:val="0"/>
          <w:marRight w:val="0"/>
          <w:marTop w:val="0"/>
          <w:marBottom w:val="0"/>
          <w:divBdr>
            <w:top w:val="none" w:sz="0" w:space="0" w:color="auto"/>
            <w:left w:val="none" w:sz="0" w:space="0" w:color="auto"/>
            <w:bottom w:val="none" w:sz="0" w:space="0" w:color="auto"/>
            <w:right w:val="none" w:sz="0" w:space="0" w:color="auto"/>
          </w:divBdr>
        </w:div>
        <w:div w:id="142701421">
          <w:marLeft w:val="0"/>
          <w:marRight w:val="0"/>
          <w:marTop w:val="0"/>
          <w:marBottom w:val="0"/>
          <w:divBdr>
            <w:top w:val="none" w:sz="0" w:space="0" w:color="auto"/>
            <w:left w:val="none" w:sz="0" w:space="0" w:color="auto"/>
            <w:bottom w:val="none" w:sz="0" w:space="0" w:color="auto"/>
            <w:right w:val="none" w:sz="0" w:space="0" w:color="auto"/>
          </w:divBdr>
        </w:div>
        <w:div w:id="1441143944">
          <w:marLeft w:val="0"/>
          <w:marRight w:val="0"/>
          <w:marTop w:val="0"/>
          <w:marBottom w:val="0"/>
          <w:divBdr>
            <w:top w:val="none" w:sz="0" w:space="0" w:color="auto"/>
            <w:left w:val="none" w:sz="0" w:space="0" w:color="auto"/>
            <w:bottom w:val="none" w:sz="0" w:space="0" w:color="auto"/>
            <w:right w:val="none" w:sz="0" w:space="0" w:color="auto"/>
          </w:divBdr>
        </w:div>
        <w:div w:id="221454911">
          <w:marLeft w:val="0"/>
          <w:marRight w:val="0"/>
          <w:marTop w:val="0"/>
          <w:marBottom w:val="0"/>
          <w:divBdr>
            <w:top w:val="none" w:sz="0" w:space="0" w:color="auto"/>
            <w:left w:val="none" w:sz="0" w:space="0" w:color="auto"/>
            <w:bottom w:val="none" w:sz="0" w:space="0" w:color="auto"/>
            <w:right w:val="none" w:sz="0" w:space="0" w:color="auto"/>
          </w:divBdr>
        </w:div>
        <w:div w:id="1619138913">
          <w:marLeft w:val="0"/>
          <w:marRight w:val="0"/>
          <w:marTop w:val="0"/>
          <w:marBottom w:val="0"/>
          <w:divBdr>
            <w:top w:val="none" w:sz="0" w:space="0" w:color="auto"/>
            <w:left w:val="none" w:sz="0" w:space="0" w:color="auto"/>
            <w:bottom w:val="none" w:sz="0" w:space="0" w:color="auto"/>
            <w:right w:val="none" w:sz="0" w:space="0" w:color="auto"/>
          </w:divBdr>
        </w:div>
        <w:div w:id="988243865">
          <w:marLeft w:val="0"/>
          <w:marRight w:val="0"/>
          <w:marTop w:val="0"/>
          <w:marBottom w:val="0"/>
          <w:divBdr>
            <w:top w:val="none" w:sz="0" w:space="0" w:color="auto"/>
            <w:left w:val="none" w:sz="0" w:space="0" w:color="auto"/>
            <w:bottom w:val="none" w:sz="0" w:space="0" w:color="auto"/>
            <w:right w:val="none" w:sz="0" w:space="0" w:color="auto"/>
          </w:divBdr>
        </w:div>
        <w:div w:id="2013141503">
          <w:marLeft w:val="0"/>
          <w:marRight w:val="0"/>
          <w:marTop w:val="0"/>
          <w:marBottom w:val="0"/>
          <w:divBdr>
            <w:top w:val="none" w:sz="0" w:space="0" w:color="auto"/>
            <w:left w:val="none" w:sz="0" w:space="0" w:color="auto"/>
            <w:bottom w:val="none" w:sz="0" w:space="0" w:color="auto"/>
            <w:right w:val="none" w:sz="0" w:space="0" w:color="auto"/>
          </w:divBdr>
        </w:div>
        <w:div w:id="1370305019">
          <w:marLeft w:val="0"/>
          <w:marRight w:val="0"/>
          <w:marTop w:val="0"/>
          <w:marBottom w:val="0"/>
          <w:divBdr>
            <w:top w:val="none" w:sz="0" w:space="0" w:color="auto"/>
            <w:left w:val="none" w:sz="0" w:space="0" w:color="auto"/>
            <w:bottom w:val="none" w:sz="0" w:space="0" w:color="auto"/>
            <w:right w:val="none" w:sz="0" w:space="0" w:color="auto"/>
          </w:divBdr>
        </w:div>
        <w:div w:id="83653529">
          <w:marLeft w:val="0"/>
          <w:marRight w:val="0"/>
          <w:marTop w:val="0"/>
          <w:marBottom w:val="0"/>
          <w:divBdr>
            <w:top w:val="none" w:sz="0" w:space="0" w:color="auto"/>
            <w:left w:val="none" w:sz="0" w:space="0" w:color="auto"/>
            <w:bottom w:val="none" w:sz="0" w:space="0" w:color="auto"/>
            <w:right w:val="none" w:sz="0" w:space="0" w:color="auto"/>
          </w:divBdr>
        </w:div>
        <w:div w:id="1555967413">
          <w:marLeft w:val="0"/>
          <w:marRight w:val="0"/>
          <w:marTop w:val="0"/>
          <w:marBottom w:val="0"/>
          <w:divBdr>
            <w:top w:val="none" w:sz="0" w:space="0" w:color="auto"/>
            <w:left w:val="none" w:sz="0" w:space="0" w:color="auto"/>
            <w:bottom w:val="none" w:sz="0" w:space="0" w:color="auto"/>
            <w:right w:val="none" w:sz="0" w:space="0" w:color="auto"/>
          </w:divBdr>
        </w:div>
        <w:div w:id="87653916">
          <w:marLeft w:val="0"/>
          <w:marRight w:val="0"/>
          <w:marTop w:val="0"/>
          <w:marBottom w:val="0"/>
          <w:divBdr>
            <w:top w:val="none" w:sz="0" w:space="0" w:color="auto"/>
            <w:left w:val="none" w:sz="0" w:space="0" w:color="auto"/>
            <w:bottom w:val="none" w:sz="0" w:space="0" w:color="auto"/>
            <w:right w:val="none" w:sz="0" w:space="0" w:color="auto"/>
          </w:divBdr>
        </w:div>
        <w:div w:id="353119524">
          <w:marLeft w:val="0"/>
          <w:marRight w:val="0"/>
          <w:marTop w:val="0"/>
          <w:marBottom w:val="0"/>
          <w:divBdr>
            <w:top w:val="none" w:sz="0" w:space="0" w:color="auto"/>
            <w:left w:val="none" w:sz="0" w:space="0" w:color="auto"/>
            <w:bottom w:val="none" w:sz="0" w:space="0" w:color="auto"/>
            <w:right w:val="none" w:sz="0" w:space="0" w:color="auto"/>
          </w:divBdr>
        </w:div>
        <w:div w:id="1685473005">
          <w:marLeft w:val="0"/>
          <w:marRight w:val="0"/>
          <w:marTop w:val="0"/>
          <w:marBottom w:val="0"/>
          <w:divBdr>
            <w:top w:val="none" w:sz="0" w:space="0" w:color="auto"/>
            <w:left w:val="none" w:sz="0" w:space="0" w:color="auto"/>
            <w:bottom w:val="none" w:sz="0" w:space="0" w:color="auto"/>
            <w:right w:val="none" w:sz="0" w:space="0" w:color="auto"/>
          </w:divBdr>
        </w:div>
        <w:div w:id="79301407">
          <w:marLeft w:val="0"/>
          <w:marRight w:val="0"/>
          <w:marTop w:val="0"/>
          <w:marBottom w:val="0"/>
          <w:divBdr>
            <w:top w:val="none" w:sz="0" w:space="0" w:color="auto"/>
            <w:left w:val="none" w:sz="0" w:space="0" w:color="auto"/>
            <w:bottom w:val="none" w:sz="0" w:space="0" w:color="auto"/>
            <w:right w:val="none" w:sz="0" w:space="0" w:color="auto"/>
          </w:divBdr>
        </w:div>
        <w:div w:id="709260605">
          <w:marLeft w:val="0"/>
          <w:marRight w:val="0"/>
          <w:marTop w:val="0"/>
          <w:marBottom w:val="0"/>
          <w:divBdr>
            <w:top w:val="none" w:sz="0" w:space="0" w:color="auto"/>
            <w:left w:val="none" w:sz="0" w:space="0" w:color="auto"/>
            <w:bottom w:val="none" w:sz="0" w:space="0" w:color="auto"/>
            <w:right w:val="none" w:sz="0" w:space="0" w:color="auto"/>
          </w:divBdr>
        </w:div>
        <w:div w:id="1234775835">
          <w:marLeft w:val="0"/>
          <w:marRight w:val="0"/>
          <w:marTop w:val="0"/>
          <w:marBottom w:val="0"/>
          <w:divBdr>
            <w:top w:val="none" w:sz="0" w:space="0" w:color="auto"/>
            <w:left w:val="none" w:sz="0" w:space="0" w:color="auto"/>
            <w:bottom w:val="none" w:sz="0" w:space="0" w:color="auto"/>
            <w:right w:val="none" w:sz="0" w:space="0" w:color="auto"/>
          </w:divBdr>
        </w:div>
        <w:div w:id="916093757">
          <w:marLeft w:val="0"/>
          <w:marRight w:val="0"/>
          <w:marTop w:val="0"/>
          <w:marBottom w:val="0"/>
          <w:divBdr>
            <w:top w:val="none" w:sz="0" w:space="0" w:color="auto"/>
            <w:left w:val="none" w:sz="0" w:space="0" w:color="auto"/>
            <w:bottom w:val="none" w:sz="0" w:space="0" w:color="auto"/>
            <w:right w:val="none" w:sz="0" w:space="0" w:color="auto"/>
          </w:divBdr>
        </w:div>
        <w:div w:id="1937441367">
          <w:marLeft w:val="0"/>
          <w:marRight w:val="0"/>
          <w:marTop w:val="0"/>
          <w:marBottom w:val="0"/>
          <w:divBdr>
            <w:top w:val="none" w:sz="0" w:space="0" w:color="auto"/>
            <w:left w:val="none" w:sz="0" w:space="0" w:color="auto"/>
            <w:bottom w:val="none" w:sz="0" w:space="0" w:color="auto"/>
            <w:right w:val="none" w:sz="0" w:space="0" w:color="auto"/>
          </w:divBdr>
        </w:div>
        <w:div w:id="1516191471">
          <w:marLeft w:val="0"/>
          <w:marRight w:val="0"/>
          <w:marTop w:val="0"/>
          <w:marBottom w:val="0"/>
          <w:divBdr>
            <w:top w:val="none" w:sz="0" w:space="0" w:color="auto"/>
            <w:left w:val="none" w:sz="0" w:space="0" w:color="auto"/>
            <w:bottom w:val="none" w:sz="0" w:space="0" w:color="auto"/>
            <w:right w:val="none" w:sz="0" w:space="0" w:color="auto"/>
          </w:divBdr>
        </w:div>
        <w:div w:id="1993172126">
          <w:marLeft w:val="0"/>
          <w:marRight w:val="0"/>
          <w:marTop w:val="0"/>
          <w:marBottom w:val="0"/>
          <w:divBdr>
            <w:top w:val="none" w:sz="0" w:space="0" w:color="auto"/>
            <w:left w:val="none" w:sz="0" w:space="0" w:color="auto"/>
            <w:bottom w:val="none" w:sz="0" w:space="0" w:color="auto"/>
            <w:right w:val="none" w:sz="0" w:space="0" w:color="auto"/>
          </w:divBdr>
        </w:div>
        <w:div w:id="933518904">
          <w:marLeft w:val="0"/>
          <w:marRight w:val="0"/>
          <w:marTop w:val="0"/>
          <w:marBottom w:val="0"/>
          <w:divBdr>
            <w:top w:val="none" w:sz="0" w:space="0" w:color="auto"/>
            <w:left w:val="none" w:sz="0" w:space="0" w:color="auto"/>
            <w:bottom w:val="none" w:sz="0" w:space="0" w:color="auto"/>
            <w:right w:val="none" w:sz="0" w:space="0" w:color="auto"/>
          </w:divBdr>
        </w:div>
        <w:div w:id="687484190">
          <w:marLeft w:val="0"/>
          <w:marRight w:val="0"/>
          <w:marTop w:val="0"/>
          <w:marBottom w:val="0"/>
          <w:divBdr>
            <w:top w:val="none" w:sz="0" w:space="0" w:color="auto"/>
            <w:left w:val="none" w:sz="0" w:space="0" w:color="auto"/>
            <w:bottom w:val="none" w:sz="0" w:space="0" w:color="auto"/>
            <w:right w:val="none" w:sz="0" w:space="0" w:color="auto"/>
          </w:divBdr>
        </w:div>
        <w:div w:id="2095348378">
          <w:marLeft w:val="0"/>
          <w:marRight w:val="0"/>
          <w:marTop w:val="0"/>
          <w:marBottom w:val="0"/>
          <w:divBdr>
            <w:top w:val="none" w:sz="0" w:space="0" w:color="auto"/>
            <w:left w:val="none" w:sz="0" w:space="0" w:color="auto"/>
            <w:bottom w:val="none" w:sz="0" w:space="0" w:color="auto"/>
            <w:right w:val="none" w:sz="0" w:space="0" w:color="auto"/>
          </w:divBdr>
        </w:div>
        <w:div w:id="95638334">
          <w:marLeft w:val="0"/>
          <w:marRight w:val="0"/>
          <w:marTop w:val="0"/>
          <w:marBottom w:val="0"/>
          <w:divBdr>
            <w:top w:val="none" w:sz="0" w:space="0" w:color="auto"/>
            <w:left w:val="none" w:sz="0" w:space="0" w:color="auto"/>
            <w:bottom w:val="none" w:sz="0" w:space="0" w:color="auto"/>
            <w:right w:val="none" w:sz="0" w:space="0" w:color="auto"/>
          </w:divBdr>
        </w:div>
        <w:div w:id="280190535">
          <w:marLeft w:val="0"/>
          <w:marRight w:val="0"/>
          <w:marTop w:val="0"/>
          <w:marBottom w:val="0"/>
          <w:divBdr>
            <w:top w:val="none" w:sz="0" w:space="0" w:color="auto"/>
            <w:left w:val="none" w:sz="0" w:space="0" w:color="auto"/>
            <w:bottom w:val="none" w:sz="0" w:space="0" w:color="auto"/>
            <w:right w:val="none" w:sz="0" w:space="0" w:color="auto"/>
          </w:divBdr>
        </w:div>
        <w:div w:id="1780686519">
          <w:marLeft w:val="0"/>
          <w:marRight w:val="0"/>
          <w:marTop w:val="0"/>
          <w:marBottom w:val="0"/>
          <w:divBdr>
            <w:top w:val="none" w:sz="0" w:space="0" w:color="auto"/>
            <w:left w:val="none" w:sz="0" w:space="0" w:color="auto"/>
            <w:bottom w:val="none" w:sz="0" w:space="0" w:color="auto"/>
            <w:right w:val="none" w:sz="0" w:space="0" w:color="auto"/>
          </w:divBdr>
        </w:div>
        <w:div w:id="1356275553">
          <w:marLeft w:val="0"/>
          <w:marRight w:val="0"/>
          <w:marTop w:val="0"/>
          <w:marBottom w:val="0"/>
          <w:divBdr>
            <w:top w:val="none" w:sz="0" w:space="0" w:color="auto"/>
            <w:left w:val="none" w:sz="0" w:space="0" w:color="auto"/>
            <w:bottom w:val="none" w:sz="0" w:space="0" w:color="auto"/>
            <w:right w:val="none" w:sz="0" w:space="0" w:color="auto"/>
          </w:divBdr>
        </w:div>
        <w:div w:id="1387949955">
          <w:marLeft w:val="0"/>
          <w:marRight w:val="0"/>
          <w:marTop w:val="0"/>
          <w:marBottom w:val="0"/>
          <w:divBdr>
            <w:top w:val="none" w:sz="0" w:space="0" w:color="auto"/>
            <w:left w:val="none" w:sz="0" w:space="0" w:color="auto"/>
            <w:bottom w:val="none" w:sz="0" w:space="0" w:color="auto"/>
            <w:right w:val="none" w:sz="0" w:space="0" w:color="auto"/>
          </w:divBdr>
        </w:div>
        <w:div w:id="389502051">
          <w:marLeft w:val="0"/>
          <w:marRight w:val="0"/>
          <w:marTop w:val="0"/>
          <w:marBottom w:val="0"/>
          <w:divBdr>
            <w:top w:val="none" w:sz="0" w:space="0" w:color="auto"/>
            <w:left w:val="none" w:sz="0" w:space="0" w:color="auto"/>
            <w:bottom w:val="none" w:sz="0" w:space="0" w:color="auto"/>
            <w:right w:val="none" w:sz="0" w:space="0" w:color="auto"/>
          </w:divBdr>
        </w:div>
        <w:div w:id="2013218946">
          <w:marLeft w:val="0"/>
          <w:marRight w:val="0"/>
          <w:marTop w:val="0"/>
          <w:marBottom w:val="0"/>
          <w:divBdr>
            <w:top w:val="none" w:sz="0" w:space="0" w:color="auto"/>
            <w:left w:val="none" w:sz="0" w:space="0" w:color="auto"/>
            <w:bottom w:val="none" w:sz="0" w:space="0" w:color="auto"/>
            <w:right w:val="none" w:sz="0" w:space="0" w:color="auto"/>
          </w:divBdr>
        </w:div>
        <w:div w:id="1116944967">
          <w:marLeft w:val="0"/>
          <w:marRight w:val="0"/>
          <w:marTop w:val="0"/>
          <w:marBottom w:val="0"/>
          <w:divBdr>
            <w:top w:val="none" w:sz="0" w:space="0" w:color="auto"/>
            <w:left w:val="none" w:sz="0" w:space="0" w:color="auto"/>
            <w:bottom w:val="none" w:sz="0" w:space="0" w:color="auto"/>
            <w:right w:val="none" w:sz="0" w:space="0" w:color="auto"/>
          </w:divBdr>
        </w:div>
        <w:div w:id="1630550661">
          <w:marLeft w:val="0"/>
          <w:marRight w:val="0"/>
          <w:marTop w:val="0"/>
          <w:marBottom w:val="0"/>
          <w:divBdr>
            <w:top w:val="none" w:sz="0" w:space="0" w:color="auto"/>
            <w:left w:val="none" w:sz="0" w:space="0" w:color="auto"/>
            <w:bottom w:val="none" w:sz="0" w:space="0" w:color="auto"/>
            <w:right w:val="none" w:sz="0" w:space="0" w:color="auto"/>
          </w:divBdr>
        </w:div>
        <w:div w:id="679545169">
          <w:marLeft w:val="0"/>
          <w:marRight w:val="0"/>
          <w:marTop w:val="0"/>
          <w:marBottom w:val="0"/>
          <w:divBdr>
            <w:top w:val="none" w:sz="0" w:space="0" w:color="auto"/>
            <w:left w:val="none" w:sz="0" w:space="0" w:color="auto"/>
            <w:bottom w:val="none" w:sz="0" w:space="0" w:color="auto"/>
            <w:right w:val="none" w:sz="0" w:space="0" w:color="auto"/>
          </w:divBdr>
        </w:div>
        <w:div w:id="1921131627">
          <w:marLeft w:val="0"/>
          <w:marRight w:val="0"/>
          <w:marTop w:val="0"/>
          <w:marBottom w:val="0"/>
          <w:divBdr>
            <w:top w:val="none" w:sz="0" w:space="0" w:color="auto"/>
            <w:left w:val="none" w:sz="0" w:space="0" w:color="auto"/>
            <w:bottom w:val="none" w:sz="0" w:space="0" w:color="auto"/>
            <w:right w:val="none" w:sz="0" w:space="0" w:color="auto"/>
          </w:divBdr>
        </w:div>
        <w:div w:id="751896779">
          <w:marLeft w:val="0"/>
          <w:marRight w:val="0"/>
          <w:marTop w:val="0"/>
          <w:marBottom w:val="0"/>
          <w:divBdr>
            <w:top w:val="none" w:sz="0" w:space="0" w:color="auto"/>
            <w:left w:val="none" w:sz="0" w:space="0" w:color="auto"/>
            <w:bottom w:val="none" w:sz="0" w:space="0" w:color="auto"/>
            <w:right w:val="none" w:sz="0" w:space="0" w:color="auto"/>
          </w:divBdr>
        </w:div>
        <w:div w:id="1656834395">
          <w:marLeft w:val="0"/>
          <w:marRight w:val="0"/>
          <w:marTop w:val="0"/>
          <w:marBottom w:val="0"/>
          <w:divBdr>
            <w:top w:val="none" w:sz="0" w:space="0" w:color="auto"/>
            <w:left w:val="none" w:sz="0" w:space="0" w:color="auto"/>
            <w:bottom w:val="none" w:sz="0" w:space="0" w:color="auto"/>
            <w:right w:val="none" w:sz="0" w:space="0" w:color="auto"/>
          </w:divBdr>
        </w:div>
        <w:div w:id="1317762014">
          <w:marLeft w:val="0"/>
          <w:marRight w:val="0"/>
          <w:marTop w:val="0"/>
          <w:marBottom w:val="0"/>
          <w:divBdr>
            <w:top w:val="none" w:sz="0" w:space="0" w:color="auto"/>
            <w:left w:val="none" w:sz="0" w:space="0" w:color="auto"/>
            <w:bottom w:val="none" w:sz="0" w:space="0" w:color="auto"/>
            <w:right w:val="none" w:sz="0" w:space="0" w:color="auto"/>
          </w:divBdr>
        </w:div>
        <w:div w:id="997080508">
          <w:marLeft w:val="0"/>
          <w:marRight w:val="0"/>
          <w:marTop w:val="0"/>
          <w:marBottom w:val="0"/>
          <w:divBdr>
            <w:top w:val="none" w:sz="0" w:space="0" w:color="auto"/>
            <w:left w:val="none" w:sz="0" w:space="0" w:color="auto"/>
            <w:bottom w:val="none" w:sz="0" w:space="0" w:color="auto"/>
            <w:right w:val="none" w:sz="0" w:space="0" w:color="auto"/>
          </w:divBdr>
        </w:div>
        <w:div w:id="1884173957">
          <w:marLeft w:val="0"/>
          <w:marRight w:val="0"/>
          <w:marTop w:val="0"/>
          <w:marBottom w:val="0"/>
          <w:divBdr>
            <w:top w:val="none" w:sz="0" w:space="0" w:color="auto"/>
            <w:left w:val="none" w:sz="0" w:space="0" w:color="auto"/>
            <w:bottom w:val="none" w:sz="0" w:space="0" w:color="auto"/>
            <w:right w:val="none" w:sz="0" w:space="0" w:color="auto"/>
          </w:divBdr>
        </w:div>
        <w:div w:id="540363696">
          <w:marLeft w:val="0"/>
          <w:marRight w:val="0"/>
          <w:marTop w:val="0"/>
          <w:marBottom w:val="0"/>
          <w:divBdr>
            <w:top w:val="none" w:sz="0" w:space="0" w:color="auto"/>
            <w:left w:val="none" w:sz="0" w:space="0" w:color="auto"/>
            <w:bottom w:val="none" w:sz="0" w:space="0" w:color="auto"/>
            <w:right w:val="none" w:sz="0" w:space="0" w:color="auto"/>
          </w:divBdr>
        </w:div>
        <w:div w:id="1262645363">
          <w:marLeft w:val="0"/>
          <w:marRight w:val="0"/>
          <w:marTop w:val="0"/>
          <w:marBottom w:val="0"/>
          <w:divBdr>
            <w:top w:val="none" w:sz="0" w:space="0" w:color="auto"/>
            <w:left w:val="none" w:sz="0" w:space="0" w:color="auto"/>
            <w:bottom w:val="none" w:sz="0" w:space="0" w:color="auto"/>
            <w:right w:val="none" w:sz="0" w:space="0" w:color="auto"/>
          </w:divBdr>
        </w:div>
        <w:div w:id="94637756">
          <w:marLeft w:val="0"/>
          <w:marRight w:val="0"/>
          <w:marTop w:val="0"/>
          <w:marBottom w:val="0"/>
          <w:divBdr>
            <w:top w:val="none" w:sz="0" w:space="0" w:color="auto"/>
            <w:left w:val="none" w:sz="0" w:space="0" w:color="auto"/>
            <w:bottom w:val="none" w:sz="0" w:space="0" w:color="auto"/>
            <w:right w:val="none" w:sz="0" w:space="0" w:color="auto"/>
          </w:divBdr>
        </w:div>
        <w:div w:id="1331910281">
          <w:marLeft w:val="0"/>
          <w:marRight w:val="0"/>
          <w:marTop w:val="0"/>
          <w:marBottom w:val="0"/>
          <w:divBdr>
            <w:top w:val="none" w:sz="0" w:space="0" w:color="auto"/>
            <w:left w:val="none" w:sz="0" w:space="0" w:color="auto"/>
            <w:bottom w:val="none" w:sz="0" w:space="0" w:color="auto"/>
            <w:right w:val="none" w:sz="0" w:space="0" w:color="auto"/>
          </w:divBdr>
        </w:div>
        <w:div w:id="1735157232">
          <w:marLeft w:val="0"/>
          <w:marRight w:val="0"/>
          <w:marTop w:val="0"/>
          <w:marBottom w:val="0"/>
          <w:divBdr>
            <w:top w:val="none" w:sz="0" w:space="0" w:color="auto"/>
            <w:left w:val="none" w:sz="0" w:space="0" w:color="auto"/>
            <w:bottom w:val="none" w:sz="0" w:space="0" w:color="auto"/>
            <w:right w:val="none" w:sz="0" w:space="0" w:color="auto"/>
          </w:divBdr>
        </w:div>
        <w:div w:id="1364163050">
          <w:marLeft w:val="0"/>
          <w:marRight w:val="0"/>
          <w:marTop w:val="0"/>
          <w:marBottom w:val="0"/>
          <w:divBdr>
            <w:top w:val="none" w:sz="0" w:space="0" w:color="auto"/>
            <w:left w:val="none" w:sz="0" w:space="0" w:color="auto"/>
            <w:bottom w:val="none" w:sz="0" w:space="0" w:color="auto"/>
            <w:right w:val="none" w:sz="0" w:space="0" w:color="auto"/>
          </w:divBdr>
        </w:div>
        <w:div w:id="542136258">
          <w:marLeft w:val="0"/>
          <w:marRight w:val="0"/>
          <w:marTop w:val="0"/>
          <w:marBottom w:val="0"/>
          <w:divBdr>
            <w:top w:val="none" w:sz="0" w:space="0" w:color="auto"/>
            <w:left w:val="none" w:sz="0" w:space="0" w:color="auto"/>
            <w:bottom w:val="none" w:sz="0" w:space="0" w:color="auto"/>
            <w:right w:val="none" w:sz="0" w:space="0" w:color="auto"/>
          </w:divBdr>
        </w:div>
        <w:div w:id="1364288078">
          <w:marLeft w:val="0"/>
          <w:marRight w:val="0"/>
          <w:marTop w:val="0"/>
          <w:marBottom w:val="0"/>
          <w:divBdr>
            <w:top w:val="none" w:sz="0" w:space="0" w:color="auto"/>
            <w:left w:val="none" w:sz="0" w:space="0" w:color="auto"/>
            <w:bottom w:val="none" w:sz="0" w:space="0" w:color="auto"/>
            <w:right w:val="none" w:sz="0" w:space="0" w:color="auto"/>
          </w:divBdr>
        </w:div>
        <w:div w:id="1560436131">
          <w:marLeft w:val="0"/>
          <w:marRight w:val="0"/>
          <w:marTop w:val="0"/>
          <w:marBottom w:val="0"/>
          <w:divBdr>
            <w:top w:val="none" w:sz="0" w:space="0" w:color="auto"/>
            <w:left w:val="none" w:sz="0" w:space="0" w:color="auto"/>
            <w:bottom w:val="none" w:sz="0" w:space="0" w:color="auto"/>
            <w:right w:val="none" w:sz="0" w:space="0" w:color="auto"/>
          </w:divBdr>
        </w:div>
        <w:div w:id="1832864821">
          <w:marLeft w:val="0"/>
          <w:marRight w:val="0"/>
          <w:marTop w:val="0"/>
          <w:marBottom w:val="0"/>
          <w:divBdr>
            <w:top w:val="none" w:sz="0" w:space="0" w:color="auto"/>
            <w:left w:val="none" w:sz="0" w:space="0" w:color="auto"/>
            <w:bottom w:val="none" w:sz="0" w:space="0" w:color="auto"/>
            <w:right w:val="none" w:sz="0" w:space="0" w:color="auto"/>
          </w:divBdr>
        </w:div>
        <w:div w:id="783423090">
          <w:marLeft w:val="0"/>
          <w:marRight w:val="0"/>
          <w:marTop w:val="0"/>
          <w:marBottom w:val="0"/>
          <w:divBdr>
            <w:top w:val="none" w:sz="0" w:space="0" w:color="auto"/>
            <w:left w:val="none" w:sz="0" w:space="0" w:color="auto"/>
            <w:bottom w:val="none" w:sz="0" w:space="0" w:color="auto"/>
            <w:right w:val="none" w:sz="0" w:space="0" w:color="auto"/>
          </w:divBdr>
        </w:div>
      </w:divsChild>
    </w:div>
    <w:div w:id="1970552197">
      <w:bodyDiv w:val="1"/>
      <w:marLeft w:val="0"/>
      <w:marRight w:val="0"/>
      <w:marTop w:val="0"/>
      <w:marBottom w:val="0"/>
      <w:divBdr>
        <w:top w:val="none" w:sz="0" w:space="0" w:color="auto"/>
        <w:left w:val="none" w:sz="0" w:space="0" w:color="auto"/>
        <w:bottom w:val="none" w:sz="0" w:space="0" w:color="auto"/>
        <w:right w:val="none" w:sz="0" w:space="0" w:color="auto"/>
      </w:divBdr>
    </w:div>
    <w:div w:id="1977370602">
      <w:bodyDiv w:val="1"/>
      <w:marLeft w:val="0"/>
      <w:marRight w:val="0"/>
      <w:marTop w:val="0"/>
      <w:marBottom w:val="0"/>
      <w:divBdr>
        <w:top w:val="none" w:sz="0" w:space="0" w:color="auto"/>
        <w:left w:val="none" w:sz="0" w:space="0" w:color="auto"/>
        <w:bottom w:val="none" w:sz="0" w:space="0" w:color="auto"/>
        <w:right w:val="none" w:sz="0" w:space="0" w:color="auto"/>
      </w:divBdr>
    </w:div>
    <w:div w:id="1980912549">
      <w:bodyDiv w:val="1"/>
      <w:marLeft w:val="0"/>
      <w:marRight w:val="0"/>
      <w:marTop w:val="0"/>
      <w:marBottom w:val="0"/>
      <w:divBdr>
        <w:top w:val="none" w:sz="0" w:space="0" w:color="auto"/>
        <w:left w:val="none" w:sz="0" w:space="0" w:color="auto"/>
        <w:bottom w:val="none" w:sz="0" w:space="0" w:color="auto"/>
        <w:right w:val="none" w:sz="0" w:space="0" w:color="auto"/>
      </w:divBdr>
    </w:div>
    <w:div w:id="1981228175">
      <w:bodyDiv w:val="1"/>
      <w:marLeft w:val="0"/>
      <w:marRight w:val="0"/>
      <w:marTop w:val="0"/>
      <w:marBottom w:val="0"/>
      <w:divBdr>
        <w:top w:val="none" w:sz="0" w:space="0" w:color="auto"/>
        <w:left w:val="none" w:sz="0" w:space="0" w:color="auto"/>
        <w:bottom w:val="none" w:sz="0" w:space="0" w:color="auto"/>
        <w:right w:val="none" w:sz="0" w:space="0" w:color="auto"/>
      </w:divBdr>
    </w:div>
    <w:div w:id="1986204603">
      <w:bodyDiv w:val="1"/>
      <w:marLeft w:val="0"/>
      <w:marRight w:val="0"/>
      <w:marTop w:val="0"/>
      <w:marBottom w:val="0"/>
      <w:divBdr>
        <w:top w:val="none" w:sz="0" w:space="0" w:color="auto"/>
        <w:left w:val="none" w:sz="0" w:space="0" w:color="auto"/>
        <w:bottom w:val="none" w:sz="0" w:space="0" w:color="auto"/>
        <w:right w:val="none" w:sz="0" w:space="0" w:color="auto"/>
      </w:divBdr>
    </w:div>
    <w:div w:id="1989898058">
      <w:bodyDiv w:val="1"/>
      <w:marLeft w:val="0"/>
      <w:marRight w:val="0"/>
      <w:marTop w:val="0"/>
      <w:marBottom w:val="0"/>
      <w:divBdr>
        <w:top w:val="none" w:sz="0" w:space="0" w:color="auto"/>
        <w:left w:val="none" w:sz="0" w:space="0" w:color="auto"/>
        <w:bottom w:val="none" w:sz="0" w:space="0" w:color="auto"/>
        <w:right w:val="none" w:sz="0" w:space="0" w:color="auto"/>
      </w:divBdr>
    </w:div>
    <w:div w:id="1996907098">
      <w:bodyDiv w:val="1"/>
      <w:marLeft w:val="0"/>
      <w:marRight w:val="0"/>
      <w:marTop w:val="0"/>
      <w:marBottom w:val="0"/>
      <w:divBdr>
        <w:top w:val="none" w:sz="0" w:space="0" w:color="auto"/>
        <w:left w:val="none" w:sz="0" w:space="0" w:color="auto"/>
        <w:bottom w:val="none" w:sz="0" w:space="0" w:color="auto"/>
        <w:right w:val="none" w:sz="0" w:space="0" w:color="auto"/>
      </w:divBdr>
    </w:div>
    <w:div w:id="2015037226">
      <w:bodyDiv w:val="1"/>
      <w:marLeft w:val="0"/>
      <w:marRight w:val="0"/>
      <w:marTop w:val="0"/>
      <w:marBottom w:val="0"/>
      <w:divBdr>
        <w:top w:val="none" w:sz="0" w:space="0" w:color="auto"/>
        <w:left w:val="none" w:sz="0" w:space="0" w:color="auto"/>
        <w:bottom w:val="none" w:sz="0" w:space="0" w:color="auto"/>
        <w:right w:val="none" w:sz="0" w:space="0" w:color="auto"/>
      </w:divBdr>
    </w:div>
    <w:div w:id="2021082487">
      <w:bodyDiv w:val="1"/>
      <w:marLeft w:val="0"/>
      <w:marRight w:val="0"/>
      <w:marTop w:val="0"/>
      <w:marBottom w:val="0"/>
      <w:divBdr>
        <w:top w:val="none" w:sz="0" w:space="0" w:color="auto"/>
        <w:left w:val="none" w:sz="0" w:space="0" w:color="auto"/>
        <w:bottom w:val="none" w:sz="0" w:space="0" w:color="auto"/>
        <w:right w:val="none" w:sz="0" w:space="0" w:color="auto"/>
      </w:divBdr>
    </w:div>
    <w:div w:id="2021807729">
      <w:bodyDiv w:val="1"/>
      <w:marLeft w:val="0"/>
      <w:marRight w:val="0"/>
      <w:marTop w:val="0"/>
      <w:marBottom w:val="0"/>
      <w:divBdr>
        <w:top w:val="none" w:sz="0" w:space="0" w:color="auto"/>
        <w:left w:val="none" w:sz="0" w:space="0" w:color="auto"/>
        <w:bottom w:val="none" w:sz="0" w:space="0" w:color="auto"/>
        <w:right w:val="none" w:sz="0" w:space="0" w:color="auto"/>
      </w:divBdr>
    </w:div>
    <w:div w:id="2021929154">
      <w:bodyDiv w:val="1"/>
      <w:marLeft w:val="0"/>
      <w:marRight w:val="0"/>
      <w:marTop w:val="0"/>
      <w:marBottom w:val="0"/>
      <w:divBdr>
        <w:top w:val="none" w:sz="0" w:space="0" w:color="auto"/>
        <w:left w:val="none" w:sz="0" w:space="0" w:color="auto"/>
        <w:bottom w:val="none" w:sz="0" w:space="0" w:color="auto"/>
        <w:right w:val="none" w:sz="0" w:space="0" w:color="auto"/>
      </w:divBdr>
    </w:div>
    <w:div w:id="2022586393">
      <w:bodyDiv w:val="1"/>
      <w:marLeft w:val="0"/>
      <w:marRight w:val="0"/>
      <w:marTop w:val="0"/>
      <w:marBottom w:val="0"/>
      <w:divBdr>
        <w:top w:val="none" w:sz="0" w:space="0" w:color="auto"/>
        <w:left w:val="none" w:sz="0" w:space="0" w:color="auto"/>
        <w:bottom w:val="none" w:sz="0" w:space="0" w:color="auto"/>
        <w:right w:val="none" w:sz="0" w:space="0" w:color="auto"/>
      </w:divBdr>
    </w:div>
    <w:div w:id="2026009399">
      <w:bodyDiv w:val="1"/>
      <w:marLeft w:val="0"/>
      <w:marRight w:val="0"/>
      <w:marTop w:val="0"/>
      <w:marBottom w:val="0"/>
      <w:divBdr>
        <w:top w:val="none" w:sz="0" w:space="0" w:color="auto"/>
        <w:left w:val="none" w:sz="0" w:space="0" w:color="auto"/>
        <w:bottom w:val="none" w:sz="0" w:space="0" w:color="auto"/>
        <w:right w:val="none" w:sz="0" w:space="0" w:color="auto"/>
      </w:divBdr>
    </w:div>
    <w:div w:id="2027319188">
      <w:bodyDiv w:val="1"/>
      <w:marLeft w:val="0"/>
      <w:marRight w:val="0"/>
      <w:marTop w:val="0"/>
      <w:marBottom w:val="0"/>
      <w:divBdr>
        <w:top w:val="none" w:sz="0" w:space="0" w:color="auto"/>
        <w:left w:val="none" w:sz="0" w:space="0" w:color="auto"/>
        <w:bottom w:val="none" w:sz="0" w:space="0" w:color="auto"/>
        <w:right w:val="none" w:sz="0" w:space="0" w:color="auto"/>
      </w:divBdr>
    </w:div>
    <w:div w:id="2028947358">
      <w:bodyDiv w:val="1"/>
      <w:marLeft w:val="0"/>
      <w:marRight w:val="0"/>
      <w:marTop w:val="0"/>
      <w:marBottom w:val="0"/>
      <w:divBdr>
        <w:top w:val="none" w:sz="0" w:space="0" w:color="auto"/>
        <w:left w:val="none" w:sz="0" w:space="0" w:color="auto"/>
        <w:bottom w:val="none" w:sz="0" w:space="0" w:color="auto"/>
        <w:right w:val="none" w:sz="0" w:space="0" w:color="auto"/>
      </w:divBdr>
    </w:div>
    <w:div w:id="2029597278">
      <w:bodyDiv w:val="1"/>
      <w:marLeft w:val="0"/>
      <w:marRight w:val="0"/>
      <w:marTop w:val="0"/>
      <w:marBottom w:val="0"/>
      <w:divBdr>
        <w:top w:val="none" w:sz="0" w:space="0" w:color="auto"/>
        <w:left w:val="none" w:sz="0" w:space="0" w:color="auto"/>
        <w:bottom w:val="none" w:sz="0" w:space="0" w:color="auto"/>
        <w:right w:val="none" w:sz="0" w:space="0" w:color="auto"/>
      </w:divBdr>
    </w:div>
    <w:div w:id="2033913596">
      <w:bodyDiv w:val="1"/>
      <w:marLeft w:val="0"/>
      <w:marRight w:val="0"/>
      <w:marTop w:val="0"/>
      <w:marBottom w:val="0"/>
      <w:divBdr>
        <w:top w:val="none" w:sz="0" w:space="0" w:color="auto"/>
        <w:left w:val="none" w:sz="0" w:space="0" w:color="auto"/>
        <w:bottom w:val="none" w:sz="0" w:space="0" w:color="auto"/>
        <w:right w:val="none" w:sz="0" w:space="0" w:color="auto"/>
      </w:divBdr>
    </w:div>
    <w:div w:id="2038116330">
      <w:bodyDiv w:val="1"/>
      <w:marLeft w:val="0"/>
      <w:marRight w:val="0"/>
      <w:marTop w:val="0"/>
      <w:marBottom w:val="0"/>
      <w:divBdr>
        <w:top w:val="none" w:sz="0" w:space="0" w:color="auto"/>
        <w:left w:val="none" w:sz="0" w:space="0" w:color="auto"/>
        <w:bottom w:val="none" w:sz="0" w:space="0" w:color="auto"/>
        <w:right w:val="none" w:sz="0" w:space="0" w:color="auto"/>
      </w:divBdr>
    </w:div>
    <w:div w:id="2043086904">
      <w:bodyDiv w:val="1"/>
      <w:marLeft w:val="0"/>
      <w:marRight w:val="0"/>
      <w:marTop w:val="0"/>
      <w:marBottom w:val="0"/>
      <w:divBdr>
        <w:top w:val="none" w:sz="0" w:space="0" w:color="auto"/>
        <w:left w:val="none" w:sz="0" w:space="0" w:color="auto"/>
        <w:bottom w:val="none" w:sz="0" w:space="0" w:color="auto"/>
        <w:right w:val="none" w:sz="0" w:space="0" w:color="auto"/>
      </w:divBdr>
    </w:div>
    <w:div w:id="2043246173">
      <w:bodyDiv w:val="1"/>
      <w:marLeft w:val="0"/>
      <w:marRight w:val="0"/>
      <w:marTop w:val="0"/>
      <w:marBottom w:val="0"/>
      <w:divBdr>
        <w:top w:val="none" w:sz="0" w:space="0" w:color="auto"/>
        <w:left w:val="none" w:sz="0" w:space="0" w:color="auto"/>
        <w:bottom w:val="none" w:sz="0" w:space="0" w:color="auto"/>
        <w:right w:val="none" w:sz="0" w:space="0" w:color="auto"/>
      </w:divBdr>
    </w:div>
    <w:div w:id="2058818547">
      <w:bodyDiv w:val="1"/>
      <w:marLeft w:val="0"/>
      <w:marRight w:val="0"/>
      <w:marTop w:val="0"/>
      <w:marBottom w:val="0"/>
      <w:divBdr>
        <w:top w:val="none" w:sz="0" w:space="0" w:color="auto"/>
        <w:left w:val="none" w:sz="0" w:space="0" w:color="auto"/>
        <w:bottom w:val="none" w:sz="0" w:space="0" w:color="auto"/>
        <w:right w:val="none" w:sz="0" w:space="0" w:color="auto"/>
      </w:divBdr>
    </w:div>
    <w:div w:id="2068530399">
      <w:bodyDiv w:val="1"/>
      <w:marLeft w:val="0"/>
      <w:marRight w:val="0"/>
      <w:marTop w:val="0"/>
      <w:marBottom w:val="0"/>
      <w:divBdr>
        <w:top w:val="none" w:sz="0" w:space="0" w:color="auto"/>
        <w:left w:val="none" w:sz="0" w:space="0" w:color="auto"/>
        <w:bottom w:val="none" w:sz="0" w:space="0" w:color="auto"/>
        <w:right w:val="none" w:sz="0" w:space="0" w:color="auto"/>
      </w:divBdr>
    </w:div>
    <w:div w:id="2078042747">
      <w:bodyDiv w:val="1"/>
      <w:marLeft w:val="0"/>
      <w:marRight w:val="0"/>
      <w:marTop w:val="0"/>
      <w:marBottom w:val="0"/>
      <w:divBdr>
        <w:top w:val="none" w:sz="0" w:space="0" w:color="auto"/>
        <w:left w:val="none" w:sz="0" w:space="0" w:color="auto"/>
        <w:bottom w:val="none" w:sz="0" w:space="0" w:color="auto"/>
        <w:right w:val="none" w:sz="0" w:space="0" w:color="auto"/>
      </w:divBdr>
    </w:div>
    <w:div w:id="2082749603">
      <w:bodyDiv w:val="1"/>
      <w:marLeft w:val="0"/>
      <w:marRight w:val="0"/>
      <w:marTop w:val="0"/>
      <w:marBottom w:val="0"/>
      <w:divBdr>
        <w:top w:val="none" w:sz="0" w:space="0" w:color="auto"/>
        <w:left w:val="none" w:sz="0" w:space="0" w:color="auto"/>
        <w:bottom w:val="none" w:sz="0" w:space="0" w:color="auto"/>
        <w:right w:val="none" w:sz="0" w:space="0" w:color="auto"/>
      </w:divBdr>
    </w:div>
    <w:div w:id="2088185369">
      <w:bodyDiv w:val="1"/>
      <w:marLeft w:val="0"/>
      <w:marRight w:val="0"/>
      <w:marTop w:val="0"/>
      <w:marBottom w:val="0"/>
      <w:divBdr>
        <w:top w:val="none" w:sz="0" w:space="0" w:color="auto"/>
        <w:left w:val="none" w:sz="0" w:space="0" w:color="auto"/>
        <w:bottom w:val="none" w:sz="0" w:space="0" w:color="auto"/>
        <w:right w:val="none" w:sz="0" w:space="0" w:color="auto"/>
      </w:divBdr>
    </w:div>
    <w:div w:id="2088261975">
      <w:bodyDiv w:val="1"/>
      <w:marLeft w:val="0"/>
      <w:marRight w:val="0"/>
      <w:marTop w:val="0"/>
      <w:marBottom w:val="0"/>
      <w:divBdr>
        <w:top w:val="none" w:sz="0" w:space="0" w:color="auto"/>
        <w:left w:val="none" w:sz="0" w:space="0" w:color="auto"/>
        <w:bottom w:val="none" w:sz="0" w:space="0" w:color="auto"/>
        <w:right w:val="none" w:sz="0" w:space="0" w:color="auto"/>
      </w:divBdr>
    </w:div>
    <w:div w:id="2095782942">
      <w:bodyDiv w:val="1"/>
      <w:marLeft w:val="0"/>
      <w:marRight w:val="0"/>
      <w:marTop w:val="0"/>
      <w:marBottom w:val="0"/>
      <w:divBdr>
        <w:top w:val="none" w:sz="0" w:space="0" w:color="auto"/>
        <w:left w:val="none" w:sz="0" w:space="0" w:color="auto"/>
        <w:bottom w:val="none" w:sz="0" w:space="0" w:color="auto"/>
        <w:right w:val="none" w:sz="0" w:space="0" w:color="auto"/>
      </w:divBdr>
    </w:div>
    <w:div w:id="2098089121">
      <w:bodyDiv w:val="1"/>
      <w:marLeft w:val="0"/>
      <w:marRight w:val="0"/>
      <w:marTop w:val="0"/>
      <w:marBottom w:val="0"/>
      <w:divBdr>
        <w:top w:val="none" w:sz="0" w:space="0" w:color="auto"/>
        <w:left w:val="none" w:sz="0" w:space="0" w:color="auto"/>
        <w:bottom w:val="none" w:sz="0" w:space="0" w:color="auto"/>
        <w:right w:val="none" w:sz="0" w:space="0" w:color="auto"/>
      </w:divBdr>
    </w:div>
    <w:div w:id="2099861328">
      <w:bodyDiv w:val="1"/>
      <w:marLeft w:val="0"/>
      <w:marRight w:val="0"/>
      <w:marTop w:val="0"/>
      <w:marBottom w:val="0"/>
      <w:divBdr>
        <w:top w:val="none" w:sz="0" w:space="0" w:color="auto"/>
        <w:left w:val="none" w:sz="0" w:space="0" w:color="auto"/>
        <w:bottom w:val="none" w:sz="0" w:space="0" w:color="auto"/>
        <w:right w:val="none" w:sz="0" w:space="0" w:color="auto"/>
      </w:divBdr>
    </w:div>
    <w:div w:id="2100908515">
      <w:bodyDiv w:val="1"/>
      <w:marLeft w:val="0"/>
      <w:marRight w:val="0"/>
      <w:marTop w:val="0"/>
      <w:marBottom w:val="0"/>
      <w:divBdr>
        <w:top w:val="none" w:sz="0" w:space="0" w:color="auto"/>
        <w:left w:val="none" w:sz="0" w:space="0" w:color="auto"/>
        <w:bottom w:val="none" w:sz="0" w:space="0" w:color="auto"/>
        <w:right w:val="none" w:sz="0" w:space="0" w:color="auto"/>
      </w:divBdr>
    </w:div>
    <w:div w:id="2110880821">
      <w:bodyDiv w:val="1"/>
      <w:marLeft w:val="0"/>
      <w:marRight w:val="0"/>
      <w:marTop w:val="0"/>
      <w:marBottom w:val="0"/>
      <w:divBdr>
        <w:top w:val="none" w:sz="0" w:space="0" w:color="auto"/>
        <w:left w:val="none" w:sz="0" w:space="0" w:color="auto"/>
        <w:bottom w:val="none" w:sz="0" w:space="0" w:color="auto"/>
        <w:right w:val="none" w:sz="0" w:space="0" w:color="auto"/>
      </w:divBdr>
    </w:div>
    <w:div w:id="2123764004">
      <w:bodyDiv w:val="1"/>
      <w:marLeft w:val="0"/>
      <w:marRight w:val="0"/>
      <w:marTop w:val="0"/>
      <w:marBottom w:val="0"/>
      <w:divBdr>
        <w:top w:val="none" w:sz="0" w:space="0" w:color="auto"/>
        <w:left w:val="none" w:sz="0" w:space="0" w:color="auto"/>
        <w:bottom w:val="none" w:sz="0" w:space="0" w:color="auto"/>
        <w:right w:val="none" w:sz="0" w:space="0" w:color="auto"/>
      </w:divBdr>
    </w:div>
    <w:div w:id="2141796379">
      <w:bodyDiv w:val="1"/>
      <w:marLeft w:val="0"/>
      <w:marRight w:val="0"/>
      <w:marTop w:val="0"/>
      <w:marBottom w:val="0"/>
      <w:divBdr>
        <w:top w:val="none" w:sz="0" w:space="0" w:color="auto"/>
        <w:left w:val="none" w:sz="0" w:space="0" w:color="auto"/>
        <w:bottom w:val="none" w:sz="0" w:space="0" w:color="auto"/>
        <w:right w:val="none" w:sz="0" w:space="0" w:color="auto"/>
      </w:divBdr>
    </w:div>
    <w:div w:id="2143116104">
      <w:bodyDiv w:val="1"/>
      <w:marLeft w:val="0"/>
      <w:marRight w:val="0"/>
      <w:marTop w:val="0"/>
      <w:marBottom w:val="0"/>
      <w:divBdr>
        <w:top w:val="none" w:sz="0" w:space="0" w:color="auto"/>
        <w:left w:val="none" w:sz="0" w:space="0" w:color="auto"/>
        <w:bottom w:val="none" w:sz="0" w:space="0" w:color="auto"/>
        <w:right w:val="none" w:sz="0" w:space="0" w:color="auto"/>
      </w:divBdr>
    </w:div>
    <w:div w:id="214592706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javascript:abrirAcuse(233394);" TargetMode="External"/><Relationship Id="rId21" Type="http://schemas.openxmlformats.org/officeDocument/2006/relationships/hyperlink" Target="javascript:abrirAcuse(233394);" TargetMode="External"/><Relationship Id="rId42" Type="http://schemas.openxmlformats.org/officeDocument/2006/relationships/hyperlink" Target="javascript:abrirAcuse(233394);" TargetMode="External"/><Relationship Id="rId47" Type="http://schemas.openxmlformats.org/officeDocument/2006/relationships/hyperlink" Target="javascript:abrirAcuse(233394);" TargetMode="External"/><Relationship Id="rId63" Type="http://schemas.openxmlformats.org/officeDocument/2006/relationships/hyperlink" Target="javascript:abrirAcuse(233394);" TargetMode="External"/><Relationship Id="rId68" Type="http://schemas.openxmlformats.org/officeDocument/2006/relationships/hyperlink" Target="javascript:abrirAcuse(233394);" TargetMode="External"/><Relationship Id="rId84" Type="http://schemas.openxmlformats.org/officeDocument/2006/relationships/theme" Target="theme/theme1.xml"/><Relationship Id="rId16" Type="http://schemas.openxmlformats.org/officeDocument/2006/relationships/hyperlink" Target="javascript:abrirAcuse(233394);" TargetMode="External"/><Relationship Id="rId11" Type="http://schemas.openxmlformats.org/officeDocument/2006/relationships/hyperlink" Target="javascript:abrirAcuse(233394);" TargetMode="External"/><Relationship Id="rId32" Type="http://schemas.openxmlformats.org/officeDocument/2006/relationships/hyperlink" Target="javascript:abrirAcuse(233394);" TargetMode="External"/><Relationship Id="rId37" Type="http://schemas.openxmlformats.org/officeDocument/2006/relationships/image" Target="media/image3.PNG"/><Relationship Id="rId53" Type="http://schemas.openxmlformats.org/officeDocument/2006/relationships/image" Target="media/image4.PNG"/><Relationship Id="rId58" Type="http://schemas.openxmlformats.org/officeDocument/2006/relationships/hyperlink" Target="javascript:abrirAcuse(233394);" TargetMode="External"/><Relationship Id="rId74" Type="http://schemas.openxmlformats.org/officeDocument/2006/relationships/hyperlink" Target="javascript:abrirAcuse(233394);" TargetMode="External"/><Relationship Id="rId79" Type="http://schemas.openxmlformats.org/officeDocument/2006/relationships/header" Target="header1.xml"/><Relationship Id="rId5" Type="http://schemas.openxmlformats.org/officeDocument/2006/relationships/webSettings" Target="webSettings.xml"/><Relationship Id="rId61" Type="http://schemas.openxmlformats.org/officeDocument/2006/relationships/hyperlink" Target="javascript:abrirAcuse(233394);" TargetMode="External"/><Relationship Id="rId82" Type="http://schemas.openxmlformats.org/officeDocument/2006/relationships/footer" Target="footer2.xml"/><Relationship Id="rId19" Type="http://schemas.openxmlformats.org/officeDocument/2006/relationships/hyperlink" Target="javascript:abrirAcuse(233394);" TargetMode="External"/><Relationship Id="rId14" Type="http://schemas.openxmlformats.org/officeDocument/2006/relationships/hyperlink" Target="javascript:abrirAcuse(233394);" TargetMode="External"/><Relationship Id="rId22" Type="http://schemas.openxmlformats.org/officeDocument/2006/relationships/hyperlink" Target="javascript:abrirAcuse(233394);" TargetMode="External"/><Relationship Id="rId27" Type="http://schemas.openxmlformats.org/officeDocument/2006/relationships/hyperlink" Target="javascript:abrirAcuse(233394);" TargetMode="External"/><Relationship Id="rId30" Type="http://schemas.openxmlformats.org/officeDocument/2006/relationships/hyperlink" Target="javascript:abrirAcuse(233394);" TargetMode="External"/><Relationship Id="rId35" Type="http://schemas.openxmlformats.org/officeDocument/2006/relationships/image" Target="media/image1.PNG"/><Relationship Id="rId43" Type="http://schemas.openxmlformats.org/officeDocument/2006/relationships/hyperlink" Target="javascript:abrirAcuse(233394);" TargetMode="External"/><Relationship Id="rId48" Type="http://schemas.openxmlformats.org/officeDocument/2006/relationships/hyperlink" Target="javascript:abrirAcuse(233394);" TargetMode="External"/><Relationship Id="rId56" Type="http://schemas.openxmlformats.org/officeDocument/2006/relationships/hyperlink" Target="javascript:abrirAcuse(233394);" TargetMode="External"/><Relationship Id="rId64" Type="http://schemas.openxmlformats.org/officeDocument/2006/relationships/hyperlink" Target="javascript:abrirAcuse(233394);" TargetMode="External"/><Relationship Id="rId69" Type="http://schemas.openxmlformats.org/officeDocument/2006/relationships/hyperlink" Target="javascript:abrirAcuse(233394);" TargetMode="External"/><Relationship Id="rId77" Type="http://schemas.openxmlformats.org/officeDocument/2006/relationships/hyperlink" Target="javascript:abrirAcuse(233394);" TargetMode="External"/><Relationship Id="rId8" Type="http://schemas.openxmlformats.org/officeDocument/2006/relationships/hyperlink" Target="javascript:abrirAcuse(233394);" TargetMode="External"/><Relationship Id="rId51" Type="http://schemas.openxmlformats.org/officeDocument/2006/relationships/hyperlink" Target="javascript:abrirAcuse(233394);" TargetMode="External"/><Relationship Id="rId72" Type="http://schemas.openxmlformats.org/officeDocument/2006/relationships/hyperlink" Target="javascript:abrirAcuse(233394);" TargetMode="External"/><Relationship Id="rId80" Type="http://schemas.openxmlformats.org/officeDocument/2006/relationships/footer" Target="footer1.xml"/><Relationship Id="rId3" Type="http://schemas.openxmlformats.org/officeDocument/2006/relationships/styles" Target="styles.xml"/><Relationship Id="rId12" Type="http://schemas.openxmlformats.org/officeDocument/2006/relationships/hyperlink" Target="javascript:abrirAcuse(233394);" TargetMode="External"/><Relationship Id="rId17" Type="http://schemas.openxmlformats.org/officeDocument/2006/relationships/hyperlink" Target="javascript:abrirAcuse(233394);" TargetMode="External"/><Relationship Id="rId25" Type="http://schemas.openxmlformats.org/officeDocument/2006/relationships/hyperlink" Target="javascript:abrirAcuse(233394);" TargetMode="External"/><Relationship Id="rId33" Type="http://schemas.openxmlformats.org/officeDocument/2006/relationships/hyperlink" Target="https://www.saimex.org.mx/saimex/solicitud/downloadAttach/642396.page" TargetMode="External"/><Relationship Id="rId38" Type="http://schemas.openxmlformats.org/officeDocument/2006/relationships/hyperlink" Target="https://www.saimex.org.mx/saimex/solicitud/downloadAttach/657679.page" TargetMode="External"/><Relationship Id="rId46" Type="http://schemas.openxmlformats.org/officeDocument/2006/relationships/hyperlink" Target="javascript:abrirAcuse(233394);" TargetMode="External"/><Relationship Id="rId59" Type="http://schemas.openxmlformats.org/officeDocument/2006/relationships/hyperlink" Target="javascript:abrirAcuse(233394);" TargetMode="External"/><Relationship Id="rId67" Type="http://schemas.openxmlformats.org/officeDocument/2006/relationships/hyperlink" Target="javascript:abrirAcuse(233394);" TargetMode="External"/><Relationship Id="rId20" Type="http://schemas.openxmlformats.org/officeDocument/2006/relationships/hyperlink" Target="javascript:abrirAcuse(233394);" TargetMode="External"/><Relationship Id="rId41" Type="http://schemas.openxmlformats.org/officeDocument/2006/relationships/hyperlink" Target="javascript:abrirAcuse(233394);" TargetMode="External"/><Relationship Id="rId54" Type="http://schemas.openxmlformats.org/officeDocument/2006/relationships/image" Target="media/image5.PNG"/><Relationship Id="rId62" Type="http://schemas.openxmlformats.org/officeDocument/2006/relationships/hyperlink" Target="javascript:abrirAcuse(233394);" TargetMode="External"/><Relationship Id="rId70" Type="http://schemas.openxmlformats.org/officeDocument/2006/relationships/hyperlink" Target="javascript:abrirAcuse(233394);" TargetMode="External"/><Relationship Id="rId75" Type="http://schemas.openxmlformats.org/officeDocument/2006/relationships/hyperlink" Target="javascript:abrirAcuse(233394);" TargetMode="External"/><Relationship Id="rId83"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javascript:abrirAcuse(233394);" TargetMode="External"/><Relationship Id="rId23" Type="http://schemas.openxmlformats.org/officeDocument/2006/relationships/hyperlink" Target="javascript:abrirAcuse(233394);" TargetMode="External"/><Relationship Id="rId28" Type="http://schemas.openxmlformats.org/officeDocument/2006/relationships/hyperlink" Target="javascript:abrirAcuse(233394);" TargetMode="External"/><Relationship Id="rId36" Type="http://schemas.openxmlformats.org/officeDocument/2006/relationships/image" Target="media/image2.PNG"/><Relationship Id="rId49" Type="http://schemas.openxmlformats.org/officeDocument/2006/relationships/hyperlink" Target="javascript:abrirAcuse(233394);" TargetMode="External"/><Relationship Id="rId57" Type="http://schemas.openxmlformats.org/officeDocument/2006/relationships/hyperlink" Target="javascript:abrirAcuse(233394);" TargetMode="External"/><Relationship Id="rId10" Type="http://schemas.openxmlformats.org/officeDocument/2006/relationships/hyperlink" Target="javascript:abrirAcuse(233394);" TargetMode="External"/><Relationship Id="rId31" Type="http://schemas.openxmlformats.org/officeDocument/2006/relationships/hyperlink" Target="javascript:abrirAcuse(233394);" TargetMode="External"/><Relationship Id="rId44" Type="http://schemas.openxmlformats.org/officeDocument/2006/relationships/hyperlink" Target="javascript:abrirAcuse(233394);" TargetMode="External"/><Relationship Id="rId52" Type="http://schemas.openxmlformats.org/officeDocument/2006/relationships/hyperlink" Target="javascript:abrirAcuse(233394);" TargetMode="External"/><Relationship Id="rId60" Type="http://schemas.openxmlformats.org/officeDocument/2006/relationships/hyperlink" Target="javascript:abrirAcuse(233394);" TargetMode="External"/><Relationship Id="rId65" Type="http://schemas.openxmlformats.org/officeDocument/2006/relationships/hyperlink" Target="javascript:abrirAcuse(233394);" TargetMode="External"/><Relationship Id="rId73" Type="http://schemas.openxmlformats.org/officeDocument/2006/relationships/hyperlink" Target="javascript:abrirAcuse(233394);" TargetMode="External"/><Relationship Id="rId78" Type="http://schemas.openxmlformats.org/officeDocument/2006/relationships/hyperlink" Target="javascript:abrirAcuse(233394);" TargetMode="External"/><Relationship Id="rId81"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yperlink" Target="javascript:abrirAcuse(233394);" TargetMode="External"/><Relationship Id="rId13" Type="http://schemas.openxmlformats.org/officeDocument/2006/relationships/hyperlink" Target="javascript:abrirAcuse(233394);" TargetMode="External"/><Relationship Id="rId18" Type="http://schemas.openxmlformats.org/officeDocument/2006/relationships/hyperlink" Target="javascript:abrirAcuse(233394);" TargetMode="External"/><Relationship Id="rId39" Type="http://schemas.openxmlformats.org/officeDocument/2006/relationships/hyperlink" Target="https://www.saimex.org.mx/saimex/solicitud/downloadAttach/657680.page" TargetMode="External"/><Relationship Id="rId34" Type="http://schemas.openxmlformats.org/officeDocument/2006/relationships/hyperlink" Target="javascript:abrirAcuse(233394);" TargetMode="External"/><Relationship Id="rId50" Type="http://schemas.openxmlformats.org/officeDocument/2006/relationships/hyperlink" Target="javascript:abrirAcuse(233394);" TargetMode="External"/><Relationship Id="rId55" Type="http://schemas.openxmlformats.org/officeDocument/2006/relationships/hyperlink" Target="javascript:abrirAcuse(233394);" TargetMode="External"/><Relationship Id="rId76" Type="http://schemas.openxmlformats.org/officeDocument/2006/relationships/hyperlink" Target="javascript:abrirAcuse(233394);" TargetMode="External"/><Relationship Id="rId7" Type="http://schemas.openxmlformats.org/officeDocument/2006/relationships/endnotes" Target="endnotes.xml"/><Relationship Id="rId71" Type="http://schemas.openxmlformats.org/officeDocument/2006/relationships/hyperlink" Target="javascript:abrirAcuse(233394);" TargetMode="External"/><Relationship Id="rId2" Type="http://schemas.openxmlformats.org/officeDocument/2006/relationships/numbering" Target="numbering.xml"/><Relationship Id="rId29" Type="http://schemas.openxmlformats.org/officeDocument/2006/relationships/hyperlink" Target="javascript:abrirAcuse(233394);" TargetMode="External"/><Relationship Id="rId24" Type="http://schemas.openxmlformats.org/officeDocument/2006/relationships/hyperlink" Target="javascript:abrirAcuse(233394);" TargetMode="External"/><Relationship Id="rId40" Type="http://schemas.openxmlformats.org/officeDocument/2006/relationships/hyperlink" Target="https://www.saimex.org.mx/saimex/solicitud/downloadAttach/657681.page" TargetMode="External"/><Relationship Id="rId45" Type="http://schemas.openxmlformats.org/officeDocument/2006/relationships/hyperlink" Target="javascript:abrirAcuse(233394);" TargetMode="External"/><Relationship Id="rId66" Type="http://schemas.openxmlformats.org/officeDocument/2006/relationships/hyperlink" Target="javascript:abrirAcuse(233394);" TargetMode="External"/></Relationships>
</file>

<file path=word/_rels/footnotes.xml.rels><?xml version="1.0" encoding="UTF-8" standalone="yes"?>
<Relationships xmlns="http://schemas.openxmlformats.org/package/2006/relationships"><Relationship Id="rId2" Type="http://schemas.openxmlformats.org/officeDocument/2006/relationships/hyperlink" Target="https://www.ipomex.org.mx/ipo3/lgt/indice/HUIXQUILUCAN/organigramas.web" TargetMode="External"/><Relationship Id="rId1" Type="http://schemas.openxmlformats.org/officeDocument/2006/relationships/hyperlink" Target="http://legislacion.edomex.gob.mx/sites/legislacion.edomex.gob.mx/files/files/vigentes/jul113.PDF"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583E9C7-2909-4966-BD8D-4079DE4E7B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TotalTime>
  <Pages>46</Pages>
  <Words>13526</Words>
  <Characters>74393</Characters>
  <Application>Microsoft Office Word</Application>
  <DocSecurity>0</DocSecurity>
  <Lines>619</Lines>
  <Paragraphs>175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87744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iMac</dc:creator>
  <cp:keywords/>
  <dc:description/>
  <cp:lastModifiedBy>USUARIO</cp:lastModifiedBy>
  <cp:revision>7</cp:revision>
  <cp:lastPrinted>2019-06-21T15:16:00Z</cp:lastPrinted>
  <dcterms:created xsi:type="dcterms:W3CDTF">2019-06-14T00:43:00Z</dcterms:created>
  <dcterms:modified xsi:type="dcterms:W3CDTF">2019-08-09T02:29:00Z</dcterms:modified>
</cp:coreProperties>
</file>